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40" w:lineRule="auto"/>
        <w:rPr>
          <w:rFonts w:hint="eastAsia" w:ascii="Times New Roman" w:hAnsi="Times New Roman" w:eastAsia="宋体"/>
          <w:lang w:eastAsia="zh-C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hAnsi="Times New Roman" w:eastAsia="Times New Roman"/>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Arial Black" w:hAnsi="Arial Black"/>
          <w:b/>
          <w:color w:val="FF0000"/>
          <w:sz w:val="52"/>
          <w:szCs w:val="52"/>
          <w:lang w:val="en-US" w:eastAsia="zh-CN"/>
        </w:rPr>
      </w:pPr>
      <w:r>
        <w:rPr>
          <w:rFonts w:hint="eastAsia" w:ascii="Arial Black" w:hAnsi="Arial Black"/>
          <w:b/>
          <w:color w:val="FF0000"/>
          <w:sz w:val="52"/>
          <w:szCs w:val="52"/>
          <w:lang w:val="en-US" w:eastAsia="zh-CN"/>
        </w:rPr>
        <w:t>176-450V/50A</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Times New Roman" w:hAnsi="Times New Roman" w:eastAsia="Times New Roman"/>
          <w:color w:val="auto"/>
          <w:sz w:val="24"/>
          <w:szCs w:val="24"/>
        </w:rPr>
      </w:pPr>
      <w:r>
        <w:rPr>
          <w:rFonts w:hint="eastAsia" w:ascii="Arial Black" w:hAnsi="Arial Black" w:eastAsia="宋体"/>
          <w:b/>
          <w:color w:val="auto"/>
          <w:sz w:val="56"/>
          <w:szCs w:val="56"/>
          <w:lang w:val="en-US" w:eastAsia="zh-CN"/>
        </w:rPr>
        <w:t>蓄电池放电</w:t>
      </w:r>
      <w:r>
        <w:rPr>
          <w:rFonts w:hint="eastAsia" w:ascii="Arial Black" w:hAnsi="Arial Black"/>
          <w:b/>
          <w:color w:val="auto"/>
          <w:sz w:val="56"/>
          <w:szCs w:val="56"/>
          <w:lang w:val="en-US" w:eastAsia="zh-CN"/>
        </w:rPr>
        <w:t>测试</w:t>
      </w:r>
      <w:r>
        <w:rPr>
          <w:rFonts w:hint="eastAsia" w:ascii="Arial Black" w:hAnsi="Arial Black" w:eastAsia="宋体"/>
          <w:b/>
          <w:color w:val="auto"/>
          <w:sz w:val="56"/>
          <w:szCs w:val="56"/>
          <w:lang w:val="en-US" w:eastAsia="zh-CN"/>
        </w:rPr>
        <w:t>仪</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15"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使</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用</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手</w:t>
      </w:r>
    </w:p>
    <w:p>
      <w:pPr>
        <w:spacing w:line="343" w:lineRule="exact"/>
        <w:rPr>
          <w:rFonts w:ascii="Times New Roman" w:hAnsi="Times New Roman" w:eastAsia="Times New Roman"/>
        </w:rPr>
      </w:pPr>
    </w:p>
    <w:p>
      <w:pPr>
        <w:spacing w:line="594" w:lineRule="exact"/>
        <w:ind w:left="4260"/>
        <w:rPr>
          <w:rFonts w:ascii="楷体_GB2312" w:hAnsi="楷体_GB2312" w:eastAsia="楷体_GB2312"/>
          <w:b/>
          <w:sz w:val="52"/>
        </w:rPr>
      </w:pPr>
      <w:r>
        <w:rPr>
          <w:rFonts w:ascii="楷体_GB2312" w:hAnsi="楷体_GB2312" w:eastAsia="楷体_GB2312"/>
          <w:b/>
          <w:sz w:val="52"/>
        </w:rPr>
        <w:t>册</w: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312" w:lineRule="exact"/>
        <w:rPr>
          <w:rFonts w:ascii="Times New Roman" w:hAnsi="Times New Roman" w:eastAsia="Times New Roman"/>
        </w:rPr>
      </w:pPr>
    </w:p>
    <w:p>
      <w:pPr>
        <w:spacing w:line="502" w:lineRule="exact"/>
        <w:ind w:right="-33"/>
        <w:jc w:val="center"/>
        <w:rPr>
          <w:rFonts w:hint="eastAsia" w:ascii="楷体_GB2312" w:hAnsi="楷体_GB2312" w:eastAsia="楷体_GB2312"/>
          <w:b/>
          <w:sz w:val="48"/>
          <w:szCs w:val="24"/>
          <w:lang w:val="en-US" w:eastAsia="zh-CN"/>
        </w:rPr>
      </w:pPr>
      <w:r>
        <w:rPr>
          <w:rFonts w:hint="eastAsia" w:ascii="楷体_GB2312" w:hAnsi="楷体_GB2312" w:eastAsia="楷体_GB2312"/>
          <w:b/>
          <w:sz w:val="48"/>
          <w:szCs w:val="24"/>
          <w:lang w:val="en-US" w:eastAsia="zh-CN"/>
        </w:rPr>
        <w:t>******有限公司</w:t>
      </w:r>
    </w:p>
    <w:p>
      <w:pPr>
        <w:spacing w:line="502" w:lineRule="exact"/>
        <w:ind w:right="-33"/>
        <w:jc w:val="center"/>
        <w:rPr>
          <w:rFonts w:hint="eastAsia" w:ascii="微软雅黑" w:hAnsi="微软雅黑" w:eastAsia="微软雅黑" w:cs="微软雅黑"/>
          <w:b/>
          <w:bCs/>
          <w:color w:val="1C1B10"/>
          <w:spacing w:val="-5"/>
          <w:sz w:val="20"/>
          <w:szCs w:val="20"/>
          <w:lang w:val="en-US" w:eastAsia="zh-CN"/>
        </w:rPr>
      </w:pPr>
      <w:r>
        <w:rPr>
          <w:rFonts w:ascii="楷体_GB2312" w:hAnsi="楷体_GB2312" w:eastAsia="楷体_GB2312"/>
          <w:b/>
          <w:sz w:val="44"/>
        </w:rPr>
        <w:drawing>
          <wp:anchor distT="0" distB="0" distL="114300" distR="114300" simplePos="0" relativeHeight="251688960" behindDoc="1" locked="0" layoutInCell="1" allowOverlap="1">
            <wp:simplePos x="0" y="0"/>
            <wp:positionH relativeFrom="column">
              <wp:posOffset>-142875</wp:posOffset>
            </wp:positionH>
            <wp:positionV relativeFrom="paragraph">
              <wp:posOffset>88265</wp:posOffset>
            </wp:positionV>
            <wp:extent cx="6016625" cy="79375"/>
            <wp:effectExtent l="0" t="0" r="3175" b="158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6016625" cy="79375"/>
                    </a:xfrm>
                    <a:prstGeom prst="rect">
                      <a:avLst/>
                    </a:prstGeom>
                    <a:noFill/>
                    <a:ln>
                      <a:noFill/>
                    </a:ln>
                  </pic:spPr>
                </pic:pic>
              </a:graphicData>
            </a:graphic>
          </wp:anchor>
        </w:drawing>
      </w:r>
      <w:r>
        <w:rPr>
          <w:rFonts w:hint="eastAsia"/>
        </w:rPr>
        <mc:AlternateContent>
          <mc:Choice Requires="wps">
            <w:drawing>
              <wp:anchor distT="0" distB="0" distL="114300" distR="114300" simplePos="0" relativeHeight="251689984" behindDoc="0" locked="0" layoutInCell="1" allowOverlap="1">
                <wp:simplePos x="0" y="0"/>
                <wp:positionH relativeFrom="column">
                  <wp:posOffset>2333625</wp:posOffset>
                </wp:positionH>
                <wp:positionV relativeFrom="paragraph">
                  <wp:posOffset>9117965</wp:posOffset>
                </wp:positionV>
                <wp:extent cx="465455" cy="379730"/>
                <wp:effectExtent l="0" t="0" r="10795" b="1270"/>
                <wp:wrapNone/>
                <wp:docPr id="1" name="矩形 1"/>
                <wp:cNvGraphicFramePr/>
                <a:graphic xmlns:a="http://schemas.openxmlformats.org/drawingml/2006/main">
                  <a:graphicData uri="http://schemas.microsoft.com/office/word/2010/wordprocessingShape">
                    <wps:wsp>
                      <wps:cNvSpPr/>
                      <wps:spPr>
                        <a:xfrm>
                          <a:off x="0" y="0"/>
                          <a:ext cx="465455" cy="37973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183.75pt;margin-top:717.95pt;height:29.9pt;width:36.65pt;z-index:251689984;mso-width-relative:page;mso-height-relative:page;" fillcolor="#FFFFFF" filled="t" stroked="f" coordsize="21600,21600" o:gfxdata="UEsDBAoAAAAAAIdO4kAAAAAAAAAAAAAAAAAEAAAAZHJzL1BLAwQUAAAACACHTuJAk9fzf9kAAAAN&#10;AQAADwAAAGRycy9kb3ducmV2LnhtbE2PzU7DMBCE70i8g7VI3Khd8lMS4vSA1BNwoEXiuo23SURs&#10;h9htw9uzPdHjznyananWsx3EiabQe6dhuVAgyDXe9K7V8LnbPDyBCBGdwcE70vBLAdb17U2FpfFn&#10;90GnbWwFh7hQooYuxrGUMjQdWQwLP5Jj7+Ani5HPqZVmwjOH20E+KpVLi73jDx2O9NJR8709Wg2Y&#10;p+bn/ZC87V6PORbtrDbZl9L6/m6pnkFEmuM/DJf6XB1q7rT3R2eCGDQk+SpjlI00yQoQjKSp4jX7&#10;i1RkK5B1Ja9X1H9QSwMEFAAAAAgAh07iQB5ynAGzAQAAXgMAAA4AAABkcnMvZTJvRG9jLnhtbK1T&#10;S27bMBDdF+gdCO5r2kmctILlLGo4m6ANkPYANEVJBPjDDG3ZpwmQXQ/R4xS9RoeU6zTJJotqQc1w&#10;hm/mvSEX13tn2U4DmuBrPptMOdNehcb4rubfv60/fOQMk/SNtMHrmh808uvl+3eLIVb6LPTBNhoY&#10;gXishljzPqVYCYGq107iJETtKdgGcDKRC51oQA6E7qw4m04vxRCgiRCURqTd1RjkR0R4C2BoW6P0&#10;Kqit0z6NqKCtTEQJexORL0u3batV+tq2qBOzNSemqaxUhOxNXsVyIasOZOyNOrYg39LCC05OGk9F&#10;T1ArmSTbgnkF5YyCgKFNExWcGIkURYjFbPpCm/teRl24kNQYT6Lj/4NVX3Z3wExDN4EzLx0N/PfD&#10;j18/H9ksazNErCjlPt7B0UMyM9F9Cy7/iQLbFz0PJz31PjFFmxeX84v5nDNFofOrT1fnRW/xdDgC&#10;phsdHMtGzYHGVVSUu1tMVJBS/6bkWhisadbG2uJAt/lsge0kjXZdvtwxHXmWZn1O9iEfG8N5R2Ri&#10;I5VsbUJzIBm2EUzXUyOFe8kh2Qvm8Yrkuf7rF6SnZ7H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PX83/ZAAAADQEAAA8AAAAAAAAAAQAgAAAAIgAAAGRycy9kb3ducmV2LnhtbFBLAQIUABQAAAAI&#10;AIdO4kAecpwBswEAAF4DAAAOAAAAAAAAAAEAIAAAACgBAABkcnMvZTJvRG9jLnhtbFBLBQYAAAAA&#10;BgAGAFkBAABNBQAAAAA=&#10;">
                <v:fill on="t" focussize="0,0"/>
                <v:stroke on="f"/>
                <v:imagedata o:title=""/>
                <o:lock v:ext="edit" aspectratio="f"/>
              </v:rect>
            </w:pict>
          </mc:Fallback>
        </mc:AlternateContent>
      </w:r>
    </w:p>
    <w:p>
      <w:pPr>
        <w:jc w:val="both"/>
        <w:rPr>
          <w:sz w:val="30"/>
          <w:szCs w:val="30"/>
        </w:rPr>
      </w:pPr>
      <w:r>
        <w:rPr>
          <w:rFonts w:hint="eastAsia" w:ascii="微软雅黑" w:hAnsi="微软雅黑" w:eastAsia="微软雅黑" w:cs="微软雅黑"/>
          <w:b/>
          <w:bCs/>
          <w:color w:val="1C1B10"/>
          <w:spacing w:val="-5"/>
          <w:sz w:val="46"/>
          <w:szCs w:val="46"/>
          <w:lang w:val="en-US"/>
        </w:rPr>
        <w:t xml:space="preserve"> </w:t>
      </w:r>
    </w:p>
    <w:p>
      <w:pPr>
        <w:pStyle w:val="4"/>
        <w:rPr>
          <w:b/>
          <w:sz w:val="20"/>
          <w:lang w:val="en-US"/>
        </w:rPr>
      </w:pPr>
    </w:p>
    <w:sdt>
      <w:sdtPr>
        <w:rPr>
          <w:rFonts w:hint="eastAsia" w:ascii="微软雅黑" w:hAnsi="微软雅黑" w:eastAsia="微软雅黑" w:cs="微软雅黑"/>
          <w:b/>
          <w:bCs/>
          <w:sz w:val="28"/>
          <w:szCs w:val="28"/>
          <w:lang w:val="zh-CN" w:eastAsia="zh-CN" w:bidi="zh-CN"/>
        </w:rPr>
        <w:id w:val="147458068"/>
        <w15:color w:val="DBDBDB"/>
      </w:sdtPr>
      <w:sdtEndPr>
        <w:rPr>
          <w:rFonts w:hint="eastAsia" w:ascii="宋体" w:hAnsi="宋体" w:eastAsia="宋体" w:cs="宋体"/>
          <w:b/>
          <w:bCs/>
          <w:sz w:val="24"/>
          <w:szCs w:val="24"/>
          <w:lang w:val="en-US" w:eastAsia="zh-CN" w:bidi="zh-CN"/>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目</w:t>
          </w: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bCs/>
              <w:sz w:val="28"/>
              <w:szCs w:val="28"/>
            </w:rPr>
            <w:t>录</w:t>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sz w:val="22"/>
              <w:szCs w:val="22"/>
              <w:lang w:val="en-US"/>
            </w:rPr>
            <w:fldChar w:fldCharType="begin"/>
          </w:r>
          <w:r>
            <w:rPr>
              <w:rFonts w:hint="eastAsia" w:ascii="微软雅黑" w:hAnsi="微软雅黑" w:eastAsia="微软雅黑" w:cs="微软雅黑"/>
              <w:b/>
              <w:sz w:val="22"/>
              <w:szCs w:val="22"/>
              <w:lang w:val="en-US"/>
            </w:rPr>
            <w:instrText xml:space="preserve">TOC \o "1-3" \h \u </w:instrText>
          </w:r>
          <w:r>
            <w:rPr>
              <w:rFonts w:hint="eastAsia" w:ascii="微软雅黑" w:hAnsi="微软雅黑" w:eastAsia="微软雅黑" w:cs="微软雅黑"/>
              <w:b/>
              <w:sz w:val="22"/>
              <w:szCs w:val="22"/>
              <w:lang w:val="en-US"/>
            </w:rPr>
            <w:fldChar w:fldCharType="separate"/>
          </w: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_Toc8963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一、产品概况</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_Toc8963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_Toc20490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1.1 产品综述</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_Toc20490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_Toc1892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1.2 主要功能特点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_Toc1892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_Toc16757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二、技术指标</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_Toc16757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3</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_Toc24724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2.1 产品外观尺寸</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_Toc24724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_Toc4661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2.2 产品技术性能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_Toc4661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3</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_Toc11146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三、测试步骤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_Toc11146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5</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_Toc847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3.1 测试步骤介绍</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_Toc847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5</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_Toc17760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3.2 接口及接线说明</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_Toc17760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_Toc17662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eastAsia="zh-CN"/>
            </w:rPr>
            <w:t>3.2.1 仪器接口</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_Toc17662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6</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_Toc20193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3.2.2 操作显示屏</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_Toc20193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_Toc18545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四、产品特点</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_Toc18545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7</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_Toc16842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1. 产品采用定制镍铬合金电阻器作为负载源: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_Toc16842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_Toc24721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2. 智能芯片控制：</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_Toc24721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_Toc27898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3. 人机交互界面：</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_Toc27898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_Toc12787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五、产品操作</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_Toc12787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8</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_Toc30489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5.1 产品使用前注意事项</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_Toc30489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_Toc13155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 产品接线</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_Toc13155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_Toc17282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5.2.1 接线图示:</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_Toc17282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_Toc19364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5.2.2 设备连接：</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_Toc19364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8</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_Toc13169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5.2.3 单体模块连接步骤：</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_Toc13169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_Toc15965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5.3 产品操作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_Toc15965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1"/>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_Toc19918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sz w:val="22"/>
              <w:szCs w:val="22"/>
              <w:lang w:val="en-US"/>
            </w:rPr>
            <w:t>5.3.1.测试界面</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_Toc19918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11</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_Toc26958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六、售后服务</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_Toc26958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16</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_Toc27139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lang w:val="en-US"/>
            </w:rPr>
            <w:t>七、注意事项及维护</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_Toc27139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16</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_Toc7228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eastAsia="zh-CN"/>
            </w:rPr>
            <w:t>1</w:t>
          </w:r>
          <w:r>
            <w:rPr>
              <w:rFonts w:hint="eastAsia" w:ascii="微软雅黑" w:hAnsi="微软雅黑" w:eastAsia="微软雅黑" w:cs="微软雅黑"/>
              <w:b/>
              <w:bCs/>
              <w:sz w:val="22"/>
              <w:szCs w:val="22"/>
            </w:rPr>
            <w:t>：蓄电池组容量测试仪后台软件</w:t>
          </w:r>
          <w:r>
            <w:rPr>
              <w:rFonts w:hint="eastAsia" w:ascii="微软雅黑" w:hAnsi="微软雅黑" w:eastAsia="微软雅黑" w:cs="微软雅黑"/>
              <w:b/>
              <w:bCs/>
              <w:sz w:val="22"/>
              <w:szCs w:val="22"/>
              <w:lang w:val="en-US"/>
            </w:rPr>
            <w:t>操作说明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_Toc7228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17</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_Toc7864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一</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后台软件功能</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_Toc7864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_Toc26939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二</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后台软件安装及操作</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_Toc26939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_Toc31616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（三）U盘数据的读取、显示与保存</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_Toc31616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17</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20"/>
            <w:tabs>
              <w:tab w:val="right" w:leader="dot" w:pos="9008"/>
            </w:tabs>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rPr>
            <w:fldChar w:fldCharType="begin"/>
          </w:r>
          <w:r>
            <w:rPr>
              <w:rFonts w:hint="eastAsia" w:ascii="微软雅黑" w:hAnsi="微软雅黑" w:eastAsia="微软雅黑" w:cs="微软雅黑"/>
              <w:sz w:val="22"/>
              <w:szCs w:val="22"/>
              <w:lang w:val="en-US"/>
            </w:rPr>
            <w:instrText xml:space="preserve"> HYPERLINK \l _Toc30776 </w:instrText>
          </w:r>
          <w:r>
            <w:rPr>
              <w:rFonts w:hint="eastAsia" w:ascii="微软雅黑" w:hAnsi="微软雅黑" w:eastAsia="微软雅黑" w:cs="微软雅黑"/>
              <w:sz w:val="22"/>
              <w:szCs w:val="22"/>
              <w:lang w:val="en-US"/>
            </w:rPr>
            <w:fldChar w:fldCharType="separate"/>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rPr>
            <w:t>四</w:t>
          </w:r>
          <w:r>
            <w:rPr>
              <w:rFonts w:hint="eastAsia" w:ascii="微软雅黑" w:hAnsi="微软雅黑" w:eastAsia="微软雅黑" w:cs="微软雅黑"/>
              <w:bCs/>
              <w:sz w:val="22"/>
              <w:szCs w:val="22"/>
            </w:rPr>
            <w:t>）</w:t>
          </w:r>
          <w:r>
            <w:rPr>
              <w:rFonts w:hint="eastAsia" w:ascii="微软雅黑" w:hAnsi="微软雅黑" w:eastAsia="微软雅黑" w:cs="微软雅黑"/>
              <w:sz w:val="22"/>
              <w:szCs w:val="22"/>
            </w:rPr>
            <w:t>测试报表生成</w:t>
          </w:r>
          <w:r>
            <w:rPr>
              <w:rFonts w:hint="eastAsia" w:ascii="微软雅黑" w:hAnsi="微软雅黑" w:eastAsia="微软雅黑" w:cs="微软雅黑"/>
              <w:sz w:val="22"/>
              <w:szCs w:val="22"/>
            </w:rPr>
            <w:tab/>
          </w:r>
          <w:r>
            <w:rPr>
              <w:rFonts w:hint="eastAsia" w:ascii="微软雅黑" w:hAnsi="微软雅黑" w:eastAsia="微软雅黑" w:cs="微软雅黑"/>
              <w:sz w:val="22"/>
              <w:szCs w:val="22"/>
            </w:rPr>
            <w:fldChar w:fldCharType="begin"/>
          </w:r>
          <w:r>
            <w:rPr>
              <w:rFonts w:hint="eastAsia" w:ascii="微软雅黑" w:hAnsi="微软雅黑" w:eastAsia="微软雅黑" w:cs="微软雅黑"/>
              <w:sz w:val="22"/>
              <w:szCs w:val="22"/>
            </w:rPr>
            <w:instrText xml:space="preserve"> PAGEREF _Toc30776 \h </w:instrText>
          </w:r>
          <w:r>
            <w:rPr>
              <w:rFonts w:hint="eastAsia" w:ascii="微软雅黑" w:hAnsi="微软雅黑" w:eastAsia="微软雅黑" w:cs="微软雅黑"/>
              <w:sz w:val="22"/>
              <w:szCs w:val="22"/>
            </w:rPr>
            <w:fldChar w:fldCharType="separate"/>
          </w:r>
          <w:r>
            <w:rPr>
              <w:rFonts w:hint="eastAsia" w:ascii="微软雅黑" w:hAnsi="微软雅黑" w:eastAsia="微软雅黑" w:cs="微软雅黑"/>
              <w:sz w:val="22"/>
              <w:szCs w:val="22"/>
            </w:rPr>
            <w:t>19</w:t>
          </w:r>
          <w:r>
            <w:rPr>
              <w:rFonts w:hint="eastAsia" w:ascii="微软雅黑" w:hAnsi="微软雅黑" w:eastAsia="微软雅黑" w:cs="微软雅黑"/>
              <w:sz w:val="22"/>
              <w:szCs w:val="22"/>
            </w:rPr>
            <w:fldChar w:fldCharType="end"/>
          </w:r>
          <w:r>
            <w:rPr>
              <w:rFonts w:hint="eastAsia" w:ascii="微软雅黑" w:hAnsi="微软雅黑" w:eastAsia="微软雅黑" w:cs="微软雅黑"/>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_Toc3242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rPr>
            <w:t>2</w:t>
          </w:r>
          <w:r>
            <w:rPr>
              <w:rFonts w:hint="eastAsia" w:ascii="微软雅黑" w:hAnsi="微软雅黑" w:eastAsia="微软雅黑" w:cs="微软雅黑"/>
              <w:b/>
              <w:bCs/>
              <w:sz w:val="22"/>
              <w:szCs w:val="22"/>
            </w:rPr>
            <w:t>：铅酸蓄电池放电系数对应表</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_Toc3242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20</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_Toc32759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附录</w:t>
          </w:r>
          <w:r>
            <w:rPr>
              <w:rFonts w:hint="eastAsia" w:ascii="微软雅黑" w:hAnsi="微软雅黑" w:eastAsia="微软雅黑" w:cs="微软雅黑"/>
              <w:b/>
              <w:bCs/>
              <w:sz w:val="22"/>
              <w:szCs w:val="22"/>
              <w:lang w:val="en-US"/>
            </w:rPr>
            <w:t>3</w:t>
          </w:r>
          <w:r>
            <w:rPr>
              <w:rFonts w:hint="eastAsia" w:ascii="微软雅黑" w:hAnsi="微软雅黑" w:eastAsia="微软雅黑" w:cs="微软雅黑"/>
              <w:b/>
              <w:bCs/>
              <w:sz w:val="22"/>
              <w:szCs w:val="22"/>
            </w:rPr>
            <w:t>：常见仪器及接线故障排查方法</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_Toc32759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21</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18"/>
            <w:tabs>
              <w:tab w:val="right" w:leader="dot" w:pos="9008"/>
            </w:tabs>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rPr>
            <w:fldChar w:fldCharType="begin"/>
          </w:r>
          <w:r>
            <w:rPr>
              <w:rFonts w:hint="eastAsia" w:ascii="微软雅黑" w:hAnsi="微软雅黑" w:eastAsia="微软雅黑" w:cs="微软雅黑"/>
              <w:b/>
              <w:bCs/>
              <w:sz w:val="22"/>
              <w:szCs w:val="22"/>
              <w:lang w:val="en-US"/>
            </w:rPr>
            <w:instrText xml:space="preserve"> HYPERLINK \l _Toc25299 </w:instrText>
          </w:r>
          <w:r>
            <w:rPr>
              <w:rFonts w:hint="eastAsia" w:ascii="微软雅黑" w:hAnsi="微软雅黑" w:eastAsia="微软雅黑" w:cs="微软雅黑"/>
              <w:b/>
              <w:bCs/>
              <w:sz w:val="22"/>
              <w:szCs w:val="22"/>
              <w:lang w:val="en-US"/>
            </w:rPr>
            <w:fldChar w:fldCharType="separate"/>
          </w:r>
          <w:r>
            <w:rPr>
              <w:rFonts w:hint="eastAsia" w:ascii="微软雅黑" w:hAnsi="微软雅黑" w:eastAsia="微软雅黑" w:cs="微软雅黑"/>
              <w:b/>
              <w:bCs/>
              <w:sz w:val="22"/>
              <w:szCs w:val="22"/>
            </w:rPr>
            <w:t>声  明</w:t>
          </w:r>
          <w:r>
            <w:rPr>
              <w:rFonts w:hint="eastAsia" w:ascii="微软雅黑" w:hAnsi="微软雅黑" w:eastAsia="微软雅黑" w:cs="微软雅黑"/>
              <w:b/>
              <w:bCs/>
              <w:sz w:val="22"/>
              <w:szCs w:val="22"/>
            </w:rPr>
            <w:tab/>
          </w:r>
          <w:r>
            <w:rPr>
              <w:rFonts w:hint="eastAsia" w:ascii="微软雅黑" w:hAnsi="微软雅黑" w:eastAsia="微软雅黑" w:cs="微软雅黑"/>
              <w:b/>
              <w:bCs/>
              <w:sz w:val="22"/>
              <w:szCs w:val="22"/>
            </w:rPr>
            <w:fldChar w:fldCharType="begin"/>
          </w:r>
          <w:r>
            <w:rPr>
              <w:rFonts w:hint="eastAsia" w:ascii="微软雅黑" w:hAnsi="微软雅黑" w:eastAsia="微软雅黑" w:cs="微软雅黑"/>
              <w:b/>
              <w:bCs/>
              <w:sz w:val="22"/>
              <w:szCs w:val="22"/>
            </w:rPr>
            <w:instrText xml:space="preserve"> PAGEREF _Toc25299 \h </w:instrText>
          </w:r>
          <w:r>
            <w:rPr>
              <w:rFonts w:hint="eastAsia" w:ascii="微软雅黑" w:hAnsi="微软雅黑" w:eastAsia="微软雅黑" w:cs="微软雅黑"/>
              <w:b/>
              <w:bCs/>
              <w:sz w:val="22"/>
              <w:szCs w:val="22"/>
            </w:rPr>
            <w:fldChar w:fldCharType="separate"/>
          </w:r>
          <w:r>
            <w:rPr>
              <w:rFonts w:hint="eastAsia" w:ascii="微软雅黑" w:hAnsi="微软雅黑" w:eastAsia="微软雅黑" w:cs="微软雅黑"/>
              <w:b/>
              <w:bCs/>
              <w:sz w:val="22"/>
              <w:szCs w:val="22"/>
            </w:rPr>
            <w:t>22</w:t>
          </w:r>
          <w:r>
            <w:rPr>
              <w:rFonts w:hint="eastAsia" w:ascii="微软雅黑" w:hAnsi="微软雅黑" w:eastAsia="微软雅黑" w:cs="微软雅黑"/>
              <w:b/>
              <w:bCs/>
              <w:sz w:val="22"/>
              <w:szCs w:val="22"/>
            </w:rPr>
            <w:fldChar w:fldCharType="end"/>
          </w:r>
          <w:r>
            <w:rPr>
              <w:rFonts w:hint="eastAsia" w:ascii="微软雅黑" w:hAnsi="微软雅黑" w:eastAsia="微软雅黑" w:cs="微软雅黑"/>
              <w:b/>
              <w:bCs/>
              <w:sz w:val="22"/>
              <w:szCs w:val="22"/>
              <w:lang w:val="en-US"/>
            </w:rPr>
            <w:fldChar w:fldCharType="end"/>
          </w:r>
        </w:p>
        <w:p>
          <w:pPr>
            <w:pStyle w:val="4"/>
            <w:rPr>
              <w:b/>
              <w:sz w:val="20"/>
              <w:lang w:val="en-US"/>
            </w:rPr>
            <w:sectPr>
              <w:headerReference r:id="rId3" w:type="default"/>
              <w:footerReference r:id="rId4" w:type="default"/>
              <w:pgSz w:w="11911" w:h="16838"/>
              <w:pgMar w:top="1361" w:right="1321" w:bottom="1321" w:left="1582" w:header="771" w:footer="856" w:gutter="0"/>
              <w:pgBorders>
                <w:top w:val="none" w:sz="0" w:space="0"/>
                <w:left w:val="none" w:sz="0" w:space="0"/>
                <w:bottom w:val="none" w:sz="0" w:space="0"/>
                <w:right w:val="none" w:sz="0" w:space="0"/>
              </w:pgBorders>
              <w:cols w:space="720" w:num="1"/>
              <w:titlePg/>
            </w:sectPr>
          </w:pPr>
          <w:r>
            <w:rPr>
              <w:rFonts w:hint="eastAsia" w:ascii="微软雅黑" w:hAnsi="微软雅黑" w:eastAsia="微软雅黑" w:cs="微软雅黑"/>
              <w:sz w:val="22"/>
              <w:szCs w:val="22"/>
              <w:lang w:val="en-US"/>
            </w:rPr>
            <w:fldChar w:fldCharType="end"/>
          </w:r>
        </w:p>
      </w:sdtContent>
    </w:sdt>
    <w:p>
      <w:pPr>
        <w:spacing w:line="360" w:lineRule="auto"/>
        <w:outlineLvl w:val="0"/>
        <w:rPr>
          <w:rFonts w:ascii="微软雅黑" w:hAnsi="微软雅黑" w:eastAsia="微软雅黑" w:cs="微软雅黑"/>
          <w:b/>
          <w:sz w:val="32"/>
          <w:szCs w:val="28"/>
          <w:lang w:val="en-US"/>
        </w:rPr>
      </w:pPr>
      <w:bookmarkStart w:id="0" w:name="_bookmark32"/>
      <w:bookmarkEnd w:id="0"/>
      <w:bookmarkStart w:id="1" w:name="5.3.7数据管理"/>
      <w:bookmarkEnd w:id="1"/>
      <w:bookmarkStart w:id="2" w:name="_Toc8963"/>
      <w:bookmarkStart w:id="3" w:name="_Toc15627"/>
      <w:bookmarkStart w:id="4" w:name="_Toc2018"/>
      <w:bookmarkStart w:id="5" w:name="_Toc31780"/>
      <w:r>
        <w:rPr>
          <w:rFonts w:hint="eastAsia" w:ascii="微软雅黑" w:hAnsi="微软雅黑" w:eastAsia="微软雅黑" w:cs="微软雅黑"/>
          <w:b/>
          <w:sz w:val="32"/>
          <w:szCs w:val="28"/>
          <w:lang w:val="en-US"/>
        </w:rPr>
        <w:t>一、产品概况</w:t>
      </w:r>
      <w:bookmarkEnd w:id="2"/>
      <w:bookmarkEnd w:id="3"/>
    </w:p>
    <w:p>
      <w:pPr>
        <w:spacing w:line="360" w:lineRule="auto"/>
        <w:outlineLvl w:val="1"/>
        <w:rPr>
          <w:rFonts w:ascii="微软雅黑" w:hAnsi="微软雅黑" w:eastAsia="微软雅黑" w:cs="微软雅黑"/>
          <w:b/>
          <w:sz w:val="28"/>
          <w:szCs w:val="28"/>
          <w:lang w:val="en-US"/>
        </w:rPr>
      </w:pPr>
      <w:bookmarkStart w:id="6" w:name="_Toc29786"/>
      <w:bookmarkStart w:id="7" w:name="_Toc20490"/>
      <w:r>
        <w:rPr>
          <w:rFonts w:hint="eastAsia" w:ascii="微软雅黑" w:hAnsi="微软雅黑" w:eastAsia="微软雅黑" w:cs="微软雅黑"/>
          <w:b/>
          <w:sz w:val="28"/>
          <w:szCs w:val="28"/>
          <w:lang w:val="en-US"/>
        </w:rPr>
        <w:t>1.1 产品综述</w:t>
      </w:r>
      <w:bookmarkEnd w:id="6"/>
      <w:bookmarkEnd w:id="7"/>
    </w:p>
    <w:p>
      <w:pPr>
        <w:keepNext w:val="0"/>
        <w:keepLines w:val="0"/>
        <w:pageBreakBefore w:val="0"/>
        <w:widowControl/>
        <w:kinsoku/>
        <w:wordWrap/>
        <w:overflowPunct/>
        <w:topLinePunct w:val="0"/>
        <w:autoSpaceDE w:val="0"/>
        <w:autoSpaceDN w:val="0"/>
        <w:bidi w:val="0"/>
        <w:adjustRightInd/>
        <w:snapToGrid/>
        <w:spacing w:beforeLines="50" w:afterLines="50" w:line="432" w:lineRule="auto"/>
        <w:ind w:left="440" w:leftChars="200" w:firstLine="840" w:firstLineChars="300"/>
        <w:textAlignment w:val="auto"/>
        <w:rPr>
          <w:bCs/>
          <w:sz w:val="28"/>
          <w:szCs w:val="24"/>
        </w:rPr>
      </w:pPr>
      <w:r>
        <w:rPr>
          <w:rFonts w:hint="eastAsia"/>
          <w:bCs/>
          <w:sz w:val="28"/>
          <w:szCs w:val="24"/>
          <w:lang w:val="en-US" w:eastAsia="zh-CN"/>
        </w:rPr>
        <w:t>176-450V/50A蓄电池放电测试仪</w:t>
      </w:r>
      <w:r>
        <w:rPr>
          <w:rFonts w:hint="eastAsia"/>
          <w:bCs/>
          <w:sz w:val="28"/>
          <w:szCs w:val="24"/>
        </w:rPr>
        <w:t>通过内置电子负载对电池组实际进行放电。满足电压等级（</w:t>
      </w:r>
      <w:r>
        <w:rPr>
          <w:rFonts w:hint="eastAsia"/>
          <w:bCs/>
          <w:sz w:val="28"/>
          <w:szCs w:val="24"/>
          <w:lang w:val="en-US" w:eastAsia="zh-CN"/>
        </w:rPr>
        <w:t>176</w:t>
      </w:r>
      <w:r>
        <w:rPr>
          <w:rFonts w:hint="eastAsia"/>
          <w:bCs/>
          <w:sz w:val="28"/>
          <w:szCs w:val="24"/>
          <w:lang w:val="en-US"/>
        </w:rPr>
        <w:t>V</w:t>
      </w:r>
      <w:r>
        <w:rPr>
          <w:rFonts w:hint="eastAsia"/>
          <w:bCs/>
          <w:sz w:val="28"/>
          <w:szCs w:val="24"/>
          <w:lang w:val="en-US" w:eastAsia="zh-CN"/>
        </w:rPr>
        <w:t>-450</w:t>
      </w:r>
      <w:r>
        <w:rPr>
          <w:rFonts w:hint="eastAsia"/>
          <w:bCs/>
          <w:sz w:val="28"/>
          <w:szCs w:val="24"/>
          <w:lang w:val="en-US"/>
        </w:rPr>
        <w:t>V</w:t>
      </w:r>
      <w:r>
        <w:rPr>
          <w:rFonts w:hint="eastAsia"/>
          <w:bCs/>
          <w:sz w:val="28"/>
          <w:szCs w:val="24"/>
        </w:rPr>
        <w:t>）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widowControl/>
        <w:spacing w:beforeLines="50" w:afterLines="50" w:line="360" w:lineRule="auto"/>
        <w:ind w:left="440" w:leftChars="200" w:firstLine="840" w:firstLineChars="300"/>
        <w:rPr>
          <w:rFonts w:hint="eastAsia"/>
          <w:bCs/>
          <w:sz w:val="28"/>
          <w:szCs w:val="24"/>
        </w:rPr>
      </w:pPr>
      <w:r>
        <w:rPr>
          <w:rFonts w:hint="eastAsia"/>
          <w:bCs/>
          <w:sz w:val="28"/>
          <w:szCs w:val="24"/>
        </w:rPr>
        <w:t>本仪器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减少企业成本，降低维护人员劳动强度，为电池和UPS电源维护提供全面科学的检测手段。</w:t>
      </w:r>
    </w:p>
    <w:p>
      <w:pPr>
        <w:widowControl/>
        <w:spacing w:beforeLines="50" w:afterLines="50" w:line="360" w:lineRule="auto"/>
        <w:ind w:left="440" w:leftChars="200" w:firstLine="840" w:firstLineChars="300"/>
        <w:rPr>
          <w:rFonts w:hint="eastAsia"/>
          <w:bCs/>
          <w:sz w:val="28"/>
          <w:szCs w:val="24"/>
        </w:rPr>
      </w:pPr>
    </w:p>
    <w:p>
      <w:pPr>
        <w:spacing w:line="360" w:lineRule="auto"/>
        <w:outlineLvl w:val="1"/>
        <w:rPr>
          <w:rFonts w:ascii="微软雅黑" w:hAnsi="微软雅黑" w:eastAsia="微软雅黑" w:cs="微软雅黑"/>
          <w:b/>
          <w:sz w:val="28"/>
          <w:szCs w:val="24"/>
          <w:lang w:val="en-US"/>
        </w:rPr>
      </w:pPr>
      <w:bookmarkStart w:id="8" w:name="_Toc365903516"/>
      <w:r>
        <w:rPr>
          <w:rFonts w:hint="eastAsia" w:eastAsia="微软雅黑"/>
          <w:bCs/>
          <w:sz w:val="28"/>
          <w:szCs w:val="24"/>
          <w:lang w:val="en-US" w:eastAsia="zh-CN"/>
        </w:rPr>
        <w:t xml:space="preserve"> </w:t>
      </w:r>
      <w:bookmarkStart w:id="9" w:name="_Toc1892"/>
      <w:bookmarkStart w:id="10" w:name="_Toc10053"/>
      <w:r>
        <w:rPr>
          <w:rFonts w:hint="eastAsia" w:ascii="微软雅黑" w:hAnsi="微软雅黑" w:eastAsia="微软雅黑" w:cs="微软雅黑"/>
          <w:b/>
          <w:sz w:val="28"/>
          <w:szCs w:val="24"/>
          <w:lang w:val="en-US"/>
        </w:rPr>
        <w:t>1.2 主要功能特点</w:t>
      </w:r>
      <w:bookmarkEnd w:id="8"/>
      <w:bookmarkEnd w:id="9"/>
      <w:bookmarkEnd w:id="10"/>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Cs/>
          <w:sz w:val="28"/>
          <w:szCs w:val="24"/>
        </w:rPr>
      </w:pPr>
      <w:r>
        <w:rPr>
          <w:rFonts w:hint="eastAsia"/>
          <w:b/>
          <w:sz w:val="28"/>
          <w:szCs w:val="24"/>
        </w:rPr>
        <w:t>产品采用定制镍铬合金电阻器作为负载源。</w:t>
      </w:r>
      <w:r>
        <w:rPr>
          <w:rFonts w:hint="eastAsia"/>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
          <w:sz w:val="28"/>
          <w:szCs w:val="24"/>
        </w:rPr>
      </w:pPr>
      <w:r>
        <w:rPr>
          <w:rFonts w:hint="eastAsia"/>
          <w:b/>
          <w:sz w:val="28"/>
          <w:szCs w:val="24"/>
        </w:rPr>
        <w:t>智能芯片控制。</w:t>
      </w:r>
      <w:r>
        <w:rPr>
          <w:rFonts w:hint="eastAsia"/>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460" w:lineRule="exact"/>
        <w:ind w:left="420" w:hanging="420"/>
        <w:textAlignment w:val="auto"/>
        <w:rPr>
          <w:bCs/>
          <w:sz w:val="28"/>
          <w:szCs w:val="24"/>
        </w:rPr>
      </w:pPr>
      <w:r>
        <w:rPr>
          <w:rFonts w:hint="eastAsia"/>
          <w:b/>
          <w:sz w:val="28"/>
          <w:szCs w:val="24"/>
        </w:rPr>
        <w:t>放电测试功能。</w:t>
      </w:r>
      <w:r>
        <w:rPr>
          <w:rFonts w:hint="eastAsia"/>
          <w:bCs/>
          <w:sz w:val="28"/>
          <w:szCs w:val="24"/>
        </w:rPr>
        <w:t>在电池组脱离系统后利用智能假负载进行恒流或恒功率放电，或者利用智能假负载与用户设备并接进行恒流放电。设定好</w:t>
      </w:r>
      <w:r>
        <w:rPr>
          <w:rFonts w:hint="eastAsia"/>
          <w:bCs/>
          <w:sz w:val="28"/>
          <w:szCs w:val="24"/>
          <w:lang w:val="en-US"/>
        </w:rPr>
        <w:t>放电电压、放电电流、放电时间、放电容量等阀值</w:t>
      </w:r>
      <w:r>
        <w:rPr>
          <w:rFonts w:hint="eastAsia"/>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7英寸超大液晶触摸屏</w:t>
      </w:r>
      <w:r>
        <w:rPr>
          <w:b/>
          <w:sz w:val="28"/>
          <w:szCs w:val="24"/>
        </w:rPr>
        <w:t>。</w:t>
      </w:r>
      <w:r>
        <w:rPr>
          <w:rFonts w:hint="eastAsia"/>
          <w:sz w:val="28"/>
          <w:szCs w:val="24"/>
        </w:rPr>
        <w:t>采用</w:t>
      </w:r>
      <w:r>
        <w:rPr>
          <w:sz w:val="28"/>
          <w:szCs w:val="24"/>
        </w:rPr>
        <w:t>7英寸</w:t>
      </w:r>
      <w:r>
        <w:rPr>
          <w:rFonts w:hint="eastAsia"/>
          <w:sz w:val="28"/>
          <w:szCs w:val="24"/>
        </w:rPr>
        <w:t>大尺寸</w:t>
      </w:r>
      <w:r>
        <w:rPr>
          <w:sz w:val="28"/>
          <w:szCs w:val="24"/>
        </w:rPr>
        <w:t>高亮</w:t>
      </w:r>
      <w:r>
        <w:rPr>
          <w:rFonts w:hint="eastAsia"/>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采用LORA无线单体监测模块（选配）：</w:t>
      </w:r>
      <w:r>
        <w:rPr>
          <w:rFonts w:hint="eastAsia"/>
          <w:sz w:val="28"/>
          <w:szCs w:val="24"/>
        </w:rPr>
        <w:t>兼容2V/</w:t>
      </w:r>
      <w:r>
        <w:rPr>
          <w:rFonts w:hint="eastAsia"/>
          <w:sz w:val="28"/>
          <w:szCs w:val="24"/>
          <w:lang w:val="en-US"/>
        </w:rPr>
        <w:t>4V/</w:t>
      </w:r>
      <w:r>
        <w:rPr>
          <w:rFonts w:hint="eastAsia"/>
          <w:sz w:val="28"/>
          <w:szCs w:val="24"/>
        </w:rPr>
        <w:t>6V/12V单体电压监测。</w:t>
      </w:r>
      <w:r>
        <w:rPr>
          <w:rFonts w:hint="eastAsia"/>
          <w:bCs/>
          <w:sz w:val="28"/>
          <w:szCs w:val="24"/>
        </w:rPr>
        <w:t>每个无线监测模块可同时监测6个单体，</w:t>
      </w:r>
      <w:r>
        <w:rPr>
          <w:rFonts w:hint="eastAsia"/>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4"/>
        </w:rPr>
      </w:pPr>
      <w:r>
        <w:rPr>
          <w:rFonts w:hint="eastAsia"/>
          <w:b/>
          <w:sz w:val="28"/>
          <w:szCs w:val="24"/>
        </w:rPr>
        <w:t>电池放电过程中，各单体电压实时检测和显示：</w:t>
      </w:r>
      <w:r>
        <w:rPr>
          <w:rFonts w:hint="eastAsia"/>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b/>
          <w:bCs/>
          <w:sz w:val="28"/>
          <w:szCs w:val="24"/>
        </w:rPr>
      </w:pPr>
      <w:r>
        <w:rPr>
          <w:rFonts w:hint="eastAsia"/>
          <w:b/>
          <w:sz w:val="28"/>
          <w:szCs w:val="24"/>
        </w:rPr>
        <w:t>放电曲线查看：</w:t>
      </w:r>
      <w:r>
        <w:rPr>
          <w:rFonts w:hint="eastAsia"/>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b/>
          <w:bCs/>
          <w:sz w:val="28"/>
          <w:szCs w:val="24"/>
        </w:rPr>
      </w:pPr>
      <w:r>
        <w:rPr>
          <w:rFonts w:hint="eastAsia"/>
          <w:b/>
          <w:sz w:val="28"/>
          <w:szCs w:val="24"/>
        </w:rPr>
        <w:t>内置多种放电模板：</w:t>
      </w:r>
      <w:r>
        <w:rPr>
          <w:rFonts w:hint="eastAsia"/>
          <w:sz w:val="28"/>
          <w:szCs w:val="24"/>
        </w:rPr>
        <w:t>仪器内置多达</w:t>
      </w:r>
      <w:r>
        <w:rPr>
          <w:rFonts w:hint="eastAsia"/>
          <w:sz w:val="28"/>
          <w:szCs w:val="24"/>
          <w:lang w:val="en-US"/>
        </w:rPr>
        <w:t>6组（可扩展）测试模板供选择，测试更便捷。也可自行对测试模板进行修改和调用。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460" w:lineRule="exact"/>
        <w:ind w:left="420" w:hanging="420"/>
        <w:textAlignment w:val="auto"/>
        <w:rPr>
          <w:sz w:val="28"/>
          <w:szCs w:val="28"/>
        </w:rPr>
      </w:pPr>
      <w:r>
        <w:rPr>
          <w:rFonts w:hint="eastAsia"/>
          <w:b/>
          <w:bCs/>
          <w:sz w:val="28"/>
          <w:szCs w:val="24"/>
        </w:rPr>
        <w:t>数据转存：</w:t>
      </w:r>
      <w:r>
        <w:rPr>
          <w:rFonts w:hint="eastAsia"/>
          <w:sz w:val="28"/>
          <w:szCs w:val="24"/>
        </w:rPr>
        <w:t>主机配置U盘数据转存，数据分析软件可对数据进行解析，并支持报告生成。</w:t>
      </w:r>
    </w:p>
    <w:p>
      <w:pPr>
        <w:spacing w:line="360" w:lineRule="auto"/>
        <w:rPr>
          <w:rFonts w:ascii="微软雅黑" w:hAnsi="微软雅黑" w:eastAsia="微软雅黑" w:cs="微软雅黑"/>
          <w:b/>
          <w:sz w:val="24"/>
          <w:lang w:val="en-US"/>
        </w:rPr>
      </w:pPr>
    </w:p>
    <w:p>
      <w:pPr>
        <w:spacing w:line="360" w:lineRule="auto"/>
        <w:rPr>
          <w:rFonts w:ascii="微软雅黑" w:hAnsi="微软雅黑" w:eastAsia="微软雅黑" w:cs="微软雅黑"/>
          <w:b/>
          <w:sz w:val="24"/>
          <w:lang w:val="en-US"/>
        </w:rPr>
      </w:pPr>
    </w:p>
    <w:p>
      <w:pPr>
        <w:spacing w:line="360" w:lineRule="auto"/>
        <w:rPr>
          <w:bCs/>
          <w:sz w:val="28"/>
          <w:szCs w:val="24"/>
        </w:rPr>
      </w:pPr>
    </w:p>
    <w:p>
      <w:pPr>
        <w:spacing w:line="360" w:lineRule="auto"/>
        <w:outlineLvl w:val="0"/>
        <w:rPr>
          <w:rFonts w:ascii="微软雅黑" w:hAnsi="微软雅黑" w:eastAsia="微软雅黑" w:cs="微软雅黑"/>
          <w:b/>
          <w:sz w:val="32"/>
          <w:szCs w:val="28"/>
          <w:lang w:val="en-US"/>
        </w:rPr>
      </w:pPr>
      <w:bookmarkStart w:id="11" w:name="_Toc16757"/>
      <w:bookmarkStart w:id="12" w:name="_Toc20266"/>
      <w:r>
        <w:rPr>
          <w:rFonts w:hint="eastAsia" w:ascii="微软雅黑" w:hAnsi="微软雅黑" w:eastAsia="微软雅黑" w:cs="微软雅黑"/>
          <w:b/>
          <w:sz w:val="32"/>
          <w:szCs w:val="28"/>
          <w:lang w:val="en-US"/>
        </w:rPr>
        <w:t>二、技术指标</w:t>
      </w:r>
      <w:bookmarkEnd w:id="11"/>
      <w:bookmarkEnd w:id="12"/>
    </w:p>
    <w:bookmarkEnd w:id="4"/>
    <w:bookmarkEnd w:id="5"/>
    <w:p>
      <w:pPr>
        <w:spacing w:line="360" w:lineRule="auto"/>
        <w:outlineLvl w:val="1"/>
        <w:rPr>
          <w:rFonts w:ascii="微软雅黑" w:hAnsi="微软雅黑" w:eastAsia="微软雅黑" w:cs="微软雅黑"/>
          <w:b/>
          <w:sz w:val="28"/>
          <w:szCs w:val="28"/>
          <w:lang w:val="en-US"/>
        </w:rPr>
      </w:pPr>
      <w:bookmarkStart w:id="13" w:name="_Toc20610"/>
      <w:bookmarkStart w:id="14" w:name="_Toc190"/>
      <w:bookmarkStart w:id="15" w:name="_Toc24724"/>
      <w:bookmarkStart w:id="16" w:name="_Toc29694"/>
      <w:r>
        <w:rPr>
          <w:rFonts w:hint="eastAsia" w:ascii="微软雅黑" w:hAnsi="微软雅黑" w:eastAsia="微软雅黑" w:cs="微软雅黑"/>
          <w:b/>
          <w:sz w:val="28"/>
          <w:szCs w:val="28"/>
          <w:lang w:val="en-US"/>
        </w:rPr>
        <w:t>2.1 产品外观</w:t>
      </w:r>
      <w:bookmarkEnd w:id="13"/>
      <w:bookmarkEnd w:id="14"/>
      <w:r>
        <w:rPr>
          <w:rFonts w:hint="eastAsia" w:ascii="微软雅黑" w:hAnsi="微软雅黑" w:eastAsia="微软雅黑" w:cs="微软雅黑"/>
          <w:b/>
          <w:sz w:val="28"/>
          <w:szCs w:val="28"/>
          <w:lang w:val="en-US"/>
        </w:rPr>
        <w:t>尺寸</w:t>
      </w:r>
      <w:bookmarkEnd w:id="15"/>
      <w:bookmarkEnd w:id="16"/>
    </w:p>
    <w:tbl>
      <w:tblPr>
        <w:tblStyle w:val="12"/>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3"/>
        <w:gridCol w:w="6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673"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rPr>
            </w:pPr>
            <w:r>
              <w:rPr>
                <w:rFonts w:hint="eastAsia"/>
                <w:b/>
                <w:color w:val="000000"/>
                <w:sz w:val="28"/>
                <w:szCs w:val="32"/>
              </w:rPr>
              <w:t>型号</w:t>
            </w:r>
          </w:p>
        </w:tc>
        <w:tc>
          <w:tcPr>
            <w:tcW w:w="630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color w:val="000000"/>
                <w:sz w:val="28"/>
                <w:szCs w:val="32"/>
                <w:lang w:val="en-US"/>
              </w:rPr>
            </w:pPr>
            <w:r>
              <w:rPr>
                <w:rFonts w:hint="eastAsia"/>
                <w:bCs/>
                <w:color w:val="000000"/>
                <w:sz w:val="28"/>
                <w:szCs w:val="32"/>
                <w:lang w:val="en-US" w:eastAsia="zh-CN"/>
              </w:rPr>
              <w:t>176-450V/50A 蓄电池放电测试仪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4" w:hRule="atLeast"/>
        </w:trPr>
        <w:tc>
          <w:tcPr>
            <w:tcW w:w="2673"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
                <w:color w:val="000000"/>
                <w:sz w:val="28"/>
                <w:szCs w:val="32"/>
              </w:rPr>
            </w:pPr>
            <w:r>
              <w:rPr>
                <w:rFonts w:hint="eastAsia"/>
                <w:b/>
                <w:color w:val="000000"/>
                <w:sz w:val="28"/>
                <w:szCs w:val="32"/>
                <w:lang w:val="en-US"/>
              </w:rPr>
              <w:t>外形</w:t>
            </w:r>
          </w:p>
        </w:tc>
        <w:tc>
          <w:tcPr>
            <w:tcW w:w="6306" w:type="dxa"/>
            <w:tcBorders>
              <w:top w:val="single" w:color="000000" w:sz="12" w:space="0"/>
              <w:left w:val="single" w:color="000000" w:sz="8" w:space="0"/>
              <w:bottom w:val="single" w:color="000000" w:sz="8" w:space="0"/>
              <w:right w:val="single" w:color="000000" w:sz="8" w:space="0"/>
            </w:tcBorders>
            <w:shd w:val="clear" w:color="auto" w:fill="auto"/>
            <w:vAlign w:val="center"/>
          </w:tcPr>
          <w:p>
            <w:pPr>
              <w:spacing w:line="360" w:lineRule="auto"/>
              <w:jc w:val="center"/>
              <w:rPr>
                <w:bCs/>
                <w:color w:val="000000"/>
                <w:sz w:val="28"/>
                <w:szCs w:val="32"/>
                <w:lang w:val="en-US"/>
              </w:rPr>
            </w:pPr>
            <w:bookmarkStart w:id="99" w:name="_GoBack"/>
            <w:r>
              <w:rPr>
                <w:rFonts w:hint="default" w:eastAsia="宋体"/>
                <w:bCs/>
                <w:color w:val="000000"/>
                <w:sz w:val="28"/>
                <w:szCs w:val="32"/>
                <w:lang w:val="en-US" w:eastAsia="zh-CN"/>
              </w:rPr>
              <w:drawing>
                <wp:inline distT="0" distB="0" distL="114300" distR="114300">
                  <wp:extent cx="2878455" cy="2752725"/>
                  <wp:effectExtent l="0" t="0" r="0" b="0"/>
                  <wp:docPr id="31" name="图片 2" descr="C:\Users\WeiDan\Desktop\电保姆蓄电池图片\3018D.png30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Users\WeiDan\Desktop\电保姆蓄电池图片\3018D.png3018D"/>
                          <pic:cNvPicPr>
                            <a:picLocks noChangeAspect="1"/>
                          </pic:cNvPicPr>
                        </pic:nvPicPr>
                        <pic:blipFill>
                          <a:blip r:embed="rId8"/>
                          <a:srcRect/>
                          <a:stretch>
                            <a:fillRect/>
                          </a:stretch>
                        </pic:blipFill>
                        <pic:spPr>
                          <a:xfrm>
                            <a:off x="0" y="0"/>
                            <a:ext cx="2878455" cy="2752725"/>
                          </a:xfrm>
                          <a:prstGeom prst="rect">
                            <a:avLst/>
                          </a:prstGeom>
                          <a:noFill/>
                          <a:ln>
                            <a:noFill/>
                          </a:ln>
                        </pic:spPr>
                      </pic:pic>
                    </a:graphicData>
                  </a:graphic>
                </wp:inline>
              </w:drawing>
            </w:r>
            <w:bookmarkEnd w:id="9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color w:val="000000"/>
                <w:sz w:val="28"/>
                <w:szCs w:val="32"/>
              </w:rPr>
            </w:pPr>
            <w:r>
              <w:rPr>
                <w:rFonts w:hint="eastAsia"/>
                <w:b/>
                <w:color w:val="000000"/>
                <w:sz w:val="28"/>
                <w:szCs w:val="32"/>
              </w:rPr>
              <w:t>重量</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Cs/>
                <w:color w:val="000000"/>
                <w:sz w:val="28"/>
                <w:szCs w:val="32"/>
              </w:rPr>
            </w:pPr>
            <w:r>
              <w:rPr>
                <w:rFonts w:hint="eastAsia"/>
                <w:bCs/>
                <w:color w:val="000000"/>
                <w:sz w:val="28"/>
                <w:szCs w:val="32"/>
                <w:lang w:val="en-US"/>
              </w:rPr>
              <w:t>主机</w:t>
            </w:r>
            <w:r>
              <w:rPr>
                <w:rFonts w:hint="eastAsia"/>
                <w:bCs/>
                <w:color w:val="000000"/>
                <w:sz w:val="28"/>
                <w:szCs w:val="32"/>
                <w:lang w:val="en-US" w:eastAsia="zh-CN"/>
              </w:rPr>
              <w:t>22.4</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2673"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color w:val="000000"/>
                <w:sz w:val="28"/>
                <w:szCs w:val="32"/>
                <w:lang w:val="en-US"/>
              </w:rPr>
            </w:pPr>
            <w:r>
              <w:rPr>
                <w:rFonts w:hint="eastAsia"/>
                <w:b/>
                <w:color w:val="000000"/>
                <w:sz w:val="28"/>
                <w:szCs w:val="32"/>
                <w:lang w:val="en-US"/>
              </w:rPr>
              <w:t>尺寸(单位：mm)</w:t>
            </w:r>
          </w:p>
        </w:tc>
        <w:tc>
          <w:tcPr>
            <w:tcW w:w="6306"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Cs/>
                <w:color w:val="000000"/>
                <w:sz w:val="28"/>
                <w:szCs w:val="32"/>
                <w:lang w:val="en-US"/>
              </w:rPr>
            </w:pPr>
            <w:r>
              <w:rPr>
                <w:rFonts w:hint="eastAsia"/>
                <w:bCs/>
                <w:color w:val="000000"/>
                <w:sz w:val="28"/>
                <w:szCs w:val="32"/>
                <w:lang w:val="en-US" w:eastAsia="zh-CN"/>
              </w:rPr>
              <w:t>645*263*425mm</w:t>
            </w:r>
            <w:r>
              <w:rPr>
                <w:rFonts w:hint="eastAsia"/>
                <w:bCs/>
                <w:color w:val="000000"/>
                <w:sz w:val="28"/>
                <w:szCs w:val="32"/>
                <w:lang w:val="en-US"/>
              </w:rPr>
              <w:t>(长x宽x高)</w:t>
            </w:r>
          </w:p>
        </w:tc>
      </w:tr>
    </w:tbl>
    <w:p>
      <w:pPr>
        <w:spacing w:line="360" w:lineRule="auto"/>
        <w:rPr>
          <w:b/>
          <w:sz w:val="32"/>
          <w:szCs w:val="32"/>
        </w:rPr>
      </w:pPr>
    </w:p>
    <w:p>
      <w:pPr>
        <w:spacing w:line="360" w:lineRule="auto"/>
        <w:outlineLvl w:val="1"/>
        <w:rPr>
          <w:rFonts w:ascii="微软雅黑" w:hAnsi="微软雅黑" w:eastAsia="微软雅黑" w:cs="微软雅黑"/>
          <w:b/>
          <w:sz w:val="28"/>
          <w:szCs w:val="28"/>
          <w:lang w:val="en-US"/>
        </w:rPr>
      </w:pPr>
      <w:bookmarkStart w:id="17" w:name="_Toc27770"/>
      <w:bookmarkStart w:id="18" w:name="_Toc30082"/>
      <w:bookmarkStart w:id="19" w:name="_Toc4661"/>
      <w:bookmarkStart w:id="20" w:name="_Toc21677"/>
      <w:r>
        <w:rPr>
          <w:rFonts w:hint="eastAsia" w:ascii="微软雅黑" w:hAnsi="微软雅黑" w:eastAsia="微软雅黑" w:cs="微软雅黑"/>
          <w:b/>
          <w:sz w:val="28"/>
          <w:szCs w:val="28"/>
          <w:lang w:val="en-US"/>
        </w:rPr>
        <w:t>2.2 产品技术性能</w:t>
      </w:r>
      <w:bookmarkEnd w:id="17"/>
      <w:bookmarkEnd w:id="18"/>
      <w:bookmarkEnd w:id="19"/>
      <w:bookmarkEnd w:id="20"/>
    </w:p>
    <w:tbl>
      <w:tblPr>
        <w:tblStyle w:val="12"/>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632"/>
        <w:gridCol w:w="6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电源输入-交流</w:t>
            </w:r>
          </w:p>
        </w:tc>
        <w:tc>
          <w:tcPr>
            <w:tcW w:w="6347" w:type="dxa"/>
            <w:tcBorders>
              <w:top w:val="single" w:color="000000" w:sz="8" w:space="0"/>
              <w:left w:val="single" w:color="000000" w:sz="8" w:space="0"/>
              <w:bottom w:val="single" w:color="000000" w:sz="12"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lang w:val="en-US" w:eastAsia="zh-CN"/>
              </w:rPr>
              <w:t>市电</w:t>
            </w:r>
            <w:r>
              <w:rPr>
                <w:rFonts w:hint="eastAsia"/>
                <w:color w:val="000000"/>
                <w:sz w:val="28"/>
                <w:szCs w:val="28"/>
              </w:rPr>
              <w:t>交流</w:t>
            </w:r>
            <w:r>
              <w:rPr>
                <w:rFonts w:hint="eastAsia"/>
                <w:color w:val="000000"/>
                <w:sz w:val="28"/>
                <w:szCs w:val="28"/>
                <w:lang w:val="en-US" w:eastAsia="zh-CN"/>
              </w:rPr>
              <w:t>22</w:t>
            </w:r>
            <w:r>
              <w:rPr>
                <w:rFonts w:hint="eastAsia"/>
                <w:color w:val="000000"/>
                <w:sz w:val="28"/>
                <w:szCs w:val="28"/>
              </w:rPr>
              <w:t>0V，频率范围为40－60Hz。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592" w:type="dxa"/>
            <w:gridSpan w:val="2"/>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主机操作方式</w:t>
            </w:r>
          </w:p>
        </w:tc>
        <w:tc>
          <w:tcPr>
            <w:tcW w:w="6347" w:type="dxa"/>
            <w:tcBorders>
              <w:top w:val="single" w:color="000000" w:sz="12"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显示屏</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数据通讯</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RS485x</w:t>
            </w:r>
            <w:r>
              <w:rPr>
                <w:rFonts w:hint="eastAsia"/>
                <w:color w:val="000000"/>
                <w:sz w:val="28"/>
                <w:szCs w:val="28"/>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内部数据存储</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电压测量精度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±0.5%FS+0.1V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电流测量精度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组电压显示精度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组电流显示精度</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放电电流控制精度</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放电电压范围</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eastAsia="zh-CN"/>
              </w:rPr>
              <w:t>176-450</w:t>
            </w:r>
            <w:r>
              <w:rPr>
                <w:rFonts w:hint="eastAsia"/>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放</w:t>
            </w:r>
            <w:r>
              <w:rPr>
                <w:rFonts w:hint="eastAsia"/>
                <w:color w:val="000000"/>
                <w:sz w:val="28"/>
                <w:szCs w:val="28"/>
              </w:rPr>
              <w:t>电电流范围</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000000"/>
                <w:sz w:val="28"/>
                <w:szCs w:val="28"/>
                <w:highlight w:val="yellow"/>
                <w:lang w:val="en-US" w:eastAsia="zh-CN" w:bidi="zh-CN"/>
              </w:rPr>
            </w:pPr>
            <w:r>
              <w:rPr>
                <w:rFonts w:hint="eastAsia"/>
                <w:sz w:val="28"/>
                <w:szCs w:val="28"/>
                <w:lang w:val="en-US" w:eastAsia="zh-CN"/>
              </w:rPr>
              <w:t>0-50A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主机保护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lang w:val="en-US"/>
              </w:rPr>
              <w:t>紧急</w:t>
            </w:r>
            <w:r>
              <w:rPr>
                <w:rFonts w:hint="eastAsia"/>
                <w:color w:val="000000"/>
                <w:sz w:val="28"/>
                <w:szCs w:val="28"/>
              </w:rPr>
              <w:t>停机执行机构</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lang w:val="en-US"/>
              </w:rPr>
              <w:t>高压</w:t>
            </w:r>
            <w:r>
              <w:rPr>
                <w:rFonts w:hint="eastAsia"/>
                <w:color w:val="000000"/>
                <w:sz w:val="28"/>
                <w:szCs w:val="28"/>
              </w:rPr>
              <w:t>直流</w:t>
            </w:r>
            <w:r>
              <w:rPr>
                <w:rFonts w:hint="eastAsia"/>
                <w:color w:val="000000"/>
                <w:sz w:val="28"/>
                <w:szCs w:val="28"/>
                <w:lang w:val="en-US"/>
              </w:rPr>
              <w:t>开关</w:t>
            </w:r>
            <w:r>
              <w:rPr>
                <w:rFonts w:hint="eastAsia"/>
                <w:color w:val="000000"/>
                <w:sz w:val="28"/>
                <w:szCs w:val="28"/>
                <w:lang w:val="en-US" w:eastAsia="zh-CN"/>
              </w:rPr>
              <w:t>250</w:t>
            </w:r>
            <w:r>
              <w:rPr>
                <w:rFonts w:hint="eastAsia"/>
                <w:color w:val="000000"/>
                <w:sz w:val="28"/>
                <w:szCs w:val="28"/>
                <w:lang w:val="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反接保护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en-US" w:eastAsia="zh-CN" w:bidi="zh-CN"/>
              </w:rPr>
            </w:pPr>
            <w:r>
              <w:rPr>
                <w:rFonts w:hint="eastAsia"/>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异常保护</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过温保护</w:t>
            </w:r>
          </w:p>
        </w:tc>
        <w:tc>
          <w:tcPr>
            <w:tcW w:w="634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592"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报警提示</w:t>
            </w:r>
          </w:p>
        </w:tc>
        <w:tc>
          <w:tcPr>
            <w:tcW w:w="6347"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rFonts w:ascii="宋体" w:hAnsi="宋体" w:eastAsia="宋体" w:cs="宋体"/>
                <w:color w:val="000000"/>
                <w:sz w:val="28"/>
                <w:szCs w:val="28"/>
                <w:lang w:val="zh-CN" w:eastAsia="zh-CN" w:bidi="zh-CN"/>
              </w:rPr>
            </w:pPr>
            <w:r>
              <w:rPr>
                <w:rFonts w:hint="eastAsia"/>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耐压测试</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bCs/>
                <w:color w:val="000000"/>
                <w:sz w:val="28"/>
                <w:szCs w:val="28"/>
              </w:rPr>
            </w:pPr>
            <w:r>
              <w:rPr>
                <w:rFonts w:hint="eastAsia"/>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b/>
                <w:bCs/>
                <w:color w:val="000000"/>
                <w:sz w:val="28"/>
                <w:szCs w:val="28"/>
              </w:rPr>
            </w:pPr>
            <w:r>
              <w:rPr>
                <w:rFonts w:hint="eastAsia"/>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89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b/>
                <w:color w:val="000000"/>
                <w:sz w:val="28"/>
                <w:szCs w:val="28"/>
              </w:rPr>
            </w:pPr>
            <w:r>
              <w:rPr>
                <w:rFonts w:hint="eastAsia"/>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散热</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温度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湿度</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CCCCCC"/>
            <w:vAlign w:val="center"/>
          </w:tcPr>
          <w:p>
            <w:pPr>
              <w:spacing w:line="360" w:lineRule="auto"/>
              <w:jc w:val="center"/>
              <w:rPr>
                <w:color w:val="000000"/>
                <w:sz w:val="28"/>
                <w:szCs w:val="28"/>
              </w:rPr>
            </w:pPr>
            <w:r>
              <w:rPr>
                <w:rFonts w:hint="eastAsia"/>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96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海拔</w:t>
            </w:r>
          </w:p>
        </w:tc>
        <w:tc>
          <w:tcPr>
            <w:tcW w:w="6979"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color w:val="000000"/>
                <w:sz w:val="28"/>
                <w:szCs w:val="28"/>
              </w:rPr>
            </w:pPr>
            <w:r>
              <w:rPr>
                <w:rFonts w:hint="eastAsia"/>
                <w:color w:val="000000"/>
                <w:sz w:val="28"/>
                <w:szCs w:val="28"/>
              </w:rPr>
              <w:t>额定海拔2000米</w:t>
            </w:r>
          </w:p>
        </w:tc>
      </w:tr>
    </w:tbl>
    <w:p>
      <w:pPr>
        <w:spacing w:line="360" w:lineRule="auto"/>
        <w:outlineLvl w:val="0"/>
        <w:rPr>
          <w:rFonts w:hint="eastAsia" w:ascii="微软雅黑" w:hAnsi="微软雅黑" w:eastAsia="微软雅黑" w:cs="微软雅黑"/>
          <w:b/>
          <w:sz w:val="32"/>
          <w:szCs w:val="28"/>
          <w:lang w:val="en-US"/>
        </w:rPr>
      </w:pPr>
      <w:bookmarkStart w:id="21" w:name="_Toc5899"/>
      <w:bookmarkStart w:id="22" w:name="_Toc11146"/>
    </w:p>
    <w:p>
      <w:pPr>
        <w:spacing w:line="360" w:lineRule="auto"/>
        <w:outlineLvl w:val="0"/>
        <w:rPr>
          <w:rFonts w:hint="eastAsia" w:ascii="微软雅黑" w:hAnsi="微软雅黑" w:eastAsia="微软雅黑" w:cs="微软雅黑"/>
          <w:b/>
          <w:sz w:val="32"/>
          <w:szCs w:val="28"/>
          <w:lang w:val="en-US"/>
        </w:rPr>
      </w:pPr>
    </w:p>
    <w:p>
      <w:pPr>
        <w:spacing w:line="360" w:lineRule="auto"/>
        <w:outlineLvl w:val="0"/>
        <w:rPr>
          <w:rFonts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t>三、测试步骤</w:t>
      </w:r>
      <w:bookmarkEnd w:id="21"/>
      <w:bookmarkEnd w:id="22"/>
    </w:p>
    <w:p>
      <w:pPr>
        <w:spacing w:line="360" w:lineRule="auto"/>
        <w:outlineLvl w:val="1"/>
        <w:rPr>
          <w:rFonts w:ascii="微软雅黑" w:hAnsi="微软雅黑" w:eastAsia="微软雅黑" w:cs="微软雅黑"/>
          <w:b/>
          <w:sz w:val="28"/>
          <w:szCs w:val="28"/>
          <w:lang w:val="en-US"/>
        </w:rPr>
      </w:pPr>
      <w:bookmarkStart w:id="23" w:name="_Toc27868"/>
      <w:bookmarkStart w:id="24" w:name="_Toc847"/>
      <w:r>
        <w:rPr>
          <w:rFonts w:hint="eastAsia" w:ascii="微软雅黑" w:hAnsi="微软雅黑" w:eastAsia="微软雅黑" w:cs="微软雅黑"/>
          <w:b/>
          <w:sz w:val="28"/>
          <w:szCs w:val="28"/>
          <w:lang w:val="en-US"/>
        </w:rPr>
        <w:t>3.1 测试步骤介绍</w:t>
      </w:r>
      <w:bookmarkEnd w:id="23"/>
      <w:bookmarkEnd w:id="24"/>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第一步：把放电线一端连到主机，另一端连到电池组两端。（注意红正黑负）。</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第二步：插入电源，主机开机。</w:t>
      </w:r>
    </w:p>
    <w:p>
      <w:pPr>
        <w:spacing w:line="360" w:lineRule="auto"/>
        <w:ind w:left="880" w:leftChars="400"/>
        <w:rPr>
          <w:rFonts w:ascii="微软雅黑" w:hAnsi="微软雅黑" w:eastAsia="微软雅黑" w:cs="微软雅黑"/>
          <w:sz w:val="28"/>
          <w:szCs w:val="28"/>
        </w:rPr>
      </w:pPr>
      <w:r>
        <w:rPr>
          <w:rFonts w:hint="eastAsia" w:ascii="微软雅黑" w:hAnsi="微软雅黑" w:eastAsia="微软雅黑" w:cs="微软雅黑"/>
          <w:sz w:val="28"/>
          <w:szCs w:val="28"/>
        </w:rPr>
        <w:t>第三步：进入主界面，设备放电参数。</w:t>
      </w:r>
    </w:p>
    <w:p>
      <w:pPr>
        <w:spacing w:line="360" w:lineRule="auto"/>
        <w:ind w:left="880" w:leftChars="400"/>
        <w:rPr>
          <w:rFonts w:ascii="微软雅黑" w:hAnsi="微软雅黑" w:eastAsia="微软雅黑" w:cs="微软雅黑"/>
          <w:sz w:val="24"/>
          <w:szCs w:val="24"/>
        </w:rPr>
      </w:pPr>
      <w:r>
        <w:rPr>
          <w:rFonts w:hint="eastAsia" w:ascii="微软雅黑" w:hAnsi="微软雅黑" w:eastAsia="微软雅黑" w:cs="微软雅黑"/>
          <w:sz w:val="28"/>
          <w:szCs w:val="28"/>
        </w:rPr>
        <w:t>第四步：“确定”开始测试。</w:t>
      </w:r>
    </w:p>
    <w:p>
      <w:pPr>
        <w:spacing w:line="360" w:lineRule="auto"/>
        <w:ind w:left="880" w:leftChars="400"/>
        <w:jc w:val="center"/>
        <w:rPr>
          <w:rFonts w:ascii="微软雅黑" w:hAnsi="微软雅黑" w:eastAsia="微软雅黑" w:cs="微软雅黑"/>
          <w:b/>
          <w:bCs/>
          <w:sz w:val="24"/>
          <w:szCs w:val="24"/>
        </w:rPr>
      </w:pPr>
    </w:p>
    <w:p>
      <w:pPr>
        <w:spacing w:line="360" w:lineRule="auto"/>
        <w:rPr>
          <w:rFonts w:ascii="微软雅黑" w:hAnsi="微软雅黑" w:eastAsia="微软雅黑" w:cs="微软雅黑"/>
          <w:b/>
          <w:sz w:val="28"/>
          <w:szCs w:val="28"/>
          <w:lang w:val="en-US"/>
        </w:rPr>
      </w:pPr>
      <w:r>
        <w:rPr>
          <w:rFonts w:ascii="微软雅黑" w:hAnsi="微软雅黑" w:eastAsia="微软雅黑" w:cs="微软雅黑"/>
          <w:b/>
          <w:sz w:val="28"/>
          <w:szCs w:val="28"/>
          <w:lang w:val="en-US"/>
        </w:rPr>
        <w:drawing>
          <wp:inline distT="0" distB="0" distL="114300" distR="114300">
            <wp:extent cx="5715000" cy="3076575"/>
            <wp:effectExtent l="0" t="0" r="0" b="0"/>
            <wp:docPr id="42"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CB019B1-382A-4266-B25C-5B523AA43C14-1" descr="wps"/>
                    <pic:cNvPicPr>
                      <a:picLocks noChangeAspect="1"/>
                    </pic:cNvPicPr>
                  </pic:nvPicPr>
                  <pic:blipFill>
                    <a:blip r:embed="rId9"/>
                    <a:stretch>
                      <a:fillRect/>
                    </a:stretch>
                  </pic:blipFill>
                  <pic:spPr>
                    <a:xfrm>
                      <a:off x="0" y="0"/>
                      <a:ext cx="5715000" cy="3076575"/>
                    </a:xfrm>
                    <a:prstGeom prst="rect">
                      <a:avLst/>
                    </a:prstGeom>
                    <a:noFill/>
                    <a:ln>
                      <a:noFill/>
                    </a:ln>
                  </pic:spPr>
                </pic:pic>
              </a:graphicData>
            </a:graphic>
          </wp:inline>
        </w:drawing>
      </w:r>
    </w:p>
    <w:p>
      <w:pPr>
        <w:spacing w:line="360" w:lineRule="auto"/>
        <w:jc w:val="center"/>
        <w:rPr>
          <w:rFonts w:ascii="楷体" w:hAnsi="楷体" w:eastAsia="楷体" w:cs="楷体"/>
          <w:b/>
          <w:sz w:val="36"/>
          <w:szCs w:val="32"/>
          <w:lang w:val="en-US"/>
        </w:rPr>
      </w:pPr>
      <w:r>
        <w:rPr>
          <w:rFonts w:hint="eastAsia" w:ascii="楷体" w:hAnsi="楷体" w:eastAsia="楷体" w:cs="楷体"/>
          <w:b/>
          <w:bCs/>
          <w:sz w:val="28"/>
          <w:szCs w:val="28"/>
        </w:rPr>
        <w:t>仪器快速上手流程图</w:t>
      </w:r>
    </w:p>
    <w:p>
      <w:pPr>
        <w:spacing w:line="360" w:lineRule="auto"/>
        <w:outlineLvl w:val="1"/>
        <w:rPr>
          <w:rFonts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bookmarkStart w:id="25" w:name="_Toc17760"/>
      <w:bookmarkStart w:id="26" w:name="_Toc30237"/>
      <w:r>
        <w:rPr>
          <w:rFonts w:hint="eastAsia" w:ascii="微软雅黑" w:hAnsi="微软雅黑" w:eastAsia="微软雅黑" w:cs="微软雅黑"/>
          <w:b/>
          <w:sz w:val="28"/>
          <w:szCs w:val="28"/>
          <w:lang w:val="en-US"/>
        </w:rPr>
        <w:t>3.2 接口及接线说明</w:t>
      </w:r>
      <w:bookmarkEnd w:id="25"/>
      <w:bookmarkEnd w:id="26"/>
    </w:p>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2"/>
        <w:rPr>
          <w:rFonts w:hint="eastAsia" w:ascii="微软雅黑" w:hAnsi="微软雅黑" w:eastAsia="微软雅黑" w:cs="微软雅黑"/>
          <w:b/>
          <w:sz w:val="24"/>
          <w:szCs w:val="24"/>
          <w:lang w:val="en-US" w:eastAsia="zh-CN"/>
        </w:rPr>
      </w:pPr>
      <w:bookmarkStart w:id="27" w:name="_Toc22001"/>
      <w:bookmarkStart w:id="28" w:name="_Toc17662"/>
      <w:bookmarkStart w:id="29" w:name="_Toc23515"/>
      <w:bookmarkStart w:id="30" w:name="_Toc136"/>
      <w:r>
        <w:rPr>
          <w:rFonts w:hint="eastAsia" w:ascii="微软雅黑" w:hAnsi="微软雅黑" w:eastAsia="微软雅黑" w:cs="微软雅黑"/>
          <w:b/>
          <w:sz w:val="24"/>
          <w:szCs w:val="24"/>
          <w:lang w:val="en-US" w:eastAsia="zh-CN"/>
        </w:rPr>
        <w:t>3.2.1 仪器接口</w:t>
      </w:r>
      <w:bookmarkEnd w:id="27"/>
      <w:bookmarkEnd w:id="28"/>
    </w:p>
    <w:p>
      <w:pPr>
        <w:numPr>
          <w:ilvl w:val="0"/>
          <w:numId w:val="0"/>
        </w:numPr>
        <w:spacing w:line="328" w:lineRule="auto"/>
        <w:ind w:leftChars="0"/>
        <w:jc w:val="both"/>
        <w:outlineLvl w:val="9"/>
        <w:rPr>
          <w:rFonts w:hint="eastAsia" w:eastAsia="宋体"/>
          <w:sz w:val="24"/>
          <w:lang w:val="en-US" w:eastAsia="zh-CN"/>
        </w:rPr>
      </w:pPr>
      <w:r>
        <w:rPr>
          <w:rFonts w:hint="eastAsia" w:eastAsia="宋体"/>
          <w:sz w:val="24"/>
          <w:lang w:val="en-US" w:eastAsia="zh-CN"/>
        </w:rPr>
        <w:drawing>
          <wp:inline distT="0" distB="0" distL="114300" distR="114300">
            <wp:extent cx="5710555" cy="4854575"/>
            <wp:effectExtent l="0" t="0" r="4445" b="3175"/>
            <wp:docPr id="80" name="图片 29" descr="C:\Users\YY\Desktop\1111.jpg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descr="C:\Users\YY\Desktop\1111.jpg1111"/>
                    <pic:cNvPicPr>
                      <a:picLocks noChangeAspect="1"/>
                    </pic:cNvPicPr>
                  </pic:nvPicPr>
                  <pic:blipFill>
                    <a:blip r:embed="rId10"/>
                    <a:srcRect/>
                    <a:stretch>
                      <a:fillRect/>
                    </a:stretch>
                  </pic:blipFill>
                  <pic:spPr>
                    <a:xfrm>
                      <a:off x="0" y="0"/>
                      <a:ext cx="5710555" cy="4854575"/>
                    </a:xfrm>
                    <a:prstGeom prst="rect">
                      <a:avLst/>
                    </a:prstGeom>
                    <a:noFill/>
                    <a:ln>
                      <a:noFill/>
                    </a:ln>
                  </pic:spPr>
                </pic:pic>
              </a:graphicData>
            </a:graphic>
          </wp:inline>
        </w:drawing>
      </w:r>
    </w:p>
    <w:p>
      <w:pPr>
        <w:numPr>
          <w:ilvl w:val="0"/>
          <w:numId w:val="0"/>
        </w:numPr>
        <w:spacing w:line="328" w:lineRule="auto"/>
        <w:ind w:leftChars="0"/>
        <w:jc w:val="both"/>
        <w:outlineLvl w:val="9"/>
        <w:rPr>
          <w:rFonts w:hint="eastAsia" w:eastAsia="宋体"/>
          <w:sz w:val="24"/>
          <w:lang w:val="en-US" w:eastAsia="zh-CN"/>
        </w:rPr>
      </w:pPr>
    </w:p>
    <w:p>
      <w:pPr>
        <w:numPr>
          <w:ilvl w:val="0"/>
          <w:numId w:val="0"/>
        </w:numPr>
        <w:spacing w:line="328" w:lineRule="auto"/>
        <w:ind w:leftChars="0"/>
        <w:jc w:val="both"/>
        <w:outlineLvl w:val="9"/>
        <w:rPr>
          <w:rFonts w:hint="eastAsia" w:eastAsia="宋体"/>
          <w:sz w:val="24"/>
          <w:lang w:val="en-US" w:eastAsia="zh-CN"/>
        </w:rPr>
      </w:pPr>
    </w:p>
    <w:tbl>
      <w:tblPr>
        <w:tblStyle w:val="13"/>
        <w:tblW w:w="9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372"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078"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534" w:type="dxa"/>
            <w:tcBorders>
              <w:top w:val="single" w:color="000000" w:sz="8"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镀铬把手</w:t>
            </w:r>
          </w:p>
        </w:tc>
        <w:tc>
          <w:tcPr>
            <w:tcW w:w="1078"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534" w:type="dxa"/>
            <w:tcBorders>
              <w:top w:val="single" w:color="000000" w:sz="8"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外部通讯扩展接口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7英寸触摸式液晶屏</w:t>
            </w:r>
          </w:p>
        </w:tc>
        <w:tc>
          <w:tcPr>
            <w:tcW w:w="1078"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FFFFFF"/>
            <w:vAlign w:val="center"/>
          </w:tcPr>
          <w:p>
            <w:pPr>
              <w:numPr>
                <w:ilvl w:val="0"/>
                <w:numId w:val="0"/>
              </w:numPr>
              <w:spacing w:line="328" w:lineRule="auto"/>
              <w:jc w:val="center"/>
              <w:outlineLvl w:val="9"/>
              <w:rPr>
                <w:rFonts w:hint="default"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USB数据接口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交流输入接口+设备电源开关</w:t>
            </w:r>
          </w:p>
        </w:tc>
        <w:tc>
          <w:tcPr>
            <w:tcW w:w="1078"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dotted" w:color="auto" w:sz="4" w:space="0"/>
              <w:right w:val="dotted" w:color="auto" w:sz="4"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电池正极接入口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372"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sz w:val="24"/>
                <w:szCs w:val="24"/>
                <w:lang w:val="en-US" w:eastAsia="zh-CN"/>
              </w:rPr>
              <w:t xml:space="preserve">电池负极接入口 </w:t>
            </w:r>
          </w:p>
        </w:tc>
        <w:tc>
          <w:tcPr>
            <w:tcW w:w="1078"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,8)</w:instrText>
            </w:r>
            <w:r>
              <w:rPr>
                <w:rFonts w:hint="eastAsia" w:eastAsia="宋体"/>
                <w:b/>
                <w:bCs/>
                <w:color w:val="000000"/>
                <w:sz w:val="24"/>
                <w:vertAlign w:val="baseline"/>
                <w:lang w:val="en-US" w:eastAsia="zh-CN"/>
              </w:rPr>
              <w:fldChar w:fldCharType="end"/>
            </w:r>
          </w:p>
        </w:tc>
        <w:tc>
          <w:tcPr>
            <w:tcW w:w="3534" w:type="dxa"/>
            <w:tcBorders>
              <w:top w:val="dotted" w:color="auto" w:sz="4" w:space="0"/>
              <w:left w:val="dotted" w:color="auto" w:sz="4" w:space="0"/>
              <w:bottom w:val="single" w:color="000000" w:sz="8" w:space="0"/>
              <w:right w:val="dotted" w:color="auto" w:sz="4"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移动万向轮</w:t>
            </w: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微软雅黑" w:hAnsi="微软雅黑" w:eastAsia="微软雅黑" w:cs="微软雅黑"/>
          <w:b/>
          <w:sz w:val="24"/>
          <w:szCs w:val="24"/>
          <w:lang w:val="en-US" w:eastAsia="zh-CN"/>
        </w:rPr>
      </w:pPr>
    </w:p>
    <w:p>
      <w:pPr>
        <w:spacing w:line="360" w:lineRule="auto"/>
        <w:ind w:firstLine="480" w:firstLineChars="200"/>
        <w:outlineLvl w:val="9"/>
        <w:rPr>
          <w:rFonts w:hint="eastAsia" w:ascii="微软雅黑" w:hAnsi="微软雅黑" w:eastAsia="微软雅黑" w:cs="微软雅黑"/>
          <w:b/>
          <w:sz w:val="24"/>
          <w:szCs w:val="24"/>
          <w:lang w:val="en-US"/>
        </w:rPr>
      </w:pPr>
      <w:r>
        <w:rPr>
          <w:rFonts w:hint="eastAsia" w:ascii="微软雅黑" w:hAnsi="微软雅黑" w:eastAsia="微软雅黑" w:cs="微软雅黑"/>
          <w:b/>
          <w:sz w:val="24"/>
          <w:szCs w:val="24"/>
          <w:lang w:val="en-US"/>
        </w:rPr>
        <w:br w:type="page"/>
      </w:r>
      <w:bookmarkStart w:id="31" w:name="_Toc15875"/>
      <w:bookmarkStart w:id="32" w:name="_Toc30157"/>
    </w:p>
    <w:p>
      <w:pPr>
        <w:spacing w:line="360" w:lineRule="auto"/>
        <w:outlineLvl w:val="2"/>
        <w:rPr>
          <w:rFonts w:hint="eastAsia" w:ascii="微软雅黑" w:hAnsi="微软雅黑" w:eastAsia="微软雅黑" w:cs="微软雅黑"/>
          <w:b/>
          <w:sz w:val="28"/>
          <w:szCs w:val="28"/>
          <w:lang w:val="en-US"/>
        </w:rPr>
      </w:pPr>
      <w:bookmarkStart w:id="33" w:name="_Toc20193"/>
      <w:bookmarkStart w:id="34" w:name="_Toc12448"/>
      <w:r>
        <w:rPr>
          <w:rFonts w:hint="eastAsia" w:ascii="微软雅黑" w:hAnsi="微软雅黑" w:eastAsia="微软雅黑" w:cs="微软雅黑"/>
          <w:b/>
          <w:sz w:val="28"/>
          <w:szCs w:val="28"/>
          <w:lang w:val="en-US"/>
        </w:rPr>
        <w:t>3.2.2 操作显示屏</w:t>
      </w:r>
      <w:bookmarkEnd w:id="31"/>
      <w:bookmarkEnd w:id="32"/>
      <w:bookmarkEnd w:id="33"/>
      <w:bookmarkEnd w:id="34"/>
    </w:p>
    <w:p>
      <w:pPr>
        <w:spacing w:line="360" w:lineRule="auto"/>
        <w:outlineLvl w:val="9"/>
        <w:rPr>
          <w:rFonts w:ascii="微软雅黑" w:hAnsi="微软雅黑" w:eastAsia="微软雅黑" w:cs="微软雅黑"/>
          <w:b/>
          <w:sz w:val="6"/>
          <w:szCs w:val="6"/>
          <w:lang w:val="en-US"/>
        </w:rPr>
      </w:pPr>
      <w:r>
        <w:rPr>
          <w:sz w:val="6"/>
          <w:szCs w:val="4"/>
        </w:rPr>
        <mc:AlternateContent>
          <mc:Choice Requires="wps">
            <w:drawing>
              <wp:anchor distT="0" distB="0" distL="114300" distR="114300" simplePos="0" relativeHeight="251684864" behindDoc="0" locked="0" layoutInCell="1" allowOverlap="1">
                <wp:simplePos x="0" y="0"/>
                <wp:positionH relativeFrom="column">
                  <wp:posOffset>5227955</wp:posOffset>
                </wp:positionH>
                <wp:positionV relativeFrom="paragraph">
                  <wp:posOffset>273685</wp:posOffset>
                </wp:positionV>
                <wp:extent cx="860425" cy="438785"/>
                <wp:effectExtent l="4445" t="5080" r="11430" b="13335"/>
                <wp:wrapNone/>
                <wp:docPr id="34" name="文本框 34"/>
                <wp:cNvGraphicFramePr/>
                <a:graphic xmlns:a="http://schemas.openxmlformats.org/drawingml/2006/main">
                  <a:graphicData uri="http://schemas.microsoft.com/office/word/2010/wordprocessingShape">
                    <wps:wsp>
                      <wps:cNvSpPr txBox="1"/>
                      <wps:spPr>
                        <a:xfrm>
                          <a:off x="0" y="0"/>
                          <a:ext cx="860425" cy="438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当前温度与时间</w:t>
                            </w:r>
                          </w:p>
                        </w:txbxContent>
                      </wps:txbx>
                      <wps:bodyPr upright="1"/>
                    </wps:wsp>
                  </a:graphicData>
                </a:graphic>
              </wp:anchor>
            </w:drawing>
          </mc:Choice>
          <mc:Fallback>
            <w:pict>
              <v:shape id="_x0000_s1026" o:spid="_x0000_s1026" o:spt="202" type="#_x0000_t202" style="position:absolute;left:0pt;margin-left:411.65pt;margin-top:21.55pt;height:34.55pt;width:67.75pt;z-index:251684864;mso-width-relative:page;mso-height-relative:page;" fillcolor="#FFFFFF" filled="t" stroked="t" coordsize="21600,21600" o:gfxdata="UEsDBAoAAAAAAIdO4kAAAAAAAAAAAAAAAAAEAAAAZHJzL1BLAwQUAAAACACHTuJAddYFkdkAAAAK&#10;AQAADwAAAGRycy9kb3ducmV2LnhtbE2Py07DMBBF90j8gzVIbBB1HqWkIU4XSCDYlVKVrZtMkwh7&#10;HGw3LX/PsILlaI7Ovbdana0RE/owOFKQzhIQSI1rB+oUbN+fbgsQIWpqtXGECr4xwKq+vKh02boT&#10;veG0iZ1gCYVSK+hjHEspQ9Oj1WHmRiT+HZy3OvLpO9l6fWK5NTJLkoW0eiBO6PWIjz02n5ujVVDM&#10;X6aP8Jqvd83iYJbx5n56/vJKXV+lyQOIiOf4B8Nvfa4ONXfauyO1QRh2ZHnOqIJ5noJgYHlX8JY9&#10;k2mWgawr+X9C/QNQSwMEFAAAAAgAh07iQAzLO30RAgAARQQAAA4AAABkcnMvZTJvRG9jLnhtbK1T&#10;zY7TMBC+I/EOlu802W67lKjpSlDKBQHSwgO4tpNY8p88bpO+ALwBJy7cea4+B2OnW3YXDj2QgzOe&#10;GX8z883M8nYwmuxlAOVsTa8mJSXScieUbWv65fPmxYISiMwKpp2VNT1IoLer58+Wva/k1HVOCxkI&#10;glioel/TLkZfFQXwThoGE+elRWPjgmERr6EtRGA9ohtdTMvypuhdED44LgFQux6N9IQYLgF0TaO4&#10;XDu+M9LGETVIzSKWBJ3yQFc526aRPH5sGpCR6JpipTGfGATlbTqL1ZJVbWC+U/yUArskhSc1GaYs&#10;Bj1DrVlkZBfUX1BG8eDANXHCnSnGQjIjWMVV+YSbu455mWtBqsGfSYf/B8s/7D8FokRNr2eUWGaw&#10;48fv344/fh1/fiWoQ4J6DxX63Xn0jMNrN+DY3OsBlanuoQkm/bEignak93CmVw6RcFQubsrZdE4J&#10;R9PsevFyMU8oxZ/HPkB8J50hSahpwO5lUtn+PcTR9d4lxQKnldgorfMltNs3OpA9w05v8ndCf+Sm&#10;Lelr+mqe82A4vg2ODaZkPFIAts3xHr2Ah8Bl/v4FnBJbM+jGBDJCcmOVUVGGLHWSibdWkHjwyLLF&#10;7aIpGSMFJVriMiYpe0am9CWeyJ22KYjMo35iKfVr7EuS4rAdEDSJWycO2MOdD6rtkODcxSJZcLpy&#10;J06bkMb34R3lh9u/+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1gWR2QAAAAoBAAAPAAAAAAAA&#10;AAEAIAAAACIAAABkcnMvZG93bnJldi54bWxQSwECFAAUAAAACACHTuJADMs7fRECAABFBAAADgAA&#10;AAAAAAABACAAAAAoAQAAZHJzL2Uyb0RvYy54bWxQSwUGAAAAAAYABgBZAQAAqwUAAAAA&#10;">
                <v:fill on="t" focussize="0,0"/>
                <v:stroke color="#000000" joinstyle="miter"/>
                <v:imagedata o:title=""/>
                <o:lock v:ext="edit" aspectratio="f"/>
                <v:textbox>
                  <w:txbxContent>
                    <w:p>
                      <w:r>
                        <w:rPr>
                          <w:rFonts w:hint="eastAsia"/>
                        </w:rPr>
                        <w:t>当前温度与时间</w:t>
                      </w:r>
                    </w:p>
                  </w:txbxContent>
                </v:textbox>
              </v:shape>
            </w:pict>
          </mc:Fallback>
        </mc:AlternateContent>
      </w:r>
      <w:r>
        <w:rPr>
          <w:sz w:val="6"/>
          <w:szCs w:val="4"/>
        </w:rPr>
        <mc:AlternateContent>
          <mc:Choice Requires="wps">
            <w:drawing>
              <wp:anchor distT="0" distB="0" distL="114300" distR="114300" simplePos="0" relativeHeight="251676672" behindDoc="0" locked="0" layoutInCell="1" allowOverlap="1">
                <wp:simplePos x="0" y="0"/>
                <wp:positionH relativeFrom="column">
                  <wp:posOffset>3952875</wp:posOffset>
                </wp:positionH>
                <wp:positionV relativeFrom="paragraph">
                  <wp:posOffset>357505</wp:posOffset>
                </wp:positionV>
                <wp:extent cx="898525" cy="230505"/>
                <wp:effectExtent l="7620" t="7620" r="8255" b="9525"/>
                <wp:wrapNone/>
                <wp:docPr id="22" name="文本框 22"/>
                <wp:cNvGraphicFramePr/>
                <a:graphic xmlns:a="http://schemas.openxmlformats.org/drawingml/2006/main">
                  <a:graphicData uri="http://schemas.microsoft.com/office/word/2010/wordprocessingShape">
                    <wps:wsp>
                      <wps:cNvSpPr txBox="1"/>
                      <wps:spPr>
                        <a:xfrm>
                          <a:off x="0" y="0"/>
                          <a:ext cx="910590" cy="27559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11.25pt;margin-top:28.15pt;height:18.15pt;width:70.75pt;z-index:251676672;mso-width-relative:page;mso-height-relative:page;" filled="f" stroked="t" coordsize="21600,21600" o:gfxdata="UEsDBAoAAAAAAIdO4kAAAAAAAAAAAAAAAAAEAAAAZHJzL1BLAwQUAAAACACHTuJA6aV099sAAAAJ&#10;AQAADwAAAGRycy9kb3ducmV2LnhtbE2PwU7DMBBE70j8g7VIXKrWrqEJhGwqBELNASGRVpzdeEmi&#10;xnYUu2n5e9wTHFf7NPMmX59NzyYafecswnIhgJGtne5sg7Dbvs0fgPmgrFa9s4TwQx7WxfVVrjLt&#10;TvaTpio0LIZYnymENoQh49zXLRnlF24gG3/fbjQqxHNsuB7VKYabnkshEm5UZ2NDqwZ6aak+VEeD&#10;8LF73lRlmR5m5aubhNx8pe8ziXh7sxRPwAKdwx8MF/2oDkV02ruj1Z71CImUq4girJI7YBFIk/s4&#10;bo/wKBPgRc7/Lyh+AVBLAwQUAAAACACHTuJAoHzoFQ4CAAAcBAAADgAAAGRycy9lMm9Eb2MueG1s&#10;rVPNjtMwEL4j8Q6W7zRtRdlu1HSlJZQLAqSFB3BtJ7HkPzxuk74AvAEnLtx5rj4HY6db9ufSA5dk&#10;PDP+Zr5vxqubwWiylwGUsxWdTaaUSMudULat6Ncvm1dLSiAyK5h2Vlb0IIHerF++WPW+lHPXOS1k&#10;IAhioex9RbsYfVkUwDtpGEyclxaDjQuGRTyGthCB9YhudDGfTt8UvQvCB8clAHrrMUhPiOESQNc0&#10;isva8Z2RNo6oQWoWkRJ0ygNd526bRvL4qWlARqIrikxj/mIRtLfpW6xXrGwD853ipxbYJS084WSY&#10;slj0DFWzyMguqGdQRvHgwDVxwp0pRiJZEWQxmz7R5q5jXmYuKDX4s+jw/2D5x/3nQJSo6HxOiWUG&#10;J378+eP468/x93eCPhSo91Bi3p3HzDjcugHX5t4P6Ey8hyaY9EdGBOMo7+Esrxwi4ei8nk0X1xjh&#10;GJpfLZKN6MW/yz5AfC+dIcmoaMDpZVHZ/gPEMfU+JdWybqO0zhPUlvTY1WJ5tUB8hmsJ39AwHomB&#10;bTMKOK1EupHuQmi3b3Uge4aL8XqznN3Wp2YepaVyNYNuzIMD1C6mPFYaFWXIVieZeGcFiQeP4ll8&#10;NDQ1Y6SgREt8Y8nKmZEpfUkmSqJtKiLzBp/IpzGMcicrDtsBQZO5deKAo9n5oNoOdcvDKVIElyYL&#10;fFrwtJUPz2g/fNT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ldPfbAAAACQEAAA8AAAAAAAAA&#10;AQAgAAAAIgAAAGRycy9kb3ducmV2LnhtbFBLAQIUABQAAAAIAIdO4kCgfOgV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6"/>
          <w:szCs w:val="4"/>
        </w:rPr>
        <mc:AlternateContent>
          <mc:Choice Requires="wps">
            <w:drawing>
              <wp:anchor distT="0" distB="0" distL="114300" distR="114300" simplePos="0" relativeHeight="251671552" behindDoc="0" locked="0" layoutInCell="1" allowOverlap="1">
                <wp:simplePos x="0" y="0"/>
                <wp:positionH relativeFrom="column">
                  <wp:posOffset>1144270</wp:posOffset>
                </wp:positionH>
                <wp:positionV relativeFrom="paragraph">
                  <wp:posOffset>347980</wp:posOffset>
                </wp:positionV>
                <wp:extent cx="2808605" cy="286385"/>
                <wp:effectExtent l="8255" t="8255" r="21590" b="10160"/>
                <wp:wrapNone/>
                <wp:docPr id="17" name="文本框 17"/>
                <wp:cNvGraphicFramePr/>
                <a:graphic xmlns:a="http://schemas.openxmlformats.org/drawingml/2006/main">
                  <a:graphicData uri="http://schemas.microsoft.com/office/word/2010/wordprocessingShape">
                    <wps:wsp>
                      <wps:cNvSpPr txBox="1"/>
                      <wps:spPr>
                        <a:xfrm>
                          <a:off x="0" y="0"/>
                          <a:ext cx="2963545" cy="29654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0.1pt;margin-top:27.4pt;height:22.55pt;width:221.15pt;z-index:251671552;mso-width-relative:page;mso-height-relative:page;" filled="f" stroked="t" coordsize="21600,21600" o:gfxdata="UEsDBAoAAAAAAIdO4kAAAAAAAAAAAAAAAAAEAAAAZHJzL1BLAwQUAAAACACHTuJA0puREdoAAAAJ&#10;AQAADwAAAGRycy9kb3ducmV2LnhtbE2PTUvDQBCG74L/YRnBS7G7XexHYjZFFGkOIhiL520yJqHZ&#10;2ZDdpvXfO570+DIP7zxvtr24Xkw4hs6TgcVcgUCqfN1RY2D/8XK3ARGipdr2ntDANwbY5tdXmU1r&#10;f6Z3nMrYCC6hkFoDbYxDKmWoWnQ2zP2AxLcvPzobOY6NrEd75nLXS63USjrbEX9o7YBPLVbH8uQM&#10;vO0fd2VRrI+z4tlPSu8+168zbcztzUI9gIh4iX8w/OqzOuTsdPAnqoPoOW+UZtTA8p4nMLDSegni&#10;YCBJEpB5Jv8vyH8AUEsDBBQAAAAIAIdO4kBMNqtrDgIAAB0EAAAOAAAAZHJzL2Uyb0RvYy54bWyt&#10;U82O0zAQviPxDpbvNG3Z7pao6UpLKBcESAsP4NpOYsl/eNwmfQF4A05cuPNcfQ7GTrcsy6UHLsl4&#10;5vM3M9+MV7eD0WQvAyhnKzqbTCmRljuhbFvRz582L5aUQGRWMO2srOhBAr1dP3+26n0p565zWshA&#10;kMRC2fuKdjH6siiAd9IwmDgvLQYbFwyLeAxtIQLrkd3oYj6dXhe9C8IHxyUAeusxSE+M4RJC1zSK&#10;y9rxnZE2jqxBahaxJeiUB7rO1TaN5PFD04CMRFcUO435i0nQ3qZvsV6xsg3Md4qfSmCXlPCkJ8OU&#10;xaRnqppFRnZB/UNlFA8OXBMn3JlibCQrgl3Mpk+0ue+Yl7kXlBr8WXT4f7T8/f5jIErgJtxQYpnB&#10;iR+/fzv++HX8+ZWgDwXqPZSIu/eIjMOdGxD84Ad0pr6HJpj0x44IxlHew1leOUTC0Tl/df1ycbWg&#10;hGMMD8lG+uLPbR8gvpXOkGRUNOD4sqps/w7iCH2ApGTWbZTWeYTakh7LWixvEj/DvYQvaBiPnYFt&#10;Mws4rUS6ke5CaLevdSB7hptxtVnO7upTMX/BUrqaQTfi4AC1iwnHSqOiDNnqJBNvrCDx4FE9i6+G&#10;pmKMFJRoiY8sWRkZmdKXIFESbVMSmVf41Hyaw6h3suKwHZA0mVsnDjibnQ+q7VC3PJ0iRXBrssCn&#10;DU9r+fiM9uNXvf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puREdoAAAAJAQAADwAAAAAAAAAB&#10;ACAAAAAiAAAAZHJzL2Rvd25yZXYueG1sUEsBAhQAFAAAAAgAh07iQEw2q2sOAgAAHQQAAA4AAAAA&#10;AAAAAQAgAAAAKQEAAGRycy9lMm9Eb2MueG1sUEsFBgAAAAAGAAYAWQEAAKkFAAAAAA==&#10;">
                <v:fill on="f" focussize="0,0"/>
                <v:stroke weight="1.25pt" color="#4F81BD" joinstyle="miter" dashstyle="1 1" endcap="square"/>
                <v:imagedata o:title=""/>
                <o:lock v:ext="edit" aspectratio="f"/>
                <v:textbox>
                  <w:txbxContent>
                    <w:p/>
                  </w:txbxContent>
                </v:textbox>
              </v:shape>
            </w:pict>
          </mc:Fallback>
        </mc:AlternateContent>
      </w:r>
      <w:r>
        <w:rPr>
          <w:sz w:val="6"/>
          <w:szCs w:val="4"/>
        </w:rPr>
        <mc:AlternateContent>
          <mc:Choice Requires="wps">
            <w:drawing>
              <wp:anchor distT="0" distB="0" distL="114300" distR="114300" simplePos="0" relativeHeight="251668480" behindDoc="1" locked="0" layoutInCell="1" allowOverlap="1">
                <wp:simplePos x="0" y="0"/>
                <wp:positionH relativeFrom="column">
                  <wp:posOffset>-48895</wp:posOffset>
                </wp:positionH>
                <wp:positionV relativeFrom="paragraph">
                  <wp:posOffset>343535</wp:posOffset>
                </wp:positionV>
                <wp:extent cx="776605" cy="290830"/>
                <wp:effectExtent l="4445" t="5080" r="19050" b="8890"/>
                <wp:wrapNone/>
                <wp:docPr id="87" name="文本框 87"/>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功能界面</w:t>
                            </w:r>
                          </w:p>
                        </w:txbxContent>
                      </wps:txbx>
                      <wps:bodyPr upright="1"/>
                    </wps:wsp>
                  </a:graphicData>
                </a:graphic>
              </wp:anchor>
            </w:drawing>
          </mc:Choice>
          <mc:Fallback>
            <w:pict>
              <v:shape id="_x0000_s1026" o:spid="_x0000_s1026" o:spt="202" type="#_x0000_t202" style="position:absolute;left:0pt;margin-left:-3.85pt;margin-top:27.05pt;height:22.9pt;width:61.15pt;z-index:-251648000;mso-width-relative:page;mso-height-relative:page;" fillcolor="#FFFFFF" filled="t" stroked="t" coordsize="21600,21600" o:gfxdata="UEsDBAoAAAAAAIdO4kAAAAAAAAAAAAAAAAAEAAAAZHJzL1BLAwQUAAAACACHTuJAZt8IJNgAAAAI&#10;AQAADwAAAGRycy9kb3ducmV2LnhtbE2PwU7DMBBE70j8g7VIXFDrBELShGx6QALBDQqCqxtvk4h4&#10;HWw3LX+Pe4LjaEYzb+r10YxiJucHywjpMgFB3Fo9cIfw/vawWIHwQbFWo2VC+CEP6+b8rFaVtgd+&#10;pXkTOhFL2FcKoQ9hqqT0bU9G+aWdiKO3s86oEKXrpHbqEMvNKK+TJJdGDRwXejXRfU/t12ZvEFbZ&#10;0/zpn29ePtp8N5bhqpgfvx3i5UWa3IEIdAx/YTjhR3RoItPW7ll7MSIsiiImEW6zFMTJT7McxBah&#10;LEuQTS3/H2h+AVBLAwQUAAAACACHTuJAFebbIhQCAABFBAAADgAAAGRycy9lMm9Eb2MueG1srVPN&#10;btswDL4P2DsIui92MzRJjTgFtiy7DNuAbg+gSLQtQH+QlNh5ge0Ndtpl9z1XnqOUkmZp10MO9UGm&#10;SOoj+ZGc3w5akS34IK2p6dWopAQMt0Katqbfv63ezCgJkRnBlDVQ0x0Eert4/WreuwrGtrNKgCcI&#10;YkLVu5p2MbqqKALvQLMwsg4MGhvrNYt49W0hPOsRXatiXJaTordeOG85hIDa5cFIj4j+EkDbNJLD&#10;0vKNBhMPqB4Ui1hS6KQLdJGzbRrg8UvTBIhE1RQrjfnEICiv01ks5qxqPXOd5McU2CUpPKlJM2kw&#10;6AlqySIjGy//g9KSextsE0fc6uJQSGYEq7gqn3Bz1zEHuRakOrgT6eHlYPnn7VdPpKjpbEqJYRo7&#10;vv/1c//77/7PD4I6JKh3oUK/O4eecXhnBxybB31AZap7aLxOf6yIoB3p3Z3ohSESjsrpdDIprynh&#10;aBrflLO3mf7i32PnQ/wIVpMk1NRj9zKpbPspREwEXR9cUqxglRQrqVS++Hb9XnmyZdjpVf5Sjvjk&#10;kZsypK/pzfU45cFwfBscGxS1QwqCaXO8Ry/COXCZv+eAU2JLFrpDAhkhubFKywg+Sx0w8cEIEncO&#10;WTa4XTQlo0FQogCXMUnZMzKpLvHE6pRJQSCP+pGl1K9DX5IUh/WAoElcW7HDHm6cl22HBOcuFsmC&#10;05W5Om5CGt/zO8rn27+4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bfCCTYAAAACAEAAA8AAAAA&#10;AAAAAQAgAAAAIgAAAGRycy9kb3ducmV2LnhtbFBLAQIUABQAAAAIAIdO4kAV5tsiFAIAAEUEAAAO&#10;AAAAAAAAAAEAIAAAACcBAABkcnMvZTJvRG9jLnhtbFBLBQYAAAAABgAGAFkBAACtBQAAAAA=&#10;">
                <v:fill on="t" focussize="0,0"/>
                <v:stroke color="#000000" joinstyle="miter"/>
                <v:imagedata o:title=""/>
                <o:lock v:ext="edit" aspectratio="f"/>
                <v:textbox>
                  <w:txbxContent>
                    <w:p>
                      <w:r>
                        <w:rPr>
                          <w:rFonts w:hint="eastAsia"/>
                        </w:rPr>
                        <w:t>功能界面</w:t>
                      </w:r>
                    </w:p>
                  </w:txbxContent>
                </v:textbox>
              </v:shape>
            </w:pict>
          </mc:Fallback>
        </mc:AlternateContent>
      </w:r>
    </w:p>
    <w:p>
      <w:pPr>
        <w:spacing w:line="360" w:lineRule="auto"/>
        <w:ind w:firstLine="480" w:firstLineChars="200"/>
        <w:jc w:val="center"/>
        <w:rPr>
          <w:sz w:val="24"/>
          <w:lang w:val="en-US"/>
        </w:rPr>
      </w:pPr>
      <w:r>
        <w:rPr>
          <w:sz w:val="24"/>
        </w:rPr>
        <mc:AlternateContent>
          <mc:Choice Requires="wps">
            <w:drawing>
              <wp:anchor distT="0" distB="0" distL="114300" distR="114300" simplePos="0" relativeHeight="251681792" behindDoc="0" locked="0" layoutInCell="1" allowOverlap="1">
                <wp:simplePos x="0" y="0"/>
                <wp:positionH relativeFrom="column">
                  <wp:posOffset>668020</wp:posOffset>
                </wp:positionH>
                <wp:positionV relativeFrom="paragraph">
                  <wp:posOffset>2033905</wp:posOffset>
                </wp:positionV>
                <wp:extent cx="476250" cy="0"/>
                <wp:effectExtent l="0" t="0" r="0" b="0"/>
                <wp:wrapNone/>
                <wp:docPr id="28" name="直接连接符 2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2.6pt;margin-top:160.15pt;height:0pt;width:37.5pt;z-index:251681792;mso-width-relative:page;mso-height-relative:page;" filled="f" stroked="t" coordsize="21600,21600" o:gfxdata="UEsDBAoAAAAAAIdO4kAAAAAAAAAAAAAAAAAEAAAAZHJzL1BLAwQUAAAACACHTuJA4mryctYAAAAL&#10;AQAADwAAAGRycy9kb3ducmV2LnhtbE2PzWrDMBCE74W+g9hCL6WR7NAQXMs5GHwrlLgl9LixNpap&#10;tXIt5advXwUK7XFmP2Znys3FjeJEcxg8a8gWCgRx583AvYb3t+ZxDSJEZIOjZ9LwTQE21e1NiYXx&#10;Z97SqY29SCEcCtRgY5wKKUNnyWFY+Ik43Q5+dhiTnHtpZjyncDfKXKmVdDhw+mBxotpS99kenYba&#10;xkPz1T587LY1Z/WLwqx5XWl9f5epZxCRLvEPhmv9VB2q1Gnvj2yCGJNWT3lCNSxztQRxJdYqOftf&#10;R1al/L+h+gFQSwMEFAAAAAgAh07iQItYadoJAgAAAQQAAA4AAABkcnMvZTJvRG9jLnhtbK1TS44T&#10;MRDdI3EHy3vS6YiMQiudkZgQWCAYCThAxZ9uS/7JdtLJJbgAEjtYsWTPbRiOQdkdomHYZMHGKrvK&#10;r+o9Py+vD0aTvQhROdvSejKlRFjmuLJdSz+83zxZUBITWA7aWdHSo4j0evX40XLwjZi53mkuAkEQ&#10;G5vBt7RPyTdVFVkvDMSJ88JiUrpgIOE2dBUPMCC60dVsOr2qBhe4D46JGPF0PSbpCTFcAuikVEys&#10;HdsZYdOIGoSGhJRir3ykqzKtlIKlt1JGkYhuKTJNZcUmGG/zWq2W0HQBfK/YaQS4ZIQHnAwoi03P&#10;UGtIQHZB/QNlFAsuOpkmzJlqJFIUQRb19IE273rwonBBqaM/ix7/Hyx7s78NRPGWzvDdLRh88btP&#10;339+/PLrx2dc7759JZhBmQYfG6y+sbfhtIv+NmTOBxkMkVr5V+inogLyIoci8vEssjgkwvBwtpjX&#10;9ZwShql6Wl+VN6hGlIzmQ0wvhTMkBy3VymYJoIH965iwM5b+KcnH2pKhpc/mswwJ6EeJPsDQeOQU&#10;bVfuRqcV3yit840Yuu2NDmQP6Imnm0X9fJ35Ie5fZbnJGmI/1pXU6JZeAH9hOUlHj2JZ/CQ0j2AE&#10;p0QL/FM5QkBoEih9SSW21jZfEMWxJ55Z8FHiHG0dP+JL7XxQXY+61GXmnEFnlOlPLs7Wu7/H+P7P&#10;Xf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ryctYAAAALAQAADwAAAAAAAAABACAAAAAiAAAA&#10;ZHJzL2Rvd25yZXYueG1sUEsBAhQAFAAAAAgAh07iQItYadoJAgAAAQQAAA4AAAAAAAAAAQAgAAAA&#10;JQ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-48895</wp:posOffset>
                </wp:positionH>
                <wp:positionV relativeFrom="paragraph">
                  <wp:posOffset>1864360</wp:posOffset>
                </wp:positionV>
                <wp:extent cx="776605" cy="290830"/>
                <wp:effectExtent l="4445" t="5080" r="19050" b="8890"/>
                <wp:wrapNone/>
                <wp:docPr id="33" name="文本框 33"/>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保存设置</w:t>
                            </w:r>
                          </w:p>
                        </w:txbxContent>
                      </wps:txbx>
                      <wps:bodyPr upright="1"/>
                    </wps:wsp>
                  </a:graphicData>
                </a:graphic>
              </wp:anchor>
            </w:drawing>
          </mc:Choice>
          <mc:Fallback>
            <w:pict>
              <v:shape id="_x0000_s1026" o:spid="_x0000_s1026" o:spt="202" type="#_x0000_t202" style="position:absolute;left:0pt;margin-left:-3.85pt;margin-top:146.8pt;height:22.9pt;width:61.15pt;z-index:251683840;mso-width-relative:page;mso-height-relative:page;" fillcolor="#FFFFFF" filled="t" stroked="t" coordsize="21600,21600" o:gfxdata="UEsDBAoAAAAAAIdO4kAAAAAAAAAAAAAAAAAEAAAAZHJzL1BLAwQUAAAACACHTuJAPDsdYNoAAAAK&#10;AQAADwAAAGRycy9kb3ducmV2LnhtbE2PwU7DMAyG70i8Q2QkLmhLu1btWprugASCGxsIrlnjtRWJ&#10;U5KsG29PdoKbLX/6/f3N5mw0m9H50ZKAdJkAQ+qsGqkX8P72uFgD80GSktoSCvhBD5v2+qqRtbIn&#10;2uK8Cz2LIeRrKWAIYao5992ARvqlnZDi7WCdkSGurufKyVMMN5qvkqTgRo4UPwxywocBu6/d0QhY&#10;58/zp3/JXj+64qCrcFfOT99OiNubNLkHFvAc/mC46Ed1aKPT3h5JeaYFLMoykgJWVVYAuwBpHoe9&#10;gCyrcuBtw/9XaH8BUEsDBBQAAAAIAIdO4kDEeC9jFAIAAEUEAAAOAAAAZHJzL2Uyb0RvYy54bWyt&#10;U82O0zAQviPxDpbvNNlW292Nmq4EpVwQIC08gGtPEkv+k+026QvAG3Diwp3n6nMwdrqlu3DogRyc&#10;8cz4m5lvZhb3g1ZkBz5Ia2p6NSkpAcOtkKat6ZfP61e3lITIjGDKGqjpHgK9X758sehdBVPbWSXA&#10;EwQxoepdTbsYXVUUgXegWZhYBwaNjfWaRbz6thCe9YiuVTEty3nRWy+ctxxCQO1qNNIjor8E0DaN&#10;5LCyfKvBxBHVg2IRSwqddIEuc7ZNAzx+bJoAkaiaYqUxnxgE5U06i+WCVa1nrpP8mAK7JIVnNWkm&#10;DQY9Qa1YZGTr5V9QWnJvg23ihFtdjIVkRrCKq/IZNw8dc5BrQaqDO5Ee/h8s/7D75IkUNZ3NKDFM&#10;Y8cP378dfvw6/PxKUIcE9S5U6Pfg0DMOr+2AY/OoD6hMdQ+N1+mPFRG0I737E70wRMJReXMzn5fX&#10;lHA0Te/K21mmv/jz2PkQ34HVJAk19di9TCrbvQ8RE0HXR5cUK1glxVoqlS++3bxRnuwYdnqdv5Qj&#10;Pnnipgzpa3p3PU15MBzfBscGRe2QgmDaHO/Ji3AOXObvX8ApsRUL3ZhARkhurNIygs9SB0y8NYLE&#10;vUOWDW4XTcloEJQowGVMUvaMTKpLPLE6ZVIQyKN+ZCn1a+xLkuKwGRA0iRsr9tjDrfOy7ZDg3MUi&#10;WXC6MlfHTUjje35H+Xz7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DsdYNoAAAAKAQAADwAA&#10;AAAAAAABACAAAAAiAAAAZHJzL2Rvd25yZXYueG1sUEsBAhQAFAAAAAgAh07iQMR4L2MUAgAARQQA&#10;AA4AAAAAAAAAAQAgAAAAKQEAAGRycy9lMm9Eb2MueG1sUEsFBgAAAAAGAAYAWQEAAK8FAAAAAA==&#10;">
                <v:fill on="t" focussize="0,0"/>
                <v:stroke color="#000000" joinstyle="miter"/>
                <v:imagedata o:title=""/>
                <o:lock v:ext="edit" aspectratio="f"/>
                <v:textbox>
                  <w:txbxContent>
                    <w:p>
                      <w:r>
                        <w:rPr>
                          <w:rFonts w:hint="eastAsia"/>
                        </w:rPr>
                        <w:t>保存设置</w:t>
                      </w:r>
                    </w:p>
                  </w:txbxContent>
                </v:textbox>
              </v:shape>
            </w:pict>
          </mc:Fallback>
        </mc:AlternateContent>
      </w:r>
      <w:r>
        <w:rPr>
          <w:sz w:val="24"/>
          <w:lang w:val="en-US" w:bidi="ar-SA"/>
        </w:rPr>
        <mc:AlternateContent>
          <mc:Choice Requires="wps">
            <w:drawing>
              <wp:anchor distT="0" distB="0" distL="114300" distR="114300" simplePos="0" relativeHeight="251686912" behindDoc="0" locked="0" layoutInCell="1" allowOverlap="1">
                <wp:simplePos x="0" y="0"/>
                <wp:positionH relativeFrom="column">
                  <wp:posOffset>4851400</wp:posOffset>
                </wp:positionH>
                <wp:positionV relativeFrom="paragraph">
                  <wp:posOffset>106680</wp:posOffset>
                </wp:positionV>
                <wp:extent cx="376555"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8.4pt;height:0pt;width:29.65pt;z-index:251686912;mso-width-relative:page;mso-height-relative:page;" filled="f" stroked="t" coordsize="21600,21600" o:gfxdata="UEsDBAoAAAAAAIdO4kAAAAAAAAAAAAAAAAAEAAAAZHJzL1BLAwQUAAAACACHTuJAra0cVNcAAAAJ&#10;AQAADwAAAGRycy9kb3ducmV2LnhtbE2PzU7DMBCE70i8g7VIXBC106JQhTg9RMoNCTVUiOM2duOI&#10;eB1i94e3ZxEHOO7MaHa+cnPxozjZOQ6BNGQLBcJSF8xAvYbda3O/BhETksExkNXwZSNsquurEgsT&#10;zrS1pzb1gksoFqjBpTQVUsbOWY9xESZL7B3C7DHxOffSzHjmcj/KpVK59DgQf3A42drZ7qM9eg21&#10;S4fms717f9vWlNXPCrPmJdf69iZTTyCSvaS/MPzM5+lQ8aZ9OJKJYtTwmD8wS2IjZwQOrJerFYj9&#10;ryCrUv4nqL4BUEsDBBQAAAAIAIdO4kCz8moCCA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2dzShyz+OJ3&#10;n77//Pjl14/PuN59+0owgzINARqsvnG38bSDcBsz54OKliijwyv0U1EBeZFDEfl4FlkeEuF4OFvM&#10;6xp7cUzV0/qqvEE1omS0ECG9lN6SHLTUaJclYA3bv4aEnbH0T0k+No4MLX02z+Nzhn5U6AMMbUBO&#10;4LpyF7zRYqONyTcgdtsbE8meoSeebhb183Xmh7h/leUmawb9WFdSo1t6ycQLJ0g6BhTL4SeheQQr&#10;BSVG4p/KEQKyJjFtLqnE1sblC7I49sQzCz5KnKOtF0d8qV2IuutRl7rMnDPojDL9ycXZevf3GN//&#10;u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a0cVNcAAAAJAQAADwAAAAAAAAABACAAAAAiAAAA&#10;ZHJzL2Rvd25yZXYueG1sUEsBAhQAFAAAAAgAh07iQLPyagIIAgAAAQQAAA4AAAAAAAAAAQAgAAAA&#10;Jg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4851400</wp:posOffset>
                </wp:positionH>
                <wp:positionV relativeFrom="paragraph">
                  <wp:posOffset>2033905</wp:posOffset>
                </wp:positionV>
                <wp:extent cx="335915" cy="10160"/>
                <wp:effectExtent l="0" t="4445" r="6985" b="13970"/>
                <wp:wrapNone/>
                <wp:docPr id="29" name="直接连接符 29"/>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82pt;margin-top:160.15pt;height:0.8pt;width:26.45pt;z-index:251682816;mso-width-relative:page;mso-height-relative:page;" filled="f" stroked="t" coordsize="21600,21600" o:gfxdata="UEsDBAoAAAAAAIdO4kAAAAAAAAAAAAAAAAAEAAAAZHJzL1BLAwQUAAAACACHTuJAtZ4iB9oAAAAL&#10;AQAADwAAAGRycy9kb3ducmV2LnhtbE2PzU7DMBCE70i8g7VIXFBru0WhTeP0ECk3JNQUIY7b2I0j&#10;4nWI3R/eHvcEx9kZzX5TbK9uYGczhd6TAjkXwAy1XvfUKXjf17MVsBCRNA6ejIIfE2Bb3t8VmGt/&#10;oZ05N7FjqYRCjgpsjGPOeWitcRjmfjSUvKOfHMYkp47rCS+p3A18IUTGHfaUPlgcTWVN+9WcnILK&#10;xmP93Tx9fuwqktWrQFm/ZUo9PkixARbNNf6F4Yaf0KFMTAd/Ih3YoOAle05booLlQiyBpcRKZmtg&#10;h9tFroGXBf+/ofwFUEsDBBQAAAAIAIdO4kB0DJ63CgIAAAEEAAAOAAAAZHJzL2Uyb0RvYy54bWyt&#10;U0uOEzEQ3SNxB8t70t0RGWVa6YzEhMACQSTgABW33W3JP9lOOrkEF0BiByuW7Oc2DMeg7A7RMGyy&#10;YGOVXeVX9Z6fFzcHrcie+yCtaWg1KSnhhtlWmq6hHz+sn80pCRFMC8oa3tAjD/Rm+fTJYnA1n9re&#10;qpZ7giAm1INraB+jq4sisJ5rCBPruMGksF5DxK3vitbDgOhaFdOyvCoG61vnLeMh4OlqTNITor8E&#10;0AohGV9ZttPcxBHVcwURKYVeukCXeVohOIvvhAg8EtVQZBrzik0w3qa1WC6g7jy4XrLTCHDJCI84&#10;aZAGm56hVhCB7Lz8B0pL5m2wIk6Y1cVIJCuCLKrykTbve3A8c0GpgzuLHv4fLHu733gi24ZOrykx&#10;oPHF7z//+Pnp66+7L7jef/9GMIMyDS7UWH1rNv60C27jE+eD8JoIJd1r9FNWAXmRQxb5eBaZHyJh&#10;eDidz6pqRgnDVFVWV/kNihEloTkf4ituNUlBQ5U0SQKoYf8mROyMpX9K0rEyZGjo9WyaIAH9KNAH&#10;GGqHnILp8t1glWzXUql0I/hue6s82QN64vl6Xr1YJX6I+1dZarKC0I91OTW6pefQvjQtiUeHYhn8&#10;JDSNoHlLieL4p1KEgFBHkOqSSmytTLrAs2NPPJPgo8Qp2tr2iC+1c152PepS5ZlTBp2Rpz+5OFnv&#10;4R7jhz93+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1niIH2gAAAAsBAAAPAAAAAAAAAAEAIAAA&#10;ACIAAABkcnMvZG93bnJldi54bWxQSwECFAAUAAAACACHTuJAdAyetwoCAAABBAAADgAAAAAAAAAB&#10;ACAAAAApAQAAZHJzL2Uyb0RvYy54bWxQSwUGAAAAAAYABgBZAQAApQU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0528" behindDoc="1" locked="0" layoutInCell="1" allowOverlap="1">
                <wp:simplePos x="0" y="0"/>
                <wp:positionH relativeFrom="column">
                  <wp:posOffset>5182870</wp:posOffset>
                </wp:positionH>
                <wp:positionV relativeFrom="paragraph">
                  <wp:posOffset>1871345</wp:posOffset>
                </wp:positionV>
                <wp:extent cx="861060" cy="290830"/>
                <wp:effectExtent l="4445" t="5080" r="10795" b="8890"/>
                <wp:wrapNone/>
                <wp:docPr id="4" name="文本框 4"/>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停止</w:t>
                            </w:r>
                            <w:r>
                              <w:rPr>
                                <w:rFonts w:hint="eastAsia"/>
                                <w:lang w:val="en-US"/>
                              </w:rPr>
                              <w:t xml:space="preserve"> </w:t>
                            </w:r>
                            <w:r>
                              <w:rPr>
                                <w:rFonts w:hint="eastAsia"/>
                              </w:rPr>
                              <w:t>启动</w:t>
                            </w:r>
                          </w:p>
                        </w:txbxContent>
                      </wps:txbx>
                      <wps:bodyPr upright="1"/>
                    </wps:wsp>
                  </a:graphicData>
                </a:graphic>
              </wp:anchor>
            </w:drawing>
          </mc:Choice>
          <mc:Fallback>
            <w:pict>
              <v:shape id="_x0000_s1026" o:spid="_x0000_s1026" o:spt="202" type="#_x0000_t202" style="position:absolute;left:0pt;margin-left:408.1pt;margin-top:147.35pt;height:22.9pt;width:67.8pt;z-index:-251645952;mso-width-relative:page;mso-height-relative:page;" fillcolor="#FFFFFF" filled="t" stroked="t" coordsize="21600,21600" o:gfxdata="UEsDBAoAAAAAAIdO4kAAAAAAAAAAAAAAAAAEAAAAZHJzL1BLAwQUAAAACACHTuJA3Bc3vNsAAAAL&#10;AQAADwAAAGRycy9kb3ducmV2LnhtbE2Py07DMBBF90j8gzVIbBC1k6ZpE+J0gQSCXSlV2brxNInw&#10;I8RuWv6eYQXL0Ryde2+1vljDJhxD752EZCaAoWu87l0rYff+dL8CFqJyWhnvUMI3BljX11eVKrU/&#10;uzectrFlJHGhVBK6GIeS89B0aFWY+QEd/Y5+tCrSObZcj+pMcmt4KkTOreodJXRqwMcOm8/tyUpY&#10;ZS/TR3idb/ZNfjRFvFtOz1+jlLc3iXgAFvES/2D4rU/VoaZOB39yOjBDjiRPCZWQFtkSGBHFIqEx&#10;BwnzTCyA1xX/v6H+AVBLAwQUAAAACACHTuJA7e44aBMCAABDBAAADgAAAGRycy9lMm9Eb2MueG1s&#10;rVPNjtMwEL4j8Q6W7zRp2a26UdOVoJQLAqSFB3DtSWLJf7LdJn0BeANOXLjzXH2OHbvd0l320MPm&#10;4Iw942/m+2Y8vx20IlvwQVpT0/GopAQMt0Katqbfv63ezCgJkRnBlDVQ0x0Eert4/WreuwomtrNK&#10;gCcIYkLVu5p2MbqqKALvQLMwsg4MOhvrNYu49W0hPOsRXatiUpbTordeOG85hICny4OTHhH9JYC2&#10;aSSHpeUbDSYeUD0oFpFS6KQLdJGrbRrg8UvTBIhE1RSZxrxiErTXaS0Wc1a1nrlO8mMJ7JISnnDS&#10;TBpMeoJassjIxsv/oLTk3gbbxBG3ujgQyYogi3H5RJu7jjnIXFDq4E6ih5eD5Z+3Xz2RoqZXlBim&#10;seH7Xz/3v//u//wgV0me3oUKo+4cxsXhnR1waB7OAx4m1kPjdfojH4J+FHd3EheGSDgezqbjcooe&#10;jq7JTTl7m8Uv/l12PsSPYDVJRk099i5LyrafQsRCMPQhJOUKVkmxkkrljW/X75UnW4Z9XuUv1YhX&#10;HoUpQ/qa3lxPrrEOhsPb4NCgqR0KEEyb8z26Ec6By/w9B5wKW7LQHQrICCmMVVpG8NnqgIkPRpC4&#10;cyiywbdFUzEaBCUK8CkmK0dGJtUlkchOmZQE8qAfVUr9OvQlWXFYDwiazLUVO+zhxnnZdihw7mKR&#10;PDhbWavjO0jDe75H+/ztL+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Bc3vNsAAAALAQAADwAA&#10;AAAAAAABACAAAAAiAAAAZHJzL2Rvd25yZXYueG1sUEsBAhQAFAAAAAgAh07iQO3uOGgTAgAAQwQA&#10;AA4AAAAAAAAAAQAgAAAAKgEAAGRycy9lMm9Eb2MueG1sUEsFBgAAAAAGAAYAWQEAAK8FAAAAAA==&#10;">
                <v:fill on="t" focussize="0,0"/>
                <v:stroke color="#000000" joinstyle="miter"/>
                <v:imagedata o:title=""/>
                <o:lock v:ext="edit" aspectratio="f"/>
                <v:textbox>
                  <w:txbxContent>
                    <w:p>
                      <w:pPr>
                        <w:jc w:val="center"/>
                      </w:pPr>
                      <w:r>
                        <w:rPr>
                          <w:rFonts w:hint="eastAsia"/>
                        </w:rPr>
                        <w:t>停止</w:t>
                      </w:r>
                      <w:r>
                        <w:rPr>
                          <w:rFonts w:hint="eastAsia"/>
                          <w:lang w:val="en-US"/>
                        </w:rPr>
                        <w:t xml:space="preserve"> </w:t>
                      </w:r>
                      <w:r>
                        <w:rPr>
                          <w:rFonts w:hint="eastAsia"/>
                        </w:rPr>
                        <w:t>启动</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4088765</wp:posOffset>
                </wp:positionH>
                <wp:positionV relativeFrom="paragraph">
                  <wp:posOffset>1960880</wp:posOffset>
                </wp:positionV>
                <wp:extent cx="762635" cy="201295"/>
                <wp:effectExtent l="7620" t="7620" r="10795" b="19685"/>
                <wp:wrapNone/>
                <wp:docPr id="21" name="文本框 21"/>
                <wp:cNvGraphicFramePr/>
                <a:graphic xmlns:a="http://schemas.openxmlformats.org/drawingml/2006/main">
                  <a:graphicData uri="http://schemas.microsoft.com/office/word/2010/wordprocessingShape">
                    <wps:wsp>
                      <wps:cNvSpPr txBox="1"/>
                      <wps:spPr>
                        <a:xfrm>
                          <a:off x="0" y="0"/>
                          <a:ext cx="762635" cy="2432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321.95pt;margin-top:154.4pt;height:15.85pt;width:60.05pt;z-index:251675648;mso-width-relative:page;mso-height-relative:page;" filled="f" stroked="t" coordsize="21600,21600" o:gfxdata="UEsDBAoAAAAAAIdO4kAAAAAAAAAAAAAAAAAEAAAAZHJzL1BLAwQUAAAACACHTuJAOke7P9wAAAAL&#10;AQAADwAAAGRycy9kb3ducmV2LnhtbE2PwU7DMAyG70i8Q2QkLtOWrCvtKE0nBELrASHRTZyzxrTV&#10;mqRqsm68Pd4JjrY//f7+fHMxPZtw9J2zEpYLAQxt7XRnGwn73dt8DcwHZbXqnUUJP+hhU9ze5CrT&#10;7mw/capCwyjE+kxJaEMYMs593aJRfuEGtHT7dqNRgcax4XpUZwo3PY+ESLhRnaUPrRrwpcX6WJ2M&#10;hI/987Yqy/Q4K1/dJKLtV/o+i6S8v1uKJ2ABL+EPhqs+qUNBTgd3stqzXkISrx4JlbASa+pARJrE&#10;1O5Am1g8AC9y/r9D8QtQSwMEFAAAAAgAh07iQFl4KXIRAgAAHAQAAA4AAABkcnMvZTJvRG9jLnht&#10;bK1TzY7TMBC+I/EOlu80bXbbraKmKy2hXBAgLTyA6ziJJf/hcZv0BeANOHHhznP1ORg73bI/lx64&#10;JOOZ8TfzfTNe3Q5akb3wIK0p6WwypUQYbmtp2pJ+/bJ5s6QEAjM1U9aIkh4E0Nv161er3hUit51V&#10;tfAEQQwUvStpF4Irsgx4JzSDiXXCYLCxXrOAR99mtWc9omuV5dPpIuutr523XACgtxqD9IToLwG0&#10;TSO5qCzfaWHCiOqFYgEpQScd0HXqtmkED5+aBkQgqqTINKQvFkF7G7/ZesWK1jPXSX5qgV3SwjNO&#10;mkmDRc9QFQuM7Lx8AaUl9xZsEybc6mwkkhRBFrPpM23uO+ZE4oJSgzuLDv8Pln/cf/ZE1iXNZ5QY&#10;pnHix58/jr/+HH9/J+hDgXoHBebdO8wMw50dcG0e/IDOyHtovI5/ZEQwjvIezvKKIRCOzptFvria&#10;U8IxlF9f5dN5RMn+XXYewnthNYlGST1OL4nK9h8gjKkPKbGWsRupVJqgMqTHrubLm4jPcC3hGxra&#10;ITEwbUIBq2Qdb8S74NvtW+XJnuFiXG+Ws7vq1MyTtFiuYtCNeXCAyoaYxwotg/DJ6gSr35mahIND&#10;8Qw+Ghqb0aKmRAl8Y9FKmYFJdUkmSqJMLCLSBp/IxzGMckcrDNsBQaO5tfUBR7NzXrYd6paGk8UI&#10;Lk0S+LTgcSsfn9F+/Kj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R7s/3AAAAAsBAAAPAAAA&#10;AAAAAAEAIAAAACIAAABkcnMvZG93bnJldi54bWxQSwECFAAUAAAACACHTuJAWXgpchECAAAcBAAA&#10;DgAAAAAAAAABACAAAAArAQAAZHJzL2Uyb0RvYy54bWxQSwUGAAAAAAYABgBZAQAArg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1606550</wp:posOffset>
                </wp:positionH>
                <wp:positionV relativeFrom="paragraph">
                  <wp:posOffset>1938655</wp:posOffset>
                </wp:positionV>
                <wp:extent cx="424180" cy="201295"/>
                <wp:effectExtent l="7620" t="7620" r="25400" b="19685"/>
                <wp:wrapNone/>
                <wp:docPr id="20" name="文本框 2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26.5pt;margin-top:152.65pt;height:15.85pt;width:33.4pt;z-index:251674624;mso-width-relative:page;mso-height-relative:page;" filled="f" stroked="t" coordsize="21600,21600" o:gfxdata="UEsDBAoAAAAAAIdO4kAAAAAAAAAAAAAAAAAEAAAAZHJzL1BLAwQUAAAACACHTuJAcw+OLdwAAAAL&#10;AQAADwAAAGRycy9kb3ducmV2LnhtbE2PwU7DMAyG75N4h8hIXCaWtNEolKYTAqH1gJAoE+esMW21&#10;JqmarBtvjzmxmy3/+v19xeZsBzbjFHrvFCQrAQxd403vWgW7z9fbe2Ahamf04B0q+MEAm/JqUejc&#10;+JP7wLmOLaMSF3KtoItxzDkPTYdWh5Uf0dHt209WR1qnlptJn6jcDjwV4o5b3Tv60OkRnztsDvXR&#10;KnjfPW3rqsoOy+rFzyLdfmVvy1Spm+tEPAKLeI7/YfjDJ3QoiWnvj84ENihI15JcogIp1hIYJWTy&#10;QDJ7GmQmgJcFv3QofwFQSwMEFAAAAAgAh07iQNZhqTMOAgAAHAQAAA4AAABkcnMvZTJvRG9jLnht&#10;bK1TzY7TMBC+I/EOlu80bdVCiZqutIRyQYC08ACu7SSW/IfHbdIXgDfgxIU7z9Xn2LHTLcty6YFL&#10;Mp4ZfzPfN+P1zWA0OcgAytmKziZTSqTlTijbVvTL5+2LFSUQmRVMOysrepRAbzbPn617X8q565wW&#10;MhAEsVD2vqJdjL4sCuCdNAwmzkuLwcYFwyIeQ1uIwHpEN7qYT6cvi94F4YPjEgC99RikZ8RwDaBr&#10;GsVl7fjeSBtH1CA1i0gJOuWBbnK3TSN5/Ng0ICPRFUWmMX+xCNq79C02a1a2gflO8XML7JoWnnAy&#10;TFkseoGqWWRkH9Q/UEbx4MA1ccKdKUYiWRFkMZs+0eauY15mLig1+Ivo8P9g+YfDp0CUqOgcJbHM&#10;4MRPP76ffv4+/fpG0IcC9R5KzLvzmBmHWzfg2jz4AZ2J99AEk/7IiGAcsY4XeeUQCUfnYr6YrTDC&#10;MYRs56+XCaX4c9kHiO+kMyQZFQ04vSwqO7yHOKY+pKRa1m2V1nmC2pIeu1quXi0Rn+Fawlc0jEdi&#10;YNuMAk4rkW6kuxDa3RsdyIHhYiy2q9ltfW7mr7RUrmbQjXlwhNrFlMdKo6IM2eokE2+tIPHoUTyL&#10;j4amZowUlGiJbyxZOTMypa/JREm0TUVk3uAz+TSGUe5kxWE3IGgyd04ccTR7H1TboW55OEWK4NJk&#10;gc8Lnrby8Rntx496c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D44t3AAAAAsBAAAPAAAAAAAA&#10;AAEAIAAAACIAAABkcnMvZG93bnJldi54bWxQSwECFAAUAAAACACHTuJA1mGpMw4CAAAcBAAADgAA&#10;AAAAAAABACAAAAAr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1182370</wp:posOffset>
                </wp:positionH>
                <wp:positionV relativeFrom="paragraph">
                  <wp:posOffset>1960880</wp:posOffset>
                </wp:positionV>
                <wp:extent cx="424180" cy="201295"/>
                <wp:effectExtent l="7620" t="7620" r="25400" b="19685"/>
                <wp:wrapNone/>
                <wp:docPr id="90" name="文本框 90"/>
                <wp:cNvGraphicFramePr/>
                <a:graphic xmlns:a="http://schemas.openxmlformats.org/drawingml/2006/main">
                  <a:graphicData uri="http://schemas.microsoft.com/office/word/2010/wordprocessingShape">
                    <wps:wsp>
                      <wps:cNvSpPr txBox="1"/>
                      <wps:spPr>
                        <a:xfrm>
                          <a:off x="0" y="0"/>
                          <a:ext cx="424180" cy="20129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154.4pt;height:15.85pt;width:33.4pt;z-index:251673600;mso-width-relative:page;mso-height-relative:page;" filled="f" stroked="t" coordsize="21600,21600" o:gfxdata="UEsDBAoAAAAAAIdO4kAAAAAAAAAAAAAAAAAEAAAAZHJzL1BLAwQUAAAACACHTuJAP25PudsAAAAL&#10;AQAADwAAAGRycy9kb3ducmV2LnhtbE2PwU7DMBBE70j8g7VIXCpqN6VtFOJUCISaA0IiVJzdeEmi&#10;xusodtPy9ywnOM7s0+xMvr24Xkw4hs6ThsVcgUCqve2o0bD/eLlLQYRoyJreE2r4xgDb4voqN5n1&#10;Z3rHqYqN4BAKmdHQxjhkUoa6RWfC3A9IfPvyozOR5dhIO5ozh7teJkqtpTMd8YfWDPjUYn2sTk7D&#10;2/5xV5Xl5jgrn/2kkt3n5nWWaH17s1APICJe4h8Mv/W5OhTc6eBPZIPoWafrhFENS5XyBiaS1ZLX&#10;Hdi5VyuQRS7/byh+AFBLAwQUAAAACACHTuJAnUttFA4CAAAcBAAADgAAAGRycy9lMm9Eb2MueG1s&#10;rVPNjtMwEL4j8Q6W7zRt1UI3arrSEsoFAdLCA7i2k1jyHx63SV8A3oATF+48V5+DsdMty3LpgUsy&#10;nhl/M9834/XtYDQ5yADK2YrOJlNKpOVOKNtW9POn7YsVJRCZFUw7Kyt6lEBvN8+frXtfyrnrnBYy&#10;EASxUPa+ol2MviwK4J00DCbOS4vBxgXDIh5DW4jAekQ3uphPpy+L3gXhg+MSAL31GKRnxHANoGsa&#10;xWXt+N5IG0fUIDWLSAk65YFucrdNI3n80DQgI9EVRaYxf7EI2rv0LTZrVraB+U7xcwvsmhaecDJM&#10;WSx6gapZZGQf1D9QRvHgwDVxwp0pRiJZEWQxmz7R5r5jXmYuKDX4i+jw/2D5+8PHQJSo6A1KYpnB&#10;iZ++fzv9+HX6+ZWgDwXqPZSYd+8xMw53bsC1efADOhPvoQkm/ZERwThiHS/yyiESjs7FfDFbYYRj&#10;CNnOb5YJpfhz2QeIb6UzJBkVDTi9LCo7vIM4pj6kpFrWbZXWeYLakh67Wq5eLRGf4VrCFzSMR2Jg&#10;24wCTiuRbqS7ENrdax3IgeFiLLar2V19buavtFSuZtCNeXCE2sWUx0qjogzZ6iQTb6wg8ehRPIuP&#10;hqZmjBSUaIlvLFk5MzKlr8lESbRNRWTe4DP5NIZR7mTFYTcgaDJ3ThxxNHsfVNuhbnk4RYrg0mSB&#10;zwuetvLxGe3Hj3rz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9uT7nbAAAACwEAAA8AAAAAAAAA&#10;AQAgAAAAIgAAAGRycy9kb3ducmV2LnhtbFBLAQIUABQAAAAIAIdO4kCdS20UDgIAABwEAAAOAAAA&#10;AAAAAAEAIAAAACoBAABkcnMvZTJvRG9jLnhtbFBLBQYAAAAABgAGAFkBAACq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727710</wp:posOffset>
                </wp:positionH>
                <wp:positionV relativeFrom="paragraph">
                  <wp:posOffset>1442085</wp:posOffset>
                </wp:positionV>
                <wp:extent cx="454660" cy="0"/>
                <wp:effectExtent l="0" t="0" r="0" b="0"/>
                <wp:wrapNone/>
                <wp:docPr id="27" name="直接连接符 27"/>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3pt;margin-top:113.55pt;height:0pt;width:35.8pt;z-index:251680768;mso-width-relative:page;mso-height-relative:page;" filled="f" stroked="t" coordsize="21600,21600" o:gfxdata="UEsDBAoAAAAAAIdO4kAAAAAAAAAAAAAAAAAEAAAAZHJzL1BLAwQUAAAACACHTuJAebZZctYAAAAL&#10;AQAADwAAAGRycy9kb3ducmV2LnhtbE2PTUvEMBCG74L/IYzgRdwkRepSm+6h0JsgW0U8zrazTbGZ&#10;1Cb74b83C4Ie35mHd54pN2c3iSMtYfRsQK8UCOLO9yMPBt5em/s1iBCRe5w8k4FvCrCprq9KLHp/&#10;4i0d2ziIVMKhQAM2xrmQMnSWHIaVn4nTbu8XhzHFZZD9gqdU7iaZKZVLhyOnCxZnqi11n+3BGaht&#10;3Ddf7d3H+7ZmXT8r1M1LbsztjVZPICKd4x8MF/2kDlVy2vkD90FMKeuHPKEGsuxRg7gQ6zwDsfud&#10;yKqU/3+ofgBQSwMEFAAAAAgAh07iQE1bhNkKAgAAAQQAAA4AAABkcnMvZTJvRG9jLnhtbK1TS44T&#10;MRDdI3EHy3vS6RYZQiudkZgQWCCIBBzAsd3dlvyTy0knl+ACSOxgxXL23IbhGJTdIRqGTRZsrLKr&#10;/Kre8/Pi+mA02csAytmGlpMpJdJyJ5TtGvrxw/rJnBKIzAqmnZUNPUqg18vHjxaDr2XleqeFDARB&#10;LNSDb2gfo6+LAngvDYOJ89JisnXBsIjb0BUisAHRjS6q6fSqGFwQPjguAfB0NSbpCTFcAujaVnG5&#10;cnxnpI0japCaRaQEvfJAl3natpU8vmtbkJHohiLTmFdsgvE2rcVyweouMN8rfhqBXTLCA06GKYtN&#10;z1ArFhnZBfUPlFE8OHBtnHBnipFIVgRZlNMH2rzvmZeZC0oN/iw6/D9Y/na/CUSJhlbPKLHM4Ivf&#10;fb79+enrrx9fcL37/o1gBmUaPNRYfWM34bQDvwmJ86ENhrRa+dfop6wC8iKHLPLxLLI8RMLxsJrP&#10;ynJGCcdUOS2v8hsUI0pC8wHiK+kMSUFDtbJJAlaz/RuI2BlL/5SkY23J0NDnsypBMvRjiz7A0Hjk&#10;BLbLd8FpJdZK63QDQre90YHsGXri6Xpevlglfoj7V1lqsmLQj3U5Nbqll0y8tILEo0exLH4SmkYw&#10;UlCiJf6pFCEgqyNT+pJKbK1tuiCzY088k+CjxCnaOnHEl9r5oLoedSnzzCmDzsjTn1ycrHd/j/H9&#10;n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2WXLWAAAACwEAAA8AAAAAAAAAAQAgAAAAIgAA&#10;AGRycy9kb3ducmV2LnhtbFBLAQIUABQAAAAIAIdO4kBNW4TZCgIAAAEEAAAOAAAAAAAAAAEAIAAA&#10;ACU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69504" behindDoc="1" locked="0" layoutInCell="1" allowOverlap="1">
                <wp:simplePos x="0" y="0"/>
                <wp:positionH relativeFrom="column">
                  <wp:posOffset>-48895</wp:posOffset>
                </wp:positionH>
                <wp:positionV relativeFrom="paragraph">
                  <wp:posOffset>1301750</wp:posOffset>
                </wp:positionV>
                <wp:extent cx="776605" cy="290830"/>
                <wp:effectExtent l="4445" t="5080" r="19050" b="8890"/>
                <wp:wrapNone/>
                <wp:docPr id="89" name="文本框 89"/>
                <wp:cNvGraphicFramePr/>
                <a:graphic xmlns:a="http://schemas.openxmlformats.org/drawingml/2006/main">
                  <a:graphicData uri="http://schemas.microsoft.com/office/word/2010/wordprocessingShape">
                    <wps:wsp>
                      <wps:cNvSpPr txBox="1"/>
                      <wps:spPr>
                        <a:xfrm>
                          <a:off x="0" y="0"/>
                          <a:ext cx="776605"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参数设置</w:t>
                            </w:r>
                          </w:p>
                        </w:txbxContent>
                      </wps:txbx>
                      <wps:bodyPr upright="1"/>
                    </wps:wsp>
                  </a:graphicData>
                </a:graphic>
              </wp:anchor>
            </w:drawing>
          </mc:Choice>
          <mc:Fallback>
            <w:pict>
              <v:shape id="_x0000_s1026" o:spid="_x0000_s1026" o:spt="202" type="#_x0000_t202" style="position:absolute;left:0pt;margin-left:-3.85pt;margin-top:102.5pt;height:22.9pt;width:61.15pt;z-index:-251646976;mso-width-relative:page;mso-height-relative:page;" fillcolor="#FFFFFF" filled="t" stroked="t" coordsize="21600,21600" o:gfxdata="UEsDBAoAAAAAAIdO4kAAAAAAAAAAAAAAAAAEAAAAZHJzL1BLAwQUAAAACACHTuJAhYU94dkAAAAK&#10;AQAADwAAAGRycy9kb3ducmV2LnhtbE2PwU7DMAyG70i8Q2QkLmhLOra2lKY7IIHgNgaCa9ZkbUXi&#10;lCTrxtvjneBo+9Pv76/XJ2fZZEIcPErI5gKYwdbrATsJ72+PsxJYTAq1sh6NhB8TYd1cXtSq0v6I&#10;r2bapo5RCMZKSehTGivOY9sbp+LcjwbptvfBqURj6LgO6kjhzvKFEDl3akD60KvRPPSm/doenIRy&#10;+Tx9xpfbzUeb7+1duimmp+8g5fVVJu6BJXNKfzCc9UkdGnLa+QPqyKyEWVEQKWEhVtTpDGTLHNiO&#10;NitRAm9q/r9C8wtQSwMEFAAAAAgAh07iQHlvv3sUAgAARQQAAA4AAABkcnMvZTJvRG9jLnhtbK1T&#10;zW7bMAy+D9g7CLovdjM0TYw4BbYsuwzbgG4PoEiyLUB/EJXYeYHtDXbaZfc9V56jlJJmaddDDvVB&#10;pkjqI/mRnN8ORpOtDKCcrenVqKREWu6Esm1Nv39bvZlSApFZwbSzsqY7CfR28frVvPeVHLvOaSED&#10;QRALVe9r2sXoq6IA3knDYOS8tGhsXDAs4jW0hQisR3Sji3FZToreBeGD4xIAtcuDkR4RwyWArmkU&#10;l0vHN0baeEANUrOIJUGnPNBFzrZpJI9fmgZkJLqmWGnMJwZBeZ3OYjFnVRuY7xQ/psAuSeFJTYYp&#10;i0FPUEsWGdkE9R+UUTw4cE0ccWeKQyGZEaziqnzCzV3HvMy1INXgT6TDy8Hyz9uvgShR0+mMEssM&#10;dnz/6+f+99/9nx8EdUhQ76FCvzuPnnF45wYcmwc9oDLVPTTBpD9WRNCO9O5O9MohEo7Km5vJpLym&#10;hKNpPCunbzP9xb/HPkD8KJ0hSahpwO5lUtn2E0RMBF0fXFIscFqJldI6X0K7fq8D2TLs9Cp/KUd8&#10;8shNW9LXdHY9TnkwHN8GxwZF45ECsG2O9+gFnAOX+XsOOCW2ZNAdEsgIyY1VRkUZstRJJj5YQeLO&#10;I8sWt4umZIwUlGiJy5ik7BmZ0pd4YnXapiAyj/qRpdSvQ1+SFIf1gKBJXDuxwx5ufFBthwTnLhbJ&#10;gtOVuTpuQhrf8zvK59u/uA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hT3h2QAAAAoBAAAPAAAA&#10;AAAAAAEAIAAAACIAAABkcnMvZG93bnJldi54bWxQSwECFAAUAAAACACHTuJAeW+/exQCAABFBAAA&#10;DgAAAAAAAAABACAAAAAoAQAAZHJzL2Uyb0RvYy54bWxQSwUGAAAAAAYABgBZAQAArgUAAAAA&#10;">
                <v:fill on="t" focussize="0,0"/>
                <v:stroke color="#000000" joinstyle="miter"/>
                <v:imagedata o:title=""/>
                <o:lock v:ext="edit" aspectratio="f"/>
                <v:textbox>
                  <w:txbxContent>
                    <w:p>
                      <w:r>
                        <w:rPr>
                          <w:rFonts w:hint="eastAsia"/>
                        </w:rPr>
                        <w:t>参数设置</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1182370</wp:posOffset>
                </wp:positionH>
                <wp:positionV relativeFrom="paragraph">
                  <wp:posOffset>1226820</wp:posOffset>
                </wp:positionV>
                <wp:extent cx="3628390" cy="734060"/>
                <wp:effectExtent l="7620" t="7620" r="21590" b="20320"/>
                <wp:wrapNone/>
                <wp:docPr id="18" name="文本框 18"/>
                <wp:cNvGraphicFramePr/>
                <a:graphic xmlns:a="http://schemas.openxmlformats.org/drawingml/2006/main">
                  <a:graphicData uri="http://schemas.microsoft.com/office/word/2010/wordprocessingShape">
                    <wps:wsp>
                      <wps:cNvSpPr txBox="1"/>
                      <wps:spPr>
                        <a:xfrm>
                          <a:off x="0" y="0"/>
                          <a:ext cx="3978910" cy="560705"/>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93.1pt;margin-top:96.6pt;height:57.8pt;width:285.7pt;z-index:251672576;mso-width-relative:page;mso-height-relative:page;" filled="f" stroked="t" coordsize="21600,21600" o:gfxdata="UEsDBAoAAAAAAIdO4kAAAAAAAAAAAAAAAAAEAAAAZHJzL1BLAwQUAAAACACHTuJAHgr4SNoAAAAL&#10;AQAADwAAAGRycy9kb3ducmV2LnhtbE2PQUvDQBCF74L/YRnBS7G7TTGJMZsiijSHIhiL520yJqHZ&#10;2ZDdpvXfO5709h7z8ea9fHOxg5hx8r0jDaulAoFUu6anVsP+4/UuBeGDocYMjlDDN3rYFNdXucka&#10;d6Z3nKvQCg4hnxkNXQhjJqWvO7TGL92IxLcvN1kT2E6tbCZz5nA7yEipWFrTE3/ozIjPHdbH6mQ1&#10;vO2ftlVZJsdF+eJmFW0/k90i0vr2ZqUeQQS8hD8YfutzdSi408GdqPFiYJ/GEaMsHtYsmEjukxjE&#10;QcNapSnIIpf/NxQ/UEsDBBQAAAAIAIdO4kCS2cq9EAIAAB0EAAAOAAAAZHJzL2Uyb0RvYy54bWyt&#10;U82O0zAQviPxDpbvNOlCt92o6UpLKBcESAsP4DpOYsl/eNwmfQF4A05cuPNcfQ7GTrYsy6UHLsl4&#10;5vM3M9+M17eDVuQgPEhrSjqf5ZQIw20tTVvSz5+2L1aUQGCmZsoaUdKjAHq7ef5s3btCXNnOqlp4&#10;giQGit6VtAvBFVkGvBOawcw6YTDYWK9ZwKNvs9qzHtm1yq7y/Drrra+dt1wAoLcag3Ri9JcQ2qaR&#10;XFSW77UwYWT1QrGALUEnHdBNqrZpBA8fmgZEIKqk2GlIX0yC9i5+s82aFa1nrpN8KoFdUsKTnjST&#10;BpOeqSoWGNl7+Q+VltxbsE2YcauzsZGkCHYxz59oc98xJ1IvKDW4s+jw/2j5+8NHT2SNm4BzN0zj&#10;xE/fv51+/Dr9/ErQhwL1DgrE3TtEhuHODgh+8AM6Y99D43X8Y0cE4yjv8SyvGALh6Hx5s1zdzDHE&#10;Mba4zpf5ItJkf247D+GtsJpEo6Qex5dUZYd3EEboAyQmM3YrlUojVIb0WNZitVwgP8O9hC9oaIed&#10;gWkTC1gl63gj3gXf7l4rTw4MN+PVdjW/q6Zi/oLFdBWDbsTBESobIo4VWgbhk9UJVr8xNQlHh+oZ&#10;fDU0FqNFTYkS+MiilZCBSXUJEiVRJiYRaYWn5uMcRr2jFYbdgKTR3Nn6iLPZOy/bDnVL08liBLcm&#10;CTxteFzLx2e0H7/qz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CvhI2gAAAAsBAAAPAAAAAAAA&#10;AAEAIAAAACIAAABkcnMvZG93bnJldi54bWxQSwECFAAUAAAACACHTuJAktnKvRACAAAdBAAADgAA&#10;AAAAAAABACAAAAApAQAAZHJzL2Uyb0RvYy54bWxQSwUGAAAAAAYABgBZAQAAqwU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4810760</wp:posOffset>
                </wp:positionH>
                <wp:positionV relativeFrom="paragraph">
                  <wp:posOffset>590550</wp:posOffset>
                </wp:positionV>
                <wp:extent cx="376555" cy="0"/>
                <wp:effectExtent l="0" t="0" r="0" b="0"/>
                <wp:wrapNone/>
                <wp:docPr id="88" name="直接连接符 88"/>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378.8pt;margin-top:46.5pt;height:0pt;width:29.65pt;z-index:251679744;mso-width-relative:page;mso-height-relative:page;" filled="f" stroked="t" coordsize="21600,21600" o:gfxdata="UEsDBAoAAAAAAIdO4kAAAAAAAAAAAAAAAAAEAAAAZHJzL1BLAwQUAAAACACHTuJAOKI2hNcAAAAJ&#10;AQAADwAAAGRycy9kb3ducmV2LnhtbE2PTU/DMAyG70j8h8hIXBBLCqLbStMdKvWGhFYQ4ug1XlPR&#10;OKXJPvj3BHGAo+1Hr5+33JzdKI40h8GzhmyhQBB33gzca3h9aW5XIEJENjh6Jg1fFGBTXV6UWBh/&#10;4i0d29iLFMKhQA02xqmQMnSWHIaFn4jTbe9nhzGNcy/NjKcU7kZ5p1QuHQ6cPlicqLbUfbQHp6G2&#10;cd98tjfvb9uas/pJYdY851pfX2XqEUSkc/yD4Uc/qUOVnHb+wCaIUcPyYZknVMP6PnVKwCrL1yB2&#10;vwtZlfJ/g+obUEsDBBQAAAAIAIdO4kCwqb4wCQIAAAEEAAAOAAAAZHJzL2Uyb0RvYy54bWytU0uO&#10;EzEQ3SNxB8t70umIjEIrnZGYEFggGAk4gONPtyX/5HLSySW4ABI7WLFkz20YjkHZHaJh2GTBxiq7&#10;yq/qPT8vrw/WkL2MoL1raT2ZUiId90K7rqUf3m+eLCiBxJxgxjvZ0qMEer16/Gg5hEbOfO+NkJEg&#10;iINmCC3tUwpNVQHvpWUw8UE6TCofLUu4jV0lIhsQ3ZpqNp1eVYOPIkTPJQCersckPSHGSwC9UprL&#10;tec7K10aUaM0LCEl6HUAuirTKiV5eqsUyERMS5FpKis2wXib12q1ZE0XWeg1P43ALhnhASfLtMOm&#10;Z6g1S4zsov4HymoePXiVJtzbaiRSFEEW9fSBNu96FmThglJDOIsO/w+Wv9nfRqJFSxf47o5ZfPG7&#10;T99/fvzy68dnXO++fSWYQZmGAA1W37jbeNpBuI2Z80FFS5TR4RX6qaiAvMihiHw8iywPiXA8nC3m&#10;dT2nhGOqntZX5Q2qESWjhQjppfSW5KClRrssAWvY/jUk7Iylf0rysXFkaOmz+SxDMvSjQh9gaANy&#10;AteVu+CNFhttTL4BsdvemEj2DD3xdLOon68zP8T9qyw3WTPox7qSGt3SSyZeOEHSMaBYDj8JzSNY&#10;KSgxEv9UjhCQNYlpc0kltjYuX5DFsSeeWfBR4hxtvTjiS+1C1F2PutRl5pxBZ5TpTy7O1ru/x/j+&#10;z13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iNoTXAAAACQEAAA8AAAAAAAAAAQAgAAAAIgAA&#10;AGRycy9kb3ducmV2LnhtbFBLAQIUABQAAAAIAIdO4kCwqb4wCQIAAAEEAAAOAAAAAAAAAAEAIAAA&#10;ACYBAABkcnMvZTJvRG9jLnhtbFBLBQYAAAAABgAGAFkBAAChBQ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241935</wp:posOffset>
                </wp:positionV>
                <wp:extent cx="3342005" cy="613410"/>
                <wp:effectExtent l="7620" t="8255" r="22225" b="26035"/>
                <wp:wrapNone/>
                <wp:docPr id="23" name="文本框 23"/>
                <wp:cNvGraphicFramePr/>
                <a:graphic xmlns:a="http://schemas.openxmlformats.org/drawingml/2006/main">
                  <a:graphicData uri="http://schemas.microsoft.com/office/word/2010/wordprocessingShape">
                    <wps:wsp>
                      <wps:cNvSpPr txBox="1"/>
                      <wps:spPr>
                        <a:xfrm>
                          <a:off x="0" y="0"/>
                          <a:ext cx="3957955" cy="613410"/>
                        </a:xfrm>
                        <a:prstGeom prst="rect">
                          <a:avLst/>
                        </a:prstGeom>
                        <a:noFill/>
                        <a:ln w="15875" cap="sq" cmpd="sng">
                          <a:solidFill>
                            <a:srgbClr val="4F81BD"/>
                          </a:solidFill>
                          <a:prstDash val="sysDot"/>
                          <a:miter/>
                          <a:headEnd type="none" w="med" len="med"/>
                          <a:tailEnd type="none" w="med" len="med"/>
                        </a:ln>
                        <a:effectLst/>
                      </wps:spPr>
                      <wps:txbx>
                        <w:txbxContent>
                          <w:p/>
                        </w:txbxContent>
                      </wps:txbx>
                      <wps:bodyPr upright="1"/>
                    </wps:wsp>
                  </a:graphicData>
                </a:graphic>
              </wp:anchor>
            </w:drawing>
          </mc:Choice>
          <mc:Fallback>
            <w:pict>
              <v:shape id="_x0000_s1026" o:spid="_x0000_s1026" o:spt="202" type="#_x0000_t202" style="position:absolute;left:0pt;margin-left:115.65pt;margin-top:19.05pt;height:48.3pt;width:263.15pt;z-index:251677696;mso-width-relative:page;mso-height-relative:page;" filled="f" stroked="t" coordsize="21600,21600" o:gfxdata="UEsDBAoAAAAAAIdO4kAAAAAAAAAAAAAAAAAEAAAAZHJzL1BLAwQUAAAACACHTuJAgsAXadsAAAAK&#10;AQAADwAAAGRycy9kb3ducmV2LnhtbE2PUUvDMBSF3wX/Q7iCL8MlbXUZtekQRdaHIViHz1lzbcua&#10;m9Jk3fz3xid9vJyPc75bbC52YDNOvnekIFkKYEiNMz21CvYfr3drYD5oMnpwhAq+0cOmvL4qdG7c&#10;md5xrkPLYgn5XCvoQhhzzn3TodV+6UakmH25yeoQz6nlZtLnWG4Hngqx4lb3FBc6PeJzh82xPlkF&#10;b/unbV1V8rioXtws0u2n3C1SpW5vEvEILOAl/MHwqx/VoYxOB3ci49mgIM2SLKIKsnUCLALyQa6A&#10;HSKZ3UvgZcH/v1D+AFBLAwQUAAAACACHTuJAG/6S6hQCAAAdBAAADgAAAGRycy9lMm9Eb2MueG1s&#10;rVNLjhMxEN0jcQfLe9L5TGYyUTojDU3YIEAaOIBju7st+YfLSXcuADdgxYY958o5KLszYRg2WbDp&#10;LleVX9V7VV7d9UaTvQygnC3pZDSmRFruhLJNST9/2rxaUAKRWcG0s7KkBwn0bv3yxarzSzl1rdNC&#10;BoIgFpadL2kbo18WBfBWGgYj56XFYO2CYRGPoSlEYB2iG11Mx+PronNB+OC4BEBvNQTpCTFcAujq&#10;WnFZOb4z0sYBNUjNIlKCVnmg69xtXUseP9Q1yEh0SZFpzF8sgvY2fYv1ii2bwHyr+KkFdkkLzzgZ&#10;piwWPUNVLDKyC+ofKKN4cODqOOLOFAORrAiymIyfafPQMi8zF5Qa/Fl0+H+w/P3+YyBKlHQ6o8Qy&#10;gxM/fv92/PHr+PMrQR8K1HlYYt6Dx8zY37se1+bRD+hMvPs6mPRHRgTjKO/hLK/sI+HonN3Ob27n&#10;c0o4xq4ns6tJ1r/4c9sHiG+lMyQZJQ04vqwq27+DiJ1g6mNKKmbdRmmdR6gt6bCt+eIm4TPcS/iC&#10;hvHIDGyTUcBpJdKNdBdCs32tA9kz3IyrzWJyXyVOWOGvtFSuYtAOeXCAysVhaYyKMuTarWTijRUk&#10;HjyqZ/HV0NSMkYISLfGRJStnRqb0JZnYhbapS5lX+EQ+zWHQO1mx3/YImsytEweczc4H1bSoW55O&#10;kSK4NZnTacPTWj49o/30V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LAF2nbAAAACgEAAA8A&#10;AAAAAAAAAQAgAAAAIgAAAGRycy9kb3ducmV2LnhtbFBLAQIUABQAAAAIAIdO4kAb/pLqFAIAAB0E&#10;AAAOAAAAAAAAAAEAIAAAACoBAABkcnMvZTJvRG9jLnhtbFBLBQYAAAAABgAGAFkBAACwBQAAAAA=&#10;">
                <v:fill on="f" focussize="0,0"/>
                <v:stroke weight="1.25pt" color="#4F81BD" joinstyle="miter" dashstyle="1 1" endcap="square"/>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729615</wp:posOffset>
                </wp:positionH>
                <wp:positionV relativeFrom="paragraph">
                  <wp:posOffset>106680</wp:posOffset>
                </wp:positionV>
                <wp:extent cx="414655"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85115" cy="10160"/>
                        </a:xfrm>
                        <a:prstGeom prst="line">
                          <a:avLst/>
                        </a:prstGeom>
                        <a:ln w="9525" cap="flat" cmpd="sng">
                          <a:solidFill>
                            <a:srgbClr val="4F81BD"/>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flip:x;margin-left:57.45pt;margin-top:8.4pt;height:0pt;width:32.65pt;z-index:251678720;mso-width-relative:page;mso-height-relative:page;" filled="f" stroked="t" coordsize="21600,21600" o:gfxdata="UEsDBAoAAAAAAIdO4kAAAAAAAAAAAAAAAAAEAAAAZHJzL1BLAwQUAAAACACHTuJAvD/5/NUAAAAJ&#10;AQAADwAAAGRycy9kb3ducmV2LnhtbE2PT0vEMBDF74LfIYzgRdwki5S1Nt1DoTdBtop4zDazbbGZ&#10;1Cb779vvLB70Nm/m8eb3ivXJj+KAcxwCGdALBQKpDW6gzsDHe/24AhGTJWfHQGjgjBHW5e1NYXMX&#10;jrTBQ5M6wSEUc2ugT2nKpYxtj97GRZiQ+LYLs7eJ5dxJN9sjh/tRLpXKpLcD8YfeTlj12H43e2+g&#10;6tOu/mkevj43FenqVVldv2XG3N9p9QIi4Sn9meGKz+hQMtM27MlFMbLWT89s5SHjClfDSi1BbH8X&#10;sizk/wblBVBLAwQUAAAACACHTuJATKadbwoCAAABBAAADgAAAGRycy9lMm9Eb2MueG1srVNLjhMx&#10;EN0jcQfLe9Ld0WQUWumMxITAAkEk4AAV291tyT/ZTjq5BBdAYgcrluznNgzHoOwO0TBssmBjlV3l&#10;V/Wenxc3B63IXvggrWloNSkpEYZZLk3X0I8f1s/mlIQIhoOyRjT0KAK9WT59shhcLaa2t4oLTxDE&#10;hHpwDe1jdHVRBNYLDWFinTCYbK3XEHHru4J7GBBdq2JaltfFYD133jIRAp6uxiQ9IfpLAG3bSiZW&#10;lu20MHFE9UJBREqhly7QZZ62bQWL79o2iEhUQ5FpzCs2wXib1mK5gLrz4HrJTiPAJSM84qRBGmx6&#10;hlpBBLLz8h8oLZm3wbZxwqwuRiJZEWRRlY+0ed+DE5kLSh3cWfTw/2DZ2/3GE8kbOr2ixIDGF7//&#10;/OPnp6+/7r7gev/9G8EMyjS4UGP1rdn40y64jU+cD63XpFXSvUY/ZRWQFzlkkY9nkcUhEoaH0/ms&#10;qmaUMExVZXWd36AYURKa8yG+ElaTFDRUSZMkgBr2b0LEzlj6pyQdK0OGhj6fTRMkoB9b9AGG2iGn&#10;YLp8N1gl+VoqlW4E321vlSd7QE9crefVi1Xih7h/laUmKwj9WJdTo1t6Afyl4SQeHYpl8JPQNIIW&#10;nBIl8E+lCAGhjiDVJZXYWpl0QWTHnngmwUeJU7S1/IgvtXNedj3qUuWZUwadkac/uThZ7+Ee44c/&#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D/5/NUAAAAJAQAADwAAAAAAAAABACAAAAAiAAAA&#10;ZHJzL2Rvd25yZXYueG1sUEsBAhQAFAAAAAgAh07iQEymnW8KAgAAAQQAAA4AAAAAAAAAAQAgAAAA&#10;JAEAAGRycy9lMm9Eb2MueG1sUEsFBgAAAAAGAAYAWQEAAKAFAAAAAA==&#10;">
                <v:fill on="f" focussize="0,0"/>
                <v:stroke color="#4F81BD" joinstyle="round"/>
                <v:imagedata o:title=""/>
                <o:lock v:ext="edit" aspectratio="f"/>
              </v:lin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5182870</wp:posOffset>
                </wp:positionH>
                <wp:positionV relativeFrom="paragraph">
                  <wp:posOffset>438785</wp:posOffset>
                </wp:positionV>
                <wp:extent cx="861060" cy="290830"/>
                <wp:effectExtent l="4445" t="5080" r="10795" b="8890"/>
                <wp:wrapNone/>
                <wp:docPr id="35" name="文本框 35"/>
                <wp:cNvGraphicFramePr/>
                <a:graphic xmlns:a="http://schemas.openxmlformats.org/drawingml/2006/main">
                  <a:graphicData uri="http://schemas.microsoft.com/office/word/2010/wordprocessingShape">
                    <wps:wsp>
                      <wps:cNvSpPr txBox="1"/>
                      <wps:spPr>
                        <a:xfrm>
                          <a:off x="0" y="0"/>
                          <a:ext cx="861060" cy="2908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rPr>
                              <w:t>电池状态</w:t>
                            </w:r>
                          </w:p>
                        </w:txbxContent>
                      </wps:txbx>
                      <wps:bodyPr upright="1"/>
                    </wps:wsp>
                  </a:graphicData>
                </a:graphic>
              </wp:anchor>
            </w:drawing>
          </mc:Choice>
          <mc:Fallback>
            <w:pict>
              <v:shape id="_x0000_s1026" o:spid="_x0000_s1026" o:spt="202" type="#_x0000_t202" style="position:absolute;left:0pt;margin-left:408.1pt;margin-top:34.55pt;height:22.9pt;width:67.8pt;z-index:251685888;mso-width-relative:page;mso-height-relative:page;" fillcolor="#FFFFFF" filled="t" stroked="t" coordsize="21600,21600" o:gfxdata="UEsDBAoAAAAAAIdO4kAAAAAAAAAAAAAAAAAEAAAAZHJzL1BLAwQUAAAACACHTuJANhqa29gAAAAK&#10;AQAADwAAAGRycy9kb3ducmV2LnhtbE2PwU7DMBBE70j8g7VIXBB1XErahDg9IIHgBgWVqxtvk4h4&#10;HWw3LX/PcoLjap/ezFTrkxvEhCH2njSoWQYCqfG2p1bD+9vD9QpETIasGTyhhm+MsK7PzypTWn+k&#10;V5w2qRUsoVgaDV1KYyllbDp0Js78iMS/vQ/OJD5DK20wR5a7Qc6zLJfO9MQJnRnxvsPmc3NwGlaL&#10;p+kjPt+8bJt8PxTpajk9fgWtLy9Udgci4Sn9wfBbn6tDzZ12/kA2ioEdKp8zqiEvFAgGilvFW3ZM&#10;qkUBsq7k/wn1D1BLAwQUAAAACACHTuJAlrCtURICAABFBAAADgAAAGRycy9lMm9Eb2MueG1srVPN&#10;jtMwEL4j8Q6W7zRpV1t1o6YrQSkXBEgLD+DaTmLJf/K4TfoC8AacuHDnufocjJ1u6S4ceiAHZ+wZ&#10;fzPfN+Pl/WA02csAytmaTiclJdJyJ5Rta/rl8+bVghKIzAqmnZU1PUig96uXL5a9r+TMdU4LGQiC&#10;WKh6X9MuRl8VBfBOGgYT56VFZ+OCYRG3oS1EYD2iG13MynJe9C4IHxyXAHi6Hp30hBiuAXRNo7hc&#10;O74z0sYRNUjNIlKCTnmgq1xt00gePzYNyEh0TZFpzCsmQXub1mK1ZFUbmO8UP5XArinhGSfDlMWk&#10;Z6g1i4zsgvoLyigeHLgmTrgzxUgkK4IspuUzbR465mXmglKDP4sO/w+Wf9h/CkSJmt7cUmKZwY4f&#10;v387/vh1/PmV4BkK1HuoMO7BY2QcXrsBx+bxHPAw8R6aYNIfGRH0o7yHs7xyiITj4WI+Lefo4eia&#10;3ZWLmyx/8eeyDxDfSWdIMmoasHtZVLZ/DxELwdDHkJQLnFZio7TOm9Bu3+hA9gw7vclfqhGvPAnT&#10;lvQ1vbudIVvOcHwbHBs0jUcJwLY535MbcAlc5u9fwKmwNYNuLCAjpDBWGRVlyFYnmXhrBYkHjypb&#10;fF00FWOkoERLfIzJypGRKX1NJLLTNiWRedRPKqV+jX1JVhy2A4Imc+vEAXu480G1HQqcu1gkD05X&#10;1ur0EtL4Xu7Rvnz9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Gprb2AAAAAoBAAAPAAAAAAAA&#10;AAEAIAAAACIAAABkcnMvZG93bnJldi54bWxQSwECFAAUAAAACACHTuJAlrCtURICAABFBAAADgAA&#10;AAAAAAABACAAAAAnAQAAZHJzL2Uyb0RvYy54bWxQSwUGAAAAAAYABgBZAQAAqwUAAAAA&#10;">
                <v:fill on="t" focussize="0,0"/>
                <v:stroke color="#000000" joinstyle="miter"/>
                <v:imagedata o:title=""/>
                <o:lock v:ext="edit" aspectratio="f"/>
                <v:textbox>
                  <w:txbxContent>
                    <w:p>
                      <w:pPr>
                        <w:jc w:val="center"/>
                      </w:pPr>
                      <w:r>
                        <w:rPr>
                          <w:rFonts w:hint="eastAsia"/>
                        </w:rPr>
                        <w:t>电池状态</w:t>
                      </w:r>
                    </w:p>
                  </w:txbxContent>
                </v:textbox>
              </v:shape>
            </w:pict>
          </mc:Fallback>
        </mc:AlternateContent>
      </w:r>
      <w:r>
        <w:rPr>
          <w:rFonts w:ascii="微软雅黑" w:hAnsi="微软雅黑" w:eastAsia="微软雅黑" w:cs="微软雅黑"/>
          <w:b/>
          <w:sz w:val="24"/>
          <w:szCs w:val="24"/>
          <w:vertAlign w:val="subscript"/>
          <w:lang w:val="en-US" w:bidi="ar-SA"/>
        </w:rPr>
        <w:drawing>
          <wp:inline distT="0" distB="0" distL="0" distR="0">
            <wp:extent cx="3751580" cy="2193290"/>
            <wp:effectExtent l="0" t="0" r="1270" b="16510"/>
            <wp:docPr id="86" name="图片 1" descr="微信图片_2021122217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descr="微信图片_20211222172413.jpg"/>
                    <pic:cNvPicPr>
                      <a:picLocks noChangeAspect="1"/>
                    </pic:cNvPicPr>
                  </pic:nvPicPr>
                  <pic:blipFill>
                    <a:blip r:embed="rId11"/>
                    <a:stretch>
                      <a:fillRect/>
                    </a:stretch>
                  </pic:blipFill>
                  <pic:spPr>
                    <a:xfrm>
                      <a:off x="0" y="0"/>
                      <a:ext cx="3751580" cy="2193290"/>
                    </a:xfrm>
                    <a:prstGeom prst="rect">
                      <a:avLst/>
                    </a:prstGeom>
                  </pic:spPr>
                </pic:pic>
              </a:graphicData>
            </a:graphic>
          </wp:inline>
        </w:drawing>
      </w:r>
    </w:p>
    <w:p>
      <w:pPr>
        <w:spacing w:line="328" w:lineRule="auto"/>
        <w:jc w:val="center"/>
        <w:rPr>
          <w:sz w:val="24"/>
          <w:lang w:val="en-US"/>
        </w:rPr>
      </w:pPr>
    </w:p>
    <w:p>
      <w:pPr>
        <w:spacing w:line="360" w:lineRule="auto"/>
        <w:outlineLvl w:val="0"/>
        <w:rPr>
          <w:rFonts w:ascii="微软雅黑" w:hAnsi="微软雅黑" w:eastAsia="微软雅黑" w:cs="微软雅黑"/>
          <w:b/>
          <w:sz w:val="32"/>
          <w:szCs w:val="28"/>
          <w:lang w:val="en-US"/>
        </w:rPr>
      </w:pPr>
      <w:bookmarkStart w:id="35" w:name="_Toc28627"/>
      <w:bookmarkStart w:id="36" w:name="_Toc18545"/>
      <w:r>
        <w:rPr>
          <w:rFonts w:hint="eastAsia" w:ascii="微软雅黑" w:hAnsi="微软雅黑" w:eastAsia="微软雅黑" w:cs="微软雅黑"/>
          <w:b/>
          <w:sz w:val="32"/>
          <w:szCs w:val="28"/>
          <w:lang w:val="en-US"/>
        </w:rPr>
        <w:t>四、产品特点</w:t>
      </w:r>
      <w:bookmarkEnd w:id="29"/>
      <w:bookmarkEnd w:id="30"/>
      <w:bookmarkEnd w:id="35"/>
      <w:bookmarkEnd w:id="36"/>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37" w:name="_Toc16842"/>
      <w:bookmarkStart w:id="38" w:name="_Toc18290"/>
      <w:bookmarkStart w:id="39" w:name="_Toc1890"/>
      <w:r>
        <w:rPr>
          <w:rFonts w:hint="eastAsia"/>
          <w:sz w:val="28"/>
          <w:szCs w:val="28"/>
          <w:lang w:val="en-US"/>
        </w:rPr>
        <w:t>产品采用定制镍铬合金电阻器作为负载源:</w:t>
      </w:r>
      <w:bookmarkEnd w:id="37"/>
      <w:bookmarkEnd w:id="38"/>
      <w:bookmarkEnd w:id="39"/>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低阻值；能实现更大电流的放电，定制型外观使功率密度更高。</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高精度；精度能控制在±0.001Ω内，作为负载源使放电过程更稳定。</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低温度系数；受温度系数影响小，环境适应能力强。</w:t>
      </w:r>
    </w:p>
    <w:p>
      <w:pPr>
        <w:keepNext w:val="0"/>
        <w:keepLines w:val="0"/>
        <w:pageBreakBefore w:val="0"/>
        <w:widowControl w:val="0"/>
        <w:numPr>
          <w:ilvl w:val="0"/>
          <w:numId w:val="3"/>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耐电流冲击；耐电流能力强，能快速响应大电流冲击，放电过程更可靠。</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40" w:name="_Toc18542"/>
      <w:bookmarkStart w:id="41" w:name="_Toc28361"/>
      <w:bookmarkStart w:id="42" w:name="_Toc24721"/>
      <w:r>
        <w:rPr>
          <w:rFonts w:hint="eastAsia"/>
          <w:sz w:val="28"/>
          <w:szCs w:val="28"/>
          <w:lang w:val="en-US"/>
        </w:rPr>
        <w:t>智能芯片控制：</w:t>
      </w:r>
      <w:bookmarkEnd w:id="40"/>
      <w:bookmarkEnd w:id="41"/>
      <w:bookmarkEnd w:id="42"/>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放电过程智能控制，跟随蓄电池电压下降自动调整，保证恒流放电。</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单节蓄电池电压实时采集，并以曲线方式展示，便于评估分析，同时智能分析电池电压状态，并作出评估。</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智能计算放电容量与放电小时率之间的转换，实现电池容量状态最佳评估效果。</w:t>
      </w:r>
    </w:p>
    <w:p>
      <w:pPr>
        <w:keepNext w:val="0"/>
        <w:keepLines w:val="0"/>
        <w:pageBreakBefore w:val="0"/>
        <w:widowControl w:val="0"/>
        <w:numPr>
          <w:ilvl w:val="0"/>
          <w:numId w:val="4"/>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可设定多种门限阀值，智能判断。</w:t>
      </w:r>
    </w:p>
    <w:p>
      <w:pPr>
        <w:keepNext w:val="0"/>
        <w:keepLines w:val="0"/>
        <w:pageBreakBefore w:val="0"/>
        <w:widowControl w:val="0"/>
        <w:numPr>
          <w:ilvl w:val="0"/>
          <w:numId w:val="2"/>
        </w:numPr>
        <w:kinsoku/>
        <w:wordWrap/>
        <w:overflowPunct/>
        <w:topLinePunct w:val="0"/>
        <w:autoSpaceDE w:val="0"/>
        <w:autoSpaceDN w:val="0"/>
        <w:bidi w:val="0"/>
        <w:adjustRightInd/>
        <w:snapToGrid/>
        <w:spacing w:line="440" w:lineRule="exact"/>
        <w:ind w:hanging="425"/>
        <w:jc w:val="both"/>
        <w:textAlignment w:val="auto"/>
        <w:outlineLvl w:val="1"/>
        <w:rPr>
          <w:sz w:val="28"/>
          <w:szCs w:val="28"/>
          <w:lang w:val="en-US"/>
        </w:rPr>
      </w:pPr>
      <w:bookmarkStart w:id="43" w:name="_Toc27898"/>
      <w:bookmarkStart w:id="44" w:name="_Toc31632"/>
      <w:bookmarkStart w:id="45" w:name="_Toc1568"/>
      <w:r>
        <w:rPr>
          <w:rFonts w:hint="eastAsia"/>
          <w:sz w:val="28"/>
          <w:szCs w:val="28"/>
          <w:lang w:val="en-US"/>
        </w:rPr>
        <w:t>人机交互界面：</w:t>
      </w:r>
      <w:bookmarkEnd w:id="43"/>
      <w:bookmarkEnd w:id="44"/>
      <w:bookmarkEnd w:id="45"/>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采用7寸电阻屏，抗干扰能力强。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8"/>
          <w:lang w:val="en-US"/>
        </w:rPr>
      </w:pPr>
      <w:r>
        <w:rPr>
          <w:rFonts w:hint="eastAsia"/>
          <w:sz w:val="28"/>
          <w:szCs w:val="28"/>
          <w:lang w:val="en-US"/>
        </w:rPr>
        <w:t>界面设计使用简单直观的元素，操作性更强。</w:t>
      </w:r>
    </w:p>
    <w:p>
      <w:pPr>
        <w:keepNext w:val="0"/>
        <w:keepLines w:val="0"/>
        <w:pageBreakBefore w:val="0"/>
        <w:widowControl w:val="0"/>
        <w:numPr>
          <w:ilvl w:val="0"/>
          <w:numId w:val="5"/>
        </w:numPr>
        <w:kinsoku/>
        <w:wordWrap/>
        <w:overflowPunct/>
        <w:topLinePunct w:val="0"/>
        <w:autoSpaceDE w:val="0"/>
        <w:autoSpaceDN w:val="0"/>
        <w:bidi w:val="0"/>
        <w:adjustRightInd/>
        <w:snapToGrid/>
        <w:spacing w:line="440" w:lineRule="exact"/>
        <w:ind w:hanging="425"/>
        <w:jc w:val="both"/>
        <w:textAlignment w:val="auto"/>
        <w:rPr>
          <w:sz w:val="28"/>
          <w:szCs w:val="24"/>
          <w:lang w:val="en-US"/>
        </w:rPr>
      </w:pPr>
      <w:r>
        <w:rPr>
          <w:rFonts w:hint="eastAsia"/>
          <w:sz w:val="28"/>
          <w:szCs w:val="28"/>
          <w:lang w:val="en-US"/>
        </w:rPr>
        <w:t>支持数据无线查看。</w:t>
      </w:r>
    </w:p>
    <w:p>
      <w:pPr>
        <w:widowControl w:val="0"/>
        <w:numPr>
          <w:ilvl w:val="0"/>
          <w:numId w:val="0"/>
        </w:numPr>
        <w:tabs>
          <w:tab w:val="left" w:pos="420"/>
        </w:tabs>
        <w:autoSpaceDE w:val="0"/>
        <w:autoSpaceDN w:val="0"/>
        <w:spacing w:line="360" w:lineRule="auto"/>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46" w:name="_Toc17029"/>
      <w:bookmarkStart w:id="47" w:name="_Toc12787"/>
      <w:bookmarkStart w:id="48" w:name="_Toc13035"/>
      <w:bookmarkStart w:id="49" w:name="_Toc29392"/>
      <w:r>
        <w:rPr>
          <w:rFonts w:hint="eastAsia" w:ascii="微软雅黑" w:hAnsi="微软雅黑" w:eastAsia="微软雅黑" w:cs="微软雅黑"/>
          <w:b/>
          <w:sz w:val="32"/>
          <w:szCs w:val="28"/>
          <w:lang w:val="en-US"/>
        </w:rPr>
        <w:t>五、产品操作</w:t>
      </w:r>
      <w:bookmarkEnd w:id="46"/>
      <w:bookmarkEnd w:id="47"/>
      <w:bookmarkEnd w:id="48"/>
      <w:bookmarkEnd w:id="49"/>
    </w:p>
    <w:p>
      <w:pPr>
        <w:spacing w:line="360" w:lineRule="auto"/>
        <w:outlineLvl w:val="1"/>
        <w:rPr>
          <w:rFonts w:ascii="微软雅黑" w:hAnsi="微软雅黑" w:eastAsia="微软雅黑" w:cs="微软雅黑"/>
          <w:b/>
          <w:sz w:val="28"/>
          <w:szCs w:val="28"/>
          <w:lang w:val="en-US"/>
        </w:rPr>
      </w:pPr>
      <w:bookmarkStart w:id="50" w:name="_Toc30489"/>
      <w:bookmarkStart w:id="51" w:name="_Toc18070"/>
      <w:r>
        <w:rPr>
          <w:rFonts w:hint="eastAsia" w:ascii="微软雅黑" w:hAnsi="微软雅黑" w:eastAsia="微软雅黑" w:cs="微软雅黑"/>
          <w:b/>
          <w:sz w:val="28"/>
          <w:szCs w:val="28"/>
          <w:lang w:val="en-US"/>
        </w:rPr>
        <w:t>5.1 产品使用前注意事项</w:t>
      </w:r>
      <w:bookmarkEnd w:id="50"/>
      <w:bookmarkEnd w:id="51"/>
    </w:p>
    <w:p>
      <w:pPr>
        <w:numPr>
          <w:ilvl w:val="0"/>
          <w:numId w:val="6"/>
        </w:numPr>
        <w:spacing w:line="360" w:lineRule="auto"/>
        <w:jc w:val="both"/>
        <w:rPr>
          <w:sz w:val="28"/>
          <w:szCs w:val="28"/>
          <w:lang w:val="en-US"/>
        </w:rPr>
      </w:pPr>
      <w:r>
        <w:rPr>
          <w:rFonts w:hint="eastAsia"/>
          <w:sz w:val="28"/>
          <w:szCs w:val="28"/>
          <w:lang w:val="en-US"/>
        </w:rPr>
        <w:t>设备的控制系统使用交流供电，工作中需要保持交流的不间断供电。</w:t>
      </w:r>
    </w:p>
    <w:p>
      <w:pPr>
        <w:numPr>
          <w:ilvl w:val="0"/>
          <w:numId w:val="6"/>
        </w:numPr>
        <w:spacing w:line="360" w:lineRule="auto"/>
        <w:jc w:val="both"/>
        <w:rPr>
          <w:sz w:val="28"/>
          <w:szCs w:val="28"/>
          <w:lang w:val="en-US"/>
        </w:rPr>
      </w:pPr>
      <w:r>
        <w:rPr>
          <w:rFonts w:hint="eastAsia"/>
          <w:sz w:val="28"/>
          <w:szCs w:val="28"/>
          <w:lang w:val="en-US"/>
        </w:rPr>
        <w:t>设备工作时保证良好通风，进风口及出风口1米范围内不可有遮挡。</w:t>
      </w:r>
    </w:p>
    <w:p>
      <w:pPr>
        <w:numPr>
          <w:ilvl w:val="0"/>
          <w:numId w:val="6"/>
        </w:numPr>
        <w:spacing w:line="360" w:lineRule="auto"/>
        <w:jc w:val="both"/>
        <w:rPr>
          <w:sz w:val="28"/>
          <w:szCs w:val="28"/>
          <w:lang w:val="en-US"/>
        </w:rPr>
      </w:pPr>
      <w:r>
        <w:rPr>
          <w:rFonts w:hint="eastAsia"/>
          <w:sz w:val="28"/>
          <w:szCs w:val="28"/>
          <w:lang w:val="en-US"/>
        </w:rPr>
        <w:t>设备应在室内使用，保持设备干燥、无腐蚀、无结露、通风良好。</w:t>
      </w:r>
    </w:p>
    <w:p>
      <w:pPr>
        <w:rPr>
          <w:rFonts w:hint="eastAsia" w:ascii="微软雅黑" w:hAnsi="微软雅黑" w:eastAsia="微软雅黑" w:cs="微软雅黑"/>
          <w:b/>
          <w:sz w:val="28"/>
          <w:szCs w:val="28"/>
          <w:lang w:val="en-US"/>
        </w:rPr>
      </w:pPr>
    </w:p>
    <w:p>
      <w:pPr>
        <w:spacing w:line="360" w:lineRule="auto"/>
        <w:outlineLvl w:val="1"/>
        <w:rPr>
          <w:rFonts w:ascii="微软雅黑" w:hAnsi="微软雅黑" w:eastAsia="微软雅黑" w:cs="微软雅黑"/>
          <w:b/>
          <w:sz w:val="28"/>
          <w:szCs w:val="28"/>
          <w:lang w:val="en-US"/>
        </w:rPr>
      </w:pPr>
      <w:bookmarkStart w:id="52" w:name="_Toc403"/>
      <w:bookmarkStart w:id="53" w:name="_Toc13155"/>
      <w:r>
        <w:rPr>
          <w:rFonts w:hint="eastAsia" w:ascii="微软雅黑" w:hAnsi="微软雅黑" w:eastAsia="微软雅黑" w:cs="微软雅黑"/>
          <w:b/>
          <w:sz w:val="28"/>
          <w:szCs w:val="28"/>
          <w:lang w:val="en-US"/>
        </w:rPr>
        <w:t>5.2 产品接线</w:t>
      </w:r>
      <w:bookmarkEnd w:id="52"/>
      <w:bookmarkEnd w:id="53"/>
    </w:p>
    <w:p>
      <w:pPr>
        <w:spacing w:line="360" w:lineRule="auto"/>
        <w:ind w:firstLine="280" w:firstLineChars="100"/>
        <w:outlineLvl w:val="2"/>
        <w:rPr>
          <w:rFonts w:hint="eastAsia" w:ascii="微软雅黑" w:hAnsi="微软雅黑" w:eastAsia="微软雅黑" w:cs="微软雅黑"/>
          <w:b/>
          <w:sz w:val="28"/>
          <w:szCs w:val="28"/>
          <w:lang w:val="en-US"/>
        </w:rPr>
      </w:pPr>
      <w:bookmarkStart w:id="54" w:name="_Toc29546"/>
      <w:bookmarkStart w:id="55" w:name="_Toc17282"/>
      <w:bookmarkStart w:id="56" w:name="_Toc25149"/>
      <w:r>
        <w:rPr>
          <w:rFonts w:hint="eastAsia" w:ascii="微软雅黑" w:hAnsi="微软雅黑" w:eastAsia="微软雅黑" w:cs="微软雅黑"/>
          <w:b/>
          <w:sz w:val="28"/>
          <w:szCs w:val="28"/>
          <w:lang w:val="en-US"/>
        </w:rPr>
        <w:t>5.2.1 接线图示:</w:t>
      </w:r>
      <w:bookmarkEnd w:id="54"/>
      <w:bookmarkEnd w:id="55"/>
      <w:bookmarkEnd w:id="56"/>
      <w:r>
        <w:rPr>
          <w:rFonts w:hint="eastAsia" w:ascii="微软雅黑" w:hAnsi="微软雅黑" w:eastAsia="微软雅黑" w:cs="微软雅黑"/>
          <w:b/>
          <w:sz w:val="28"/>
          <w:szCs w:val="28"/>
          <w:lang w:val="en-US"/>
        </w:rPr>
        <w:t xml:space="preserve">  </w:t>
      </w:r>
    </w:p>
    <w:p>
      <w:pPr>
        <w:spacing w:line="360" w:lineRule="auto"/>
        <w:ind w:firstLine="320" w:firstLineChars="100"/>
        <w:outlineLvl w:val="9"/>
        <w:rPr>
          <w:sz w:val="28"/>
          <w:szCs w:val="28"/>
        </w:rPr>
      </w:pPr>
      <w:r>
        <w:rPr>
          <w:rFonts w:hint="eastAsia"/>
          <w:sz w:val="32"/>
          <w:szCs w:val="32"/>
        </w:rPr>
        <w:t xml:space="preserve"> </w:t>
      </w:r>
      <w:bookmarkStart w:id="57" w:name="_Toc9756"/>
      <w:r>
        <w:rPr>
          <w:rFonts w:hint="eastAsia"/>
          <w:sz w:val="28"/>
          <w:szCs w:val="28"/>
        </w:rPr>
        <w:t xml:space="preserve">                 </w:t>
      </w:r>
    </w:p>
    <w:p>
      <w:pPr>
        <w:spacing w:line="360" w:lineRule="auto"/>
        <w:ind w:left="420"/>
        <w:jc w:val="center"/>
        <w:rPr>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193675</wp:posOffset>
                </wp:positionH>
                <wp:positionV relativeFrom="paragraph">
                  <wp:posOffset>880110</wp:posOffset>
                </wp:positionV>
                <wp:extent cx="1316355" cy="387350"/>
                <wp:effectExtent l="7620" t="7620" r="9525" b="24130"/>
                <wp:wrapNone/>
                <wp:docPr id="68" name="1078"/>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wps:txbx>
                      <wps:bodyPr upright="1"/>
                    </wps:wsp>
                  </a:graphicData>
                </a:graphic>
              </wp:anchor>
            </w:drawing>
          </mc:Choice>
          <mc:Fallback>
            <w:pict>
              <v:shape id="1078" o:spid="_x0000_s1026" o:spt="202" type="#_x0000_t202" style="position:absolute;left:0pt;margin-left:15.25pt;margin-top:69.3pt;height:30.5pt;width:103.65pt;z-index:251665408;mso-width-relative:page;mso-height-relative:page;" filled="f" stroked="t" coordsize="21600,21600" o:gfxdata="UEsDBAoAAAAAAIdO4kAAAAAAAAAAAAAAAAAEAAAAZHJzL1BLAwQUAAAACACHTuJANK+5cNgAAAAK&#10;AQAADwAAAGRycy9kb3ducmV2LnhtbE2PTU7DMBCF90jcwRokdtROo4QmxKnUokqIrigcwI1NYhGP&#10;g+02hdMzrGA5bz69n2Z9cSM7mxCtRwnZQgAz2HltsZfw9rq7WwGLSaFWo0cj4ctEWLfXV42qtZ/x&#10;xZwPqWdkgrFWEoaUpprz2A3Gqbjwk0H6vfvgVKIz9FwHNZO5G/lSiJI7ZZESBjWZ7WC6j8PJSXgK&#10;n1X5rKuN3RfOzip7LHb7bylvbzLxACyZS/qD4bc+VYeWOh39CXVko4RcFESSnq9KYAQs83vaciSl&#10;qkrgbcP/T2h/AFBLAwQUAAAACACHTuJAhpJc2/kBAAATBAAADgAAAGRycy9lMm9Eb2MueG1srVPb&#10;btswDH0fsH8Q9L7YSZELgjgFtqx7GbYB7T5AkWhbgG4Tldj5+1FymnXdSx8GAzIlUoc8h9TufrSG&#10;nSGi9q7h81nNGTjplXZdw38+PXzYcIZJOCWMd9DwCyC/379/txvCFha+90ZBZATicDuEhvcphW1V&#10;oezBCpz5AI6crY9WJNrGrlJRDIRuTbWo61U1+KhC9BIQ6fQwOfkVMb4F0LetlnDw8mTBpQk1ghGJ&#10;KGGvA/J9qbZtQabvbYuQmGk4MU1lpSRkH/Na7Xdi20URei2vJYi3lPCKkxXaUdIb1EEkwU5R/wNl&#10;tYwefZtm0ttqIlIUIRbz+pU2j70IULiQ1BhuouP/g5Xfzj8i06rhK+q7E5Y6Pq/XmyzMEHBL/sdA&#10;EWn86EdyPZ8jHWa+Yxtt/hMTRn6S9XKTFcbEJB1ulvViteRMkutus75bFtmrP5dDxPQFvGXZaHik&#10;rhUxxfkrJiqEQp9Dci7nH7QxpXPGsYGqWm7WGV/QOOIvMmwgQui6goLeaJVv5LsYu+MnE9lZ5IE4&#10;5C9Togx/heV0B4H9FFdc06hYnSCW1D0I9dkpli6BNHP0VniuxYLizAA9rWyVyCS0eUskFWFcLhLK&#10;4F655y5MamcrjceRQLN59OpCnTmFqLueZCu9qbKHZqVQus51HsaXe7Jfvu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SvuXDYAAAACgEAAA8AAAAAAAAAAQAgAAAAIgAAAGRycy9kb3ducmV2Lnht&#10;bFBLAQIUABQAAAAIAIdO4kCGklzb+QEAABMEAAAOAAAAAAAAAAEAIAAAACcBAABkcnMvZTJvRG9j&#10;LnhtbFBLBQYAAAAABgAGAFkBAACSBQ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220V</w:t>
                      </w:r>
                    </w:p>
                  </w:txbxContent>
                </v:textbox>
              </v:shape>
            </w:pict>
          </mc:Fallback>
        </mc:AlternateContent>
      </w:r>
      <w:r>
        <w:rPr>
          <w:rFonts w:hint="eastAsia"/>
          <w:lang w:val="en-US" w:bidi="ar-SA"/>
        </w:rPr>
        <w:drawing>
          <wp:anchor distT="0" distB="0" distL="114300" distR="114300" simplePos="0" relativeHeight="251660288" behindDoc="0" locked="0" layoutInCell="1" allowOverlap="1">
            <wp:simplePos x="0" y="0"/>
            <wp:positionH relativeFrom="column">
              <wp:posOffset>628015</wp:posOffset>
            </wp:positionH>
            <wp:positionV relativeFrom="paragraph">
              <wp:posOffset>1167765</wp:posOffset>
            </wp:positionV>
            <wp:extent cx="692785" cy="692785"/>
            <wp:effectExtent l="0" t="0" r="0" b="12700"/>
            <wp:wrapNone/>
            <wp:docPr id="71"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 descr="32303230323037303b32303230393735333bb5e7d4b4b2e5cfdfcdb7"/>
                    <pic:cNvPicPr>
                      <a:picLocks noChangeAspect="1"/>
                    </pic:cNvPicPr>
                  </pic:nvPicPr>
                  <pic:blipFill>
                    <a:blip r:embed="rId12"/>
                    <a:stretch>
                      <a:fillRect/>
                    </a:stretch>
                  </pic:blipFill>
                  <pic:spPr>
                    <a:xfrm>
                      <a:off x="0" y="0"/>
                      <a:ext cx="692785" cy="692785"/>
                    </a:xfrm>
                    <a:prstGeom prst="rect">
                      <a:avLst/>
                    </a:prstGeom>
                    <a:noFill/>
                    <a:ln>
                      <a:noFill/>
                    </a:ln>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1218565</wp:posOffset>
                </wp:positionH>
                <wp:positionV relativeFrom="paragraph">
                  <wp:posOffset>1502410</wp:posOffset>
                </wp:positionV>
                <wp:extent cx="1161415" cy="236855"/>
                <wp:effectExtent l="0" t="31115" r="635" b="36830"/>
                <wp:wrapNone/>
                <wp:docPr id="43" name="1077"/>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1077" o:spid="_x0000_s1026" o:spt="34" type="#_x0000_t34" style="position:absolute;left:0pt;margin-left:95.95pt;margin-top:118.3pt;height:18.65pt;width:91.45pt;rotation:11796480f;z-index:251664384;mso-width-relative:page;mso-height-relative:page;" filled="f" stroked="t" coordsize="21600,21600" o:gfxdata="UEsDBAoAAAAAAIdO4kAAAAAAAAAAAAAAAAAEAAAAZHJzL1BLAwQUAAAACACHTuJAYGM/qNsAAAAL&#10;AQAADwAAAGRycy9kb3ducmV2LnhtbE2PS0/DMBCE70j8B2srcUHUSYPSJsTpAalUXIpaHmcn3iYR&#10;8TrE7gN+PcuJHmf20+xMsTzbXhxx9J0jBfE0AoFUO9NRo+DtdXW3AOGDJqN7R6jgGz0sy+urQufG&#10;nWiLx11oBIeQz7WCNoQhl9LXLVrtp25A4tvejVYHlmMjzahPHG57OYuiVFrdEX9o9YCPLdafu4NV&#10;8LXqXoiqxcfPBjF9Wje378/rjVI3kzh6ABHwHP5h+KvP1aHkTpU7kPGiZ53FGaMKZkmagmAimd/z&#10;mIqdeZKBLAt5uaH8BVBLAwQUAAAACACHTuJAJ2C5MQ0CAAAxBAAADgAAAGRycy9lMm9Eb2MueG1s&#10;rVPJjhshEL1Hyj8g7uNevE7L7TnYmVyiZKQkH1AG2k3EJmDc9t+noDtOMrn4EA6ooIpX9V4V26eL&#10;VuQsfJDWtLSalZQIwyyX5tTS79+eHzaUhAiGg7JGtPQqAn3avX+3HVwjattbxYUnCGJCM7iW9jG6&#10;pigC64WGMLNOGHR21muIePSngnsYEF2roi7LVTFYz523TISAt4fRSSdEfw+g7TrJxMGyVy1MHFG9&#10;UBCRUuilC3SXq+06weKXrgsiEtVSZBrzjknQPqa92G2hOXlwvWRTCXBPCW84aZAGk96gDhCBvHr5&#10;D5SWzNtguzhjVhcjkawIsqjKN9p87cGJzAWlDu4mevh/sOzz+cUTyVu6mFNiQGPHq3K9TsIMLjTo&#10;35sXP52Ce/GJ5aXzmniLaj5U5aZMK7NHPuSSxb3exBWXSBheVtWqWlRLShj66vlqs1ymJMWIllCd&#10;D/GjsJoko6VH7O3eGoM9tH6e8eH8KcQsM59qBf6joqTTCrt2BkUWj4/resKdojHDL+T0VBkytHRV&#10;13OcAQY4wR1ODpraoQrBnHKmYJXkz1Kp9CT403GvPMEESGukO5b+V1jKcoDQj3HZlSqBRssokoTQ&#10;9AL4B8NJvDoU2uAHo6kaLTglSuB/TFaOjCDVPZHITpkELfK0oz6pstS6sVnJOlp+zT3M9zhJWfZp&#10;6tOo/nnOr3//9N1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GM/qNsAAAALAQAADwAAAAAAAAAB&#10;ACAAAAAiAAAAZHJzL2Rvd25yZXYueG1sUEsBAhQAFAAAAAgAh07iQCdguTENAgAAMQQAAA4AAAAA&#10;AAAAAQAgAAAAKgEAAGRycy9lMm9Eb2MueG1sUEsFBgAAAAAGAAYAWQEAAKkFAAAAAA==&#10;" adj="10794">
                <v:fill on="f" focussize="0,0"/>
                <v:stroke weight="4.9pt" color="#000000" joinstyle="miter"/>
                <v:imagedata o:title=""/>
                <o:lock v:ext="edit" aspectratio="f"/>
              </v:shape>
            </w:pict>
          </mc:Fallback>
        </mc:AlternateContent>
      </w:r>
      <w:r>
        <w:rPr>
          <w:rFonts w:hint="eastAsia"/>
          <w:sz w:val="28"/>
          <w:szCs w:val="28"/>
          <w:lang w:val="en-US" w:bidi="ar-SA"/>
        </w:rPr>
        <w:drawing>
          <wp:anchor distT="0" distB="0" distL="114300" distR="114300" simplePos="0" relativeHeight="251661312" behindDoc="0" locked="0" layoutInCell="1" allowOverlap="1">
            <wp:simplePos x="0" y="0"/>
            <wp:positionH relativeFrom="column">
              <wp:posOffset>4492625</wp:posOffset>
            </wp:positionH>
            <wp:positionV relativeFrom="paragraph">
              <wp:posOffset>2400300</wp:posOffset>
            </wp:positionV>
            <wp:extent cx="1306830" cy="866775"/>
            <wp:effectExtent l="0" t="0" r="7620" b="0"/>
            <wp:wrapNone/>
            <wp:docPr id="69"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32313534333539333b32313534333737393bd0eeb5e7b3d8"/>
                    <pic:cNvPicPr>
                      <a:picLocks noChangeAspect="1"/>
                    </pic:cNvPicPr>
                  </pic:nvPicPr>
                  <pic:blipFill>
                    <a:blip r:embed="rId13"/>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s">
            <w:drawing>
              <wp:anchor distT="0" distB="0" distL="114300" distR="114300" simplePos="0" relativeHeight="251662336"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70" name="1061"/>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b/>
                                <w:bCs/>
                                <w:color w:val="FF0000"/>
                              </w:rPr>
                            </w:pPr>
                            <w:r>
                              <w:rPr>
                                <w:rFonts w:hint="eastAsia"/>
                                <w:b/>
                                <w:bCs/>
                                <w:color w:val="FF0000"/>
                              </w:rPr>
                              <w:t>蓄电池组</w:t>
                            </w:r>
                          </w:p>
                        </w:txbxContent>
                      </wps:txbx>
                      <wps:bodyPr upright="1"/>
                    </wps:wsp>
                  </a:graphicData>
                </a:graphic>
              </wp:anchor>
            </w:drawing>
          </mc:Choice>
          <mc:Fallback>
            <w:pict>
              <v:shape id="1061" o:spid="_x0000_s1026" o:spt="202" type="#_x0000_t202" style="position:absolute;left:0pt;margin-left:371.45pt;margin-top:216.8pt;height:23pt;width:65.3pt;z-index:251662336;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FWSG1eeAQAAVQMAAA4AAABkcnMvZTJvRG9jLnhtbK1T&#10;wW7bMAy9D9g/CLo3sl2ga404BYaguwzbgG4foMh0LEASBUmJnb8fJbtZ11162MWm+KhHvkd7+zhb&#10;w84QokbX8XpTcQZOYa/dseO/fj7d3HMWk3S9NOig4xeI/HH38cN28i00OKLpITAicbGdfMfHlHwr&#10;RFQjWBk36MEROGCwMtExHEUf5ETs1oimqu7EhKH3ARXESNn9AvKVMbyHEIdBK9ijOllwaWENYGQi&#10;SXHUPvJdmXYYQKXvwxAhMdNxUprKk5pQfMhPsdvK9hikH7VaR5DvGeGNJiu1o6ZXqr1Mkp2C/ofK&#10;ahUw4pA2Cq1YhBRHSEVdvfHmeZQeihayOvqr6fH/0apv5x+B6b7jn8gSJy1tvK7u6mzM5GNL+LOn&#10;ijR/xpmgl3ykZNY7D8HmNylhhBPH5WorzIkpSt43D7c1IYqg5qGpq2K7+HPZh5i+AFqWg44H2lox&#10;U56/xkSDUOlLSe7l8EkbUzZn3F8JKlwyUFa/3s46lnlzlObDvIo7YH8hbScf9HGkxkWdyEXkdmm7&#10;fhl5na/PFL/+G3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es/vTZAAAACwEAAA8AAAAAAAAA&#10;AQAgAAAAIgAAAGRycy9kb3ducmV2LnhtbFBLAQIUABQAAAAIAIdO4kBVkhtXngEAAFUDAAAOAAAA&#10;AAAAAAEAIAAAACgBAABkcnMvZTJvRG9jLnhtbFBLBQYAAAAABgAGAFkBAAA4BQAAAAA=&#10;">
                <v:fill on="f" focussize="0,0"/>
                <v:stroke on="f"/>
                <v:imagedata o:title=""/>
                <o:lock v:ext="edit" aspectratio="f"/>
                <v:textbox>
                  <w:txbxContent>
                    <w:p>
                      <w:pPr>
                        <w:jc w:val="center"/>
                        <w:rPr>
                          <w:b/>
                          <w:bCs/>
                          <w:color w:val="FF0000"/>
                        </w:rPr>
                      </w:pPr>
                      <w:r>
                        <w:rPr>
                          <w:rFonts w:hint="eastAsia"/>
                          <w:b/>
                          <w:bCs/>
                          <w:color w:val="FF0000"/>
                        </w:rPr>
                        <w:t>蓄电池组</w:t>
                      </w:r>
                    </w:p>
                  </w:txbxContent>
                </v:textbox>
              </v:shape>
            </w:pict>
          </mc:Fallback>
        </mc:AlternateContent>
      </w:r>
      <w:r>
        <w:rPr>
          <w:sz w:val="28"/>
        </w:rPr>
        <mc:AlternateContent>
          <mc:Choice Requires="wpg">
            <w:drawing>
              <wp:anchor distT="0" distB="0" distL="114300" distR="114300" simplePos="0" relativeHeight="251663360" behindDoc="0" locked="0" layoutInCell="1" allowOverlap="1">
                <wp:simplePos x="0" y="0"/>
                <wp:positionH relativeFrom="column">
                  <wp:posOffset>2389505</wp:posOffset>
                </wp:positionH>
                <wp:positionV relativeFrom="paragraph">
                  <wp:posOffset>2531110</wp:posOffset>
                </wp:positionV>
                <wp:extent cx="2391410" cy="975995"/>
                <wp:effectExtent l="24130" t="461645" r="22860" b="10160"/>
                <wp:wrapNone/>
                <wp:docPr id="72" name="1071"/>
                <wp:cNvGraphicFramePr/>
                <a:graphic xmlns:a="http://schemas.openxmlformats.org/drawingml/2006/main">
                  <a:graphicData uri="http://schemas.microsoft.com/office/word/2010/wordprocessingGroup">
                    <wpg:wgp>
                      <wpg:cNvGrpSpPr/>
                      <wpg:grpSpPr>
                        <a:xfrm>
                          <a:off x="0" y="0"/>
                          <a:ext cx="2391410" cy="975995"/>
                          <a:chOff x="9700" y="202454"/>
                          <a:chExt cx="3165" cy="1176"/>
                        </a:xfrm>
                        <a:effectLst/>
                      </wpg:grpSpPr>
                      <wps:wsp>
                        <wps:cNvPr id="73" name="1072"/>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a:effectLst/>
                        </wps:spPr>
                        <wps:bodyPr/>
                      </wps:wsp>
                      <wps:wsp>
                        <wps:cNvPr id="74" name="1073"/>
                        <wps:cNvCnPr/>
                        <wps:spPr>
                          <a:xfrm>
                            <a:off x="9731" y="202644"/>
                            <a:ext cx="5" cy="986"/>
                          </a:xfrm>
                          <a:prstGeom prst="straightConnector1">
                            <a:avLst/>
                          </a:prstGeom>
                          <a:ln w="31750" cap="flat" cmpd="sng">
                            <a:solidFill>
                              <a:srgbClr val="000000"/>
                            </a:solidFill>
                            <a:prstDash val="solid"/>
                            <a:round/>
                            <a:headEnd type="oval" w="med" len="med"/>
                            <a:tailEnd type="none" w="med" len="med"/>
                          </a:ln>
                          <a:effectLst/>
                        </wps:spPr>
                        <wps:bodyPr/>
                      </wps:wsp>
                    </wpg:wgp>
                  </a:graphicData>
                </a:graphic>
              </wp:anchor>
            </w:drawing>
          </mc:Choice>
          <mc:Fallback>
            <w:pict>
              <v:group id="1071" o:spid="_x0000_s1026" o:spt="203" style="position:absolute;left:0pt;margin-left:188.15pt;margin-top:199.3pt;height:76.85pt;width:188.3pt;z-index:251663360;mso-width-relative:page;mso-height-relative:page;" coordorigin="9700,202454" coordsize="3165,1176" o:gfxdata="UEsDBAoAAAAAAIdO4kAAAAAAAAAAAAAAAAAEAAAAZHJzL1BLAwQUAAAACACHTuJA6qBIndwAAAAL&#10;AQAADwAAAGRycy9kb3ducmV2LnhtbE2PTWvCQBCG74X+h2WE3urmg0SN2UiRticpVAultzEZk2B2&#10;NmTXRP99t6d6m2Ee3nnefHPVnRhpsK1hBeE8AEFcmqrlWsHX4e15CcI65Ao7w6TgRhY2xeNDjlll&#10;Jv6kce9q4UPYZqigca7PpLRlQxrt3PTE/nYyg0bn16GW1YCTD9edjIIglRpb9h8a7GnbUHneX7SC&#10;9wmnlzh8HXfn0/b2c0g+vnchKfU0C4M1CEdX9w/Dn75Xh8I7Hc2FKys6BfEijT3qh9UyBeGJRRKt&#10;QBwVJEkUgyxyed+h+AVQSwMEFAAAAAgAh07iQA9n4vjEAgAAqQcAAA4AAABkcnMvZTJvRG9jLnht&#10;bMVVyW7bMBC9F+g/ELw3WrxFQuQc4iSXoi2QtndaoiQW3EAylv33HVKU7bpBEbQo4oNMcaiZeQvJ&#10;m9u94GhHjWVKVji7SjGislYNk12Fv319+HCNkXVENoQrSSt8oBbfrt+/uxl0SXPVK95QgyCJtOWg&#10;K9w7p8sksXVPBbFXSlMJwVYZQRy8mi5pDBkgu+BJnqbLZFCm0UbV1FqY3YxBHDOa1yRUbctqulH1&#10;s6DSjVkN5cQBJNszbfE6dNu2tHaf29ZSh3iFAakLTygC461/JusbUnaG6J7VsQXymhYuMAnCJBQ9&#10;ptoQR9CzYb+lEqw2yqrWXdVKJCOQwAigyNILbh6NetYBS1cOnT6SDkJdsP7XaetPuy8GsabCqxwj&#10;SQQonqWrzBMz6K6E+KPRT/qLiRPd+Oax7lsj/D+gQPtA6eFIKd07VMNkPiuyeQZs1xArVouiWIyc&#10;1z0I4z8rVimEIZqn+Xwxn6L3McEsWy7Gr7NstfTR5FSZBoU/WuenfbvH7gYN7rQnyuy/UfbUE02D&#10;EtZTMlE2O6Ms9735shC/k5EvW1qgbiILtZzp70BwsEqk7UX8E33n6JfBrWfotbHukSqB/KDCW9gL&#10;d0pK8Lwy81CC7ICbYMsmakuaHxlGreDg8h3h6LpYZJHz7mwNeOG0Jpsv8yLAg+IxJYym8j4/l2io&#10;8CxbLbzUBI6FFrYjDIUGa1nZhXas4qx5YJz7T6zptnfcIOgCXBN+Ud1flvkqG2L7cV0IjRYRzFED&#10;lJOyp6S5lw1yBw3ulXBqYd+NoA1GnMIh50dhpSOMv2YloOPSp74w2CSnl3mrmkNQGYwXvDaq//9N&#10;Nz8z3czj+rPpPIyj1WYg/rjVlvMo+2S1uMuK68tNNukcbWadIazrT1Yb3Rx8Ac28vTHg0JTNC8ZQ&#10;4LQ3MkY4m+AED/TE28ZfEefv4QQ73bD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qgSJ3cAAAA&#10;CwEAAA8AAAAAAAAAAQAgAAAAIgAAAGRycy9kb3ducmV2LnhtbFBLAQIUABQAAAAIAIdO4kAPZ+L4&#10;xAIAAKkHAAAOAAAAAAAAAAEAIAAAACsBAABkcnMvZTJvRG9jLnhtbFBLBQYAAAAABgAGAFkBAABh&#10;BgAAAAA=&#10;">
                <o:lock v:ext="edit" aspectratio="f"/>
                <v:shape id="1072" o:spid="_x0000_s1026" o:spt="35" type="#_x0000_t35" style="position:absolute;left:9700;top:202454;flip:y;height:1160;width:3165;" filled="f" stroked="t" coordsize="21600,21600" o:gfxdata="UEsDBAoAAAAAAIdO4kAAAAAAAAAAAAAAAAAEAAAAZHJzL1BLAwQUAAAACACHTuJAWaXVOsAAAADb&#10;AAAADwAAAGRycy9kb3ducmV2LnhtbEWPT2vCQBTE7wW/w/IEL1J3bbVKzOpB6p9DL9VS8fbIPpOQ&#10;7NuQXY399t2C0OMwM79h0tXd1uJGrS8daxiPFAjizJmScw1fx83zHIQPyAZrx6Thhzyslr2nFBPj&#10;Ov6k2yHkIkLYJ6ihCKFJpPRZQRb9yDXE0bu41mKIss2labGLcFvLF6XepMWS40KBDa0LyqrD1Wqw&#10;1TT/GH5P9lt16oble9id7Wmn9aA/VgsQge7hP/xo742G2Sv8fY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pdU6&#10;wAAAANsAAAAPAAAAAAAAAAEAIAAAACIAAABkcnMvZG93bnJldi54bWxQSwECFAAUAAAACACHTuJA&#10;My8FnjsAAAA5AAAAEAAAAAAAAAABACAAAAAPAQAAZHJzL3NoYXBleG1sLnhtbFBLBQYAAAAABgAG&#10;AFsBAAC5AwAAAAA=&#10;" adj="19335,31599">
                  <v:fill on="f" focussize="0,0"/>
                  <v:stroke weight="2.5pt" color="#000000" joinstyle="miter"/>
                  <v:imagedata o:title=""/>
                  <o:lock v:ext="edit" aspectratio="f"/>
                </v:shape>
                <v:shape id="1073" o:spid="_x0000_s1026" o:spt="32" type="#_x0000_t32" style="position:absolute;left:9731;top:202644;height:986;width:5;" filled="f" stroked="t" coordsize="21600,21600" o:gfxdata="UEsDBAoAAAAAAIdO4kAAAAAAAAAAAAAAAAAEAAAAZHJzL1BLAwQUAAAACACHTuJAnTQf4r4AAADb&#10;AAAADwAAAGRycy9kb3ducmV2LnhtbEWPT2sCMRTE74V+h/AK3jSxFLWr0UNB6UnYVC29vW6eu9tu&#10;XtZN/PftG0HocZiZ3zCzxcU14kRdqD1rGA4UCOLC25pLDZuPZX8CIkRki41n0nClAIv548MMM+vP&#10;nNPJxFIkCIcMNVQxtpmUoajIYRj4ljh5e985jEl2pbQdnhPcNfJZqZF0WHNaqLClt4qKX3N0Gj63&#10;RW6+l+rwZVbX3c9rvjaKSOve01BNQUS6xP/wvf1uNYxf4PYl/Q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Qf4r4A&#10;AADbAAAADwAAAAAAAAABACAAAAAiAAAAZHJzL2Rvd25yZXYueG1sUEsBAhQAFAAAAAgAh07iQDMv&#10;BZ47AAAAOQAAABAAAAAAAAAAAQAgAAAADQEAAGRycy9zaGFwZXhtbC54bWxQSwUGAAAAAAYABgBb&#10;AQAAtwMAAAAA&#10;">
                  <v:fill on="f" focussize="0,0"/>
                  <v:stroke weight="2.5pt" color="#000000" joinstyle="round" startarrow="oval"/>
                  <v:imagedata o:title=""/>
                  <o:lock v:ext="edit" aspectratio="f"/>
                </v:shape>
              </v:group>
            </w:pict>
          </mc:Fallback>
        </mc:AlternateContent>
      </w:r>
      <w:r>
        <w:rPr>
          <w:sz w:val="28"/>
        </w:rPr>
        <mc:AlternateContent>
          <mc:Choice Requires="wpg">
            <w:drawing>
              <wp:anchor distT="0" distB="0" distL="114300" distR="114300" simplePos="0" relativeHeight="251666432" behindDoc="0" locked="0" layoutInCell="1" allowOverlap="1">
                <wp:simplePos x="0" y="0"/>
                <wp:positionH relativeFrom="column">
                  <wp:posOffset>3622040</wp:posOffset>
                </wp:positionH>
                <wp:positionV relativeFrom="paragraph">
                  <wp:posOffset>2533650</wp:posOffset>
                </wp:positionV>
                <wp:extent cx="1800225" cy="539115"/>
                <wp:effectExtent l="29845" t="908050" r="17780" b="19685"/>
                <wp:wrapNone/>
                <wp:docPr id="12" name="1068"/>
                <wp:cNvGraphicFramePr/>
                <a:graphic xmlns:a="http://schemas.openxmlformats.org/drawingml/2006/main">
                  <a:graphicData uri="http://schemas.microsoft.com/office/word/2010/wordprocessingGroup">
                    <wpg:wgp>
                      <wpg:cNvGrpSpPr/>
                      <wpg:grpSpPr>
                        <a:xfrm>
                          <a:off x="0" y="0"/>
                          <a:ext cx="1800225" cy="539115"/>
                          <a:chOff x="9760" y="202374"/>
                          <a:chExt cx="3164" cy="1193"/>
                        </a:xfrm>
                        <a:effectLst/>
                      </wpg:grpSpPr>
                      <wps:wsp>
                        <wps:cNvPr id="75" name="1069"/>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a:effectLst/>
                        </wps:spPr>
                        <wps:bodyPr/>
                      </wps:wsp>
                      <wps:wsp>
                        <wps:cNvPr id="11" name="1070"/>
                        <wps:cNvCnPr/>
                        <wps:spPr>
                          <a:xfrm>
                            <a:off x="9791" y="202675"/>
                            <a:ext cx="0" cy="892"/>
                          </a:xfrm>
                          <a:prstGeom prst="straightConnector1">
                            <a:avLst/>
                          </a:prstGeom>
                          <a:ln w="31750" cap="flat" cmpd="sng">
                            <a:solidFill>
                              <a:srgbClr val="FF0000"/>
                            </a:solidFill>
                            <a:prstDash val="solid"/>
                            <a:round/>
                            <a:headEnd type="oval" w="med" len="med"/>
                            <a:tailEnd type="none" w="med" len="med"/>
                          </a:ln>
                          <a:effectLst/>
                        </wps:spPr>
                        <wps:bodyPr/>
                      </wps:wsp>
                    </wpg:wgp>
                  </a:graphicData>
                </a:graphic>
              </wp:anchor>
            </w:drawing>
          </mc:Choice>
          <mc:Fallback>
            <w:pict>
              <v:group id="1068" o:spid="_x0000_s1026" o:spt="203" style="position:absolute;left:0pt;margin-left:285.2pt;margin-top:199.5pt;height:42.45pt;width:141.75pt;z-index:251666432;mso-width-relative:page;mso-height-relative:page;" coordorigin="9760,202374" coordsize="3164,1193" o:gfxdata="UEsDBAoAAAAAAIdO4kAAAAAAAAAAAAAAAAAEAAAAZHJzL1BLAwQUAAAACACHTuJAvfteotsAAAAL&#10;AQAADwAAAGRycy9kb3ducmV2LnhtbE2PwUrDQBCG74LvsIzgze7GNJrEbIoU9VQEW0G8bZNpEpqd&#10;Ddlt0r6940lvM8zHP99frM62FxOOvnOkIVooEEiVqztqNHzuXu9SED4Yqk3vCDVc0MOqvL4qTF67&#10;mT5w2oZGcAj53GhoQxhyKX3VojV+4QYkvh3caE3gdWxkPZqZw20v75V6kNZ0xB9aM+C6xeq4PVkN&#10;b7OZn+PoZdocD+vL9y55/9pEqPXtTaSeQAQ8hz8YfvVZHUp22rsT1V70GpJHtWRUQ5xlXIqJNIkz&#10;EHsNy5QHWRbyf4fyB1BLAwQUAAAACACHTuJAe65nk9UCAACpBwAADgAAAGRycy9lMm9Eb2MueG1s&#10;xVXJbtswEL0X6D8QvDdaHG9C5BziOJeiDZC0d1qkJBbcQDKW/fcdUpLtuEURtCjig0xxyJl5C6mb&#10;270UaMes41qVOLtKMWKq0pSrpsTfnjefFhg5TxQlQitW4gNz+Hb18cNNZwqW61YLyiyCJMoVnSlx&#10;670pksRVLZPEXWnDFARrbSXx8GqbhFrSQXYpkjxNZ0mnLTVWV8w5mF33QTxktG9JqOuaV2ytqxfJ&#10;lO+zWiaIB0iu5cbhVey2rlnlv9a1Yx6JEgNSH59QBMbb8ExWN6RoLDEtr4YWyFtauMAkCVdQ9Jhq&#10;TTxBL5b/kkryymqna39VaZn0QCIjgCJLL7h5sPrFRCxN0TXmSDoIdcH6X6etvuweLeIUnJBjpIgE&#10;xbN0tgjEdKYpIP5gzZN5tMNE078FrPvayvAPKNA+Uno4Usr2HlUwmS3SNM+nGFUQm06WWTbtOa9a&#10;ECZsW85nIAZE8zSfzK/H6P2QYJLNrvvdWbachGhyqsyiwp+dD9Oh3WN3nQF3uhNl7t8oe2qJYVEJ&#10;FygZKJsDriNly9BbKAvxOzXw5QoH1I1koVpw8x1IiVYZaPst/pE+QD9wl2VA02v0xjr/wLREYVDi&#10;LZyFO60UeF7b61iC7ICbaEs6NErojwyjWgpw+Y4IlC9A7Z7z5mwNeOFszTzN0ygMUD+khNFYPuQX&#10;CnUlnmTzKWhZEbgWajiOMJQGrOVUE9txWnC64UKELc422zthEXRR4s0mhd+A79WyUGVNXNuvi6G+&#10;Xck9s0AIKVpG6L2iyB8MuFfBrYVDN5JRjASDSy6M4kpPuHjLSkAnVEh9YbBRziDzVtNDVBmMF73W&#10;q//fTZeBfqPp5pGyP5suwDhabQmb+6M2A/NGTkarBeEgtFjmYf7skI06DzZz3hLetCer9W6Ovug3&#10;jhtC5XcwBlyaikZor42hwWnvZIx4N8ENHnkdvjbhE3H+Hm+w0xd2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9+16i2wAAAAsBAAAPAAAAAAAAAAEAIAAAACIAAABkcnMvZG93bnJldi54bWxQSwEC&#10;FAAUAAAACACHTuJAe65nk9UCAACpBwAADgAAAAAAAAABACAAAAAqAQAAZHJzL2Uyb0RvYy54bWxQ&#10;SwUGAAAAAAYABgBZAQAAcQYAAAAA&#10;">
                <o:lock v:ext="edit" aspectratio="f"/>
                <v:shape id="1069" o:spid="_x0000_s1026" o:spt="35" type="#_x0000_t35" style="position:absolute;left:9760;top:202374;flip:y;height:1160;width:3165;" filled="f" stroked="t" coordsize="21600,21600" o:gfxdata="UEsDBAoAAAAAAIdO4kAAAAAAAAAAAAAAAAAEAAAAZHJzL1BLAwQUAAAACACHTuJAcR69zr0AAADb&#10;AAAADwAAAGRycy9kb3ducmV2LnhtbEWPQYvCMBSE74L/ITxhL6KpK26l2+hBUDwIoruwHh/N27bY&#10;vNQmtvrvjSB4HGbmGyZd3kwlWmpcaVnBZByBIM6sLjlX8PuzHs1BOI+ssbJMCu7kYLno91JMtO34&#10;QO3R5yJA2CWooPC+TqR0WUEG3djWxMH7t41BH2STS91gF+Cmkp9R9CUNlhwWCqxpVVB2Pl6NgvVp&#10;N98QXf3ODeO/2aWd3qv9VKmPwST6BuHp5t/hV3urFcQzeH4JP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Hr3OvQAA&#10;ANs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1070" o:spid="_x0000_s1026" o:spt="32" type="#_x0000_t32" style="position:absolute;left:9791;top:202675;height:892;width:0;" filled="f" stroked="t" coordsize="21600,21600" o:gfxdata="UEsDBAoAAAAAAIdO4kAAAAAAAAAAAAAAAAAEAAAAZHJzL1BLAwQUAAAACACHTuJAtDUfqL0AAADb&#10;AAAADwAAAGRycy9kb3ducmV2LnhtbEVPTWvCQBC9F/oflhF6q5sEKiZ1FYyk9FAEYw89DtlpEszO&#10;prtr1H/vFgq9zeN9zmpzNYOYyPnesoJ0noAgbqzuuVXweayelyB8QNY4WCYFN/KwWT8+rLDQ9sIH&#10;murQihjCvkAFXQhjIaVvOjLo53Ykjty3dQZDhK6V2uElhptBZkmykAZ7jg0djlR21Jzqs1Hw83LI&#10;Fy7bLqvd/rQP+dfbR10apZ5mafIKItA1/Iv/3O86zk/h95d4gF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R+ovQAA&#10;ANsAAAAPAAAAAAAAAAEAIAAAACIAAABkcnMvZG93bnJldi54bWxQSwECFAAUAAAACACHTuJAMy8F&#10;njsAAAA5AAAAEAAAAAAAAAABACAAAAAMAQAAZHJzL3NoYXBleG1sLnhtbFBLBQYAAAAABgAGAFsB&#10;AAC2AwAAAAA=&#10;">
                  <v:fill on="f" focussize="0,0"/>
                  <v:stroke weight="2.5pt" color="#FF0000" joinstyle="round" startarrow="oval"/>
                  <v:imagedata o:title=""/>
                  <o:lock v:ext="edit" aspectratio="f"/>
                </v:shape>
              </v:group>
            </w:pict>
          </mc:Fallback>
        </mc:AlternateContent>
      </w:r>
      <w:r>
        <w:rPr>
          <w:rFonts w:hint="eastAsia"/>
          <w:b/>
          <w:sz w:val="28"/>
          <w:szCs w:val="28"/>
          <w:lang w:val="en-US" w:bidi="ar-SA"/>
        </w:rPr>
        <w:drawing>
          <wp:inline distT="0" distB="0" distL="114300" distR="114300">
            <wp:extent cx="2105660" cy="3182620"/>
            <wp:effectExtent l="0" t="0" r="8890" b="17780"/>
            <wp:docPr id="76" name="图片 76" descr="C:\Users\YY\Desktop\01-1.jp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YY\Desktop\01-1.jpg01-1"/>
                    <pic:cNvPicPr>
                      <a:picLocks noChangeAspect="1"/>
                    </pic:cNvPicPr>
                  </pic:nvPicPr>
                  <pic:blipFill>
                    <a:blip r:embed="rId14"/>
                    <a:srcRect/>
                    <a:stretch>
                      <a:fillRect/>
                    </a:stretch>
                  </pic:blipFill>
                  <pic:spPr>
                    <a:xfrm>
                      <a:off x="0" y="0"/>
                      <a:ext cx="2105660" cy="318262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7456"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77" name="1079"/>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5"/>
                          <a:stretch>
                            <a:fillRect/>
                          </a:stretch>
                        </pic:blipFill>
                        <pic:spPr>
                          <a:xfrm>
                            <a:off x="7074" y="195066"/>
                            <a:ext cx="1001" cy="1001"/>
                          </a:xfrm>
                          <a:prstGeom prst="rect">
                            <a:avLst/>
                          </a:prstGeom>
                          <a:noFill/>
                          <a:ln>
                            <a:noFill/>
                          </a:ln>
                          <a:effectLst/>
                        </pic:spPr>
                      </pic:pic>
                      <wps:wsp>
                        <wps:cNvPr id="78"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1079" o:spid="_x0000_s1026" o:spt="203" style="position:absolute;left:0pt;margin-left:56.15pt;margin-top:105.45pt;height:50pt;width:129.85pt;z-index:251667456;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Be7OpgRQMAAOMHAAAOAAAAZHJzL2Uyb0RvYy54bWyt&#10;Vdtu2zAMfR+wfxD03tqJnTgxmhZD2xUDhq1Ytw+QJfmyyZIgqUn79yNl59YWXTfsIQl1CXl4eEid&#10;XTz0iqyl853RKzo5TSmRmhvR6WZFf3z/eLKgxAemBVNGyxV9lJ5enL9/d7axpZya1ighHQEn2pcb&#10;u6JtCLZMEs9b2TN/aqzUcFgb17MAS9ckwrENeO9VMk3TebIxTlhnuPQedq+GQzp6dG9xaOq64/LK&#10;8Pte6jB4dVKxACn5trOenke0dS15+FrXXgaiVhQyDfEbgoBd4XdyfsbKxjHbdnyEwN4C4UlOPes0&#10;BN25umKBkXvXPXPVd9wZb+pwyk2fDIlERiCLSfqEmxtn7m3MpSk3jd2RDoV6wvo/u+Vf1reOdGJF&#10;i4ISzXqo+CQtlkjMxjYlnN84e2dv3bjRDCvM9aF2Pf5CFuQhUvq4o1Q+BMJhczLPl+lyRgmHs3k2&#10;S9ORc95CYZ79jbfXr/8x2YeVsbyffQBkCWLdQbMdL+Ez8gXWM77+rFL4V7h3EthHb3p92/FbNyz2&#10;nOWQ2JazBUhKSM9BXNk0S3efAuxqt1pmRTbLsqyqZrIQeZVXUznjtai5qAokHaNhgCEcwzw+G/7L&#10;E20uW6Yb+cFbUDUwi7eT4+txeYS1Up392CmFdUL7/7YZcaXsKwnqcZ9EBMRKH5wMvMWANQT+BmAR&#10;6MFBRLkHhil4ENgLkirSIqcElDNZztL5HDNm5U5aaToZdDVBawiy1aR1PtxI0xM0AB6ggFKykq1H&#10;wQCz4xXc1gZJiu6VPtoA4MPOkdz2mGMysMR2gYHotwzD6pnq/qpL71pmUX7odq+4AqbzTnEx6fH8&#10;Uo8t6o/IJM5A+ieTdAGdB72HuY39WiyW2ZbcWRY7/oDcAiNh02bz/HVuK5jBl0ZroNi4bM8yhmrE&#10;iJaJn1CsulcwXddMkXy5zLd+Y02iRA5LojTZrOhskU+hsTiDl6aGCQ9mb0FvXjcxkjeqE1uBe9dU&#10;l8oRCACDaEh41N7hNYxyxXw73IseBmX1XZAuiqCVTFxrQcKjhYGo4SGkiKaXghIl4d1EK94MrFNv&#10;ufmyjrB4g/bRqox4jFWEcRa1NA42mP2RnvGdwsflcB1v7d/m899QSwMECgAAAAAAh07iQAAAAAAA&#10;AAAAAAAAAAoAAABkcnMvbWVkaWEvUEsDBBQAAAAIAIdO4kDApmObPg0AAK8NAAAUAAAAZHJzL21l&#10;ZGlhL2ltYWdlMS5wbmetV3k01P0a/9kqlXWQrTCNSCIRJl7EjGakTdZo6B1RtjS2wjCyjDVmFCnL&#10;iytZR2MZk23cxKAka2MMI/MmaixjHcLVOfec++e9f9w/nuc53/N5nud8vt/vOc+SdO3KRbGDigcB&#10;ABBDImB2ezbntxzYt6dN3Z6/3TOigQiXIABQG/4tAsK5dXl7zreRsAv2D3O5LGwNxOHRvsUZbk6E&#10;93xfrn5lYpI6xKPwL9nHiiUZknAZma82/eQzz4lsG0tIcgm/3znLzlHrhCyyTgt3s/D10KZskmWJ&#10;fY2zWNlrCERNVc2uRqegvUZ1ZbZVZXn46k5j0IP2pib9wZng9Q/Y6GjuCDfqU1NYwezsLBSreM3m&#10;ZMlTu38r2dynLNqJjpsRcvAJQV685Gxm83EQo166axcVGrTlW3+zTXn4xwKwaJchBkRYoLIh3asA&#10;mcisSLWJrxz22XazJ0VLce6BeXUTCC9J6omk6TCh71lDXxPCmWNXDwYmJQ7l862IlJWIluWRkZFj&#10;msXU8jI7euqbNTmpR0vthuDFesiTSfJOF0belyRFOCT+hoHyYiCRRFNHxA3ZNX3SP8l1VdvLCM+u&#10;wgYQG55mjb5KYbYUJ7bmd8vXCoELHn4jhIKYAqalo1yUO8zdQe4Zi0ZvQHBuoe+fxtyjocTNgmVu&#10;nbemGebeT30U2p/gZaFu6ZX6SAG31sjMjJyFMCPshRZ7HhjJEeCABt7X29Ae7AmcCK9PQQz5GRbI&#10;lufE3s30u9KYfqy7J8DD84WE6p3Iu4STnVUD+Ao7e3VPnyf36PaBimdlcxNsRUrVbrT//49uLG89&#10;X+6bd1OB9wa2YZwjGqzShsaHkRWOtZnz2Rdl4F4DWE2MZ8XwebWu59sQZJQxd8eBHaIn6cutknxE&#10;/fTC9WgMnmhsVv7TjNdPufQ/EJ1ZbbokKJSxfTlKxn/N4NzqDQj+C2cpHkxmLAS9kuGpCqE/bKkn&#10;m7l0OOunNH+Arr8hMw9cmNRx+C/PgGpztNN/r4i+IkmYyTR9fL0OQsugZSofrnZFoXbekGIMPF0T&#10;9b7FgzFmsAkEDyZVJoRLNF3dLgLkh35QBPszypbqmVwn+PWV24KkWIRw5f4fFkVTiwIF00ekz0rx&#10;cxgic7Pky14enGE/w3SUs9svGdzRjNj3c/ccBwyw494q8XHaoNk5jdRYEKH6U3jn8zxpeLSIB7lE&#10;lo6fgi7uoeCjndij/teFc0vtxAZn3QR4lrZ6z1LAEuFz0yfj4/w0yVe9tY/9M7Dxk9WzJ7PB1SB2&#10;XZn7EMcvwTbhHf7a4POjtjJwib+1+mf9KBwKwLm5aA0sqJ3i2J+8PNhSPPveBwTJucPIV1Yfy2pu&#10;70q2kVna7JbWnE/eLQciDin6yv3x4tVs3f3sEF+ukyqGmG4NoTHvEFQ2d2ppb7ySAcrlJlL9Giax&#10;ud1J1yXrYzC91YntrK/+kheGrto+Ldi2UCFBdHnxSmKrnFJYkyGGf3f/yLmRSimeSeY8OhUqDnZ6&#10;Ep0WkmoGU8ZpYIeZ15zpWdnZCzDcVR399EhTJDE6L5AkIsUQ+YtbL6s6qTEupMnjElVJpwKbcyzY&#10;P4ATb2Mo/tz9sZUfldj/UNF8aKbQrUv0JKAdb+2LvE3kMrlrKcIbgRlegm7c/QfFXYiQyf2BTnvw&#10;uFBvH8ugfQ1cP/YMPLDI6PgeXwDunV9yCbOamnQFNZK/61Uk0xyAzlYEi7xmJPKwnrLUncqZvPNu&#10;qtdNOYwI4V9yr1936qSMnEZzUVLQorg3FR0xpp3Q9Uw9yqTX+bwmEeOBwQ09OsVkpnW+bELgmZ6Q&#10;twI4O/tMQMmZ3urnqh53XbcE0gUiMBb512E0HOaJJ9Cv2KJV4DSw8Tc4+muuiRwNNO03EUBJT/Sp&#10;jwCCeRIfzWp/it17IRfKIldS43otd5BIdLaOkFmyntA+QBquEofHCeCAaDdPmjU6y9q2tNYVN/r0&#10;i9US3TUvqBSQT63lN/gz813dnRuP0Awl0JPsXBMli8JsQk+u7MdjfBOAKB2hKdNdPxXYCELvOwwU&#10;hW+ns497WIwvrOtatgsI2bRSKT/GWz6Q1/3jD9VBTtLwex8VfWbejBu6BSXQ4fmKG/S5OZ8MUpp4&#10;ycqWCRFCVQSPPmVdDAS7h/RhfYi3ijTDJXCOE4Wiv2hQp7HV7vJx1meDkXk5wo2eAIiwIEXjQaQW&#10;Lvgx62bn2Bacs+iGzvyAq83Oa1K7mmdqY05Mq4wxxXNYd4ykadhY1MKongvNo4qVY+QBqIKbeg/L&#10;X8vLUEMSu/Zt7ygAUfahuq2SD+U5ORUVFZlXhCsvcAbGpzOF+YTmEF65LR3wCAlZbY8ihY3lKn+e&#10;B/EMZsY73M8roSeE2fxj4RuvgublJEIwZfZ03Opfer1RaZz13nl1PHOzZaKsjxpROmaSPPGSEvO5&#10;lJE+UzVt5XDll9GgwQhKlC1YcCPVCoxMdHvZsWSiNwX9kuBYEfKnfQUra33Slm2CVC7IL03QfWZC&#10;5HqffjBvmXHkds9uDZjgBmJj9zC88rb16qa6GcpeYTGp+VxkTtLxuPo1ERm+Mt3JYfG1dcZu1h1G&#10;n8HlXRPvqnd+pcuqmD6Wyq2zj5B9qOYyHuHnyT1uROMoMfohpJldqLkSYr4Xdyk3qPThAfnK+jYx&#10;CSP8AZeyMnsHE63UYv/zeeuPI9vSfyBuJF+IGoOGQX+xLE90jjXBOBumcIQZ0TjsMEC6dP1vvRQ1&#10;Zn/DCArBZoExyskblIwIBOoZpHsG6DC7RGFyB4tv+odNnFfgvxmi9kaucHq18X6x8ugoB5hODJ0p&#10;mEbwfDcFvfdiIhU4BRbEzQbvoHCUb2UXyC/F8Be33Oy/4B8dUMB9fvu6fuyjmk/mr7YOaoHEdSXn&#10;An3HitEFEOG9Wzxd13hmYr7s9H2vrx3RE/DVzb5xAdc223UjlCLP1sqx9W0pFE3RQNp1w/0NPNX1&#10;O3PF2Ed4I924Tw/vahwQc+mGdXQNXNVJm/4U8RoUl1AJ63w+LdpsGKaGOaIVSYozI/wDVtyrQ0V9&#10;h+SI4Z34cyfjqKIK3RrAeN3kZPqHoNVcjgVsRxRQ/Yq9bQzgL3COHpuLDCO+vNFzxkhNabvo05eN&#10;Jr1v4MTI0LFw8EDQg1/hcW83fD4sCNY8+uGpX4P7OJ6fmUS3yd9G6gguvoUNRmWZXiZFBTOo0Yuf&#10;ryGClM4SqceOHwevlpSUePPnvKNHxlLgHCr1EMGp2NI9ToU+nnDYYl4j77S2tvLfxYRtBbS4RkbE&#10;UUlibFSb+yxoRyxIiYyS4W8QN5wlzuXrJO/YwvLzmp7QzaurqlgLhcXsb4aeLOOdyeb0sUJ6Uuum&#10;wEjpMm48hyKOxBjnfg9YOfvRnw5UJiFa96tkkFaGDgHKcsM+0aegpJS9WrKr9yLUAPQN6gnwzaGn&#10;coU9mtIdbUuXXYCLW6+fJQm7MM89pYorwAM+1bYlasuj+z4y8XrfJHhXEOMWvHmDJ6TV6xWay0fJ&#10;U4sjzedgnK+mW0rovvhECnNQeOOGbc2fobIfQuhk7a35zSLDweOLGF8uY/Ancy64z0IGi4I1m14P&#10;rRMegklkv35MFWf09PQcl+xeDTwoJSUYnSY6Kqrf+cta2E2XZpe/ZBSI/bxt3pF69D0OKsGgG/Hk&#10;JAlHnH3NY5fmkxL3CKslRr53ollfjvRnUJVahk/1j5vLN0/c7TB7ZQQyLvzsZ0Ya5U4kCilfHuOu&#10;6Z7LymrVpplgW+BPGi+QKOgz8pzN8krtoCDKQLu8b7TxWyN9I2JYTHPz5MJkXUPD2peBgYG1m1Wh&#10;5CGfmdjIzJnAKveHslTjtOky76dP/X3jPjyXQMjwWxs6Pj/ukQ7GivOsZ8ZdNG8P+7g3wOi/WzIN&#10;u3gmugIBWRfbHwtycnTUqt3pMvi2k3sY6OdWnzZ8iRcN9GFUpaZwruEor+5tut9ZJ446bgSLApI8&#10;3TPtxV491uzpao5IPJahePEswAoIq/98t9KSU0mOgMoIjr7q4zc6VEs3dEIZV4dT63fBYI1sFj0m&#10;4xfq6/gPoDKLlaLr+o2L8TzAE7RfOQYXpByqEQqSOeNxqOVWwPfV8HRdA8UIgWaqzaVY6cbYd1M5&#10;v6ffveLqT80QsCAxW2oZdw/EODmp3YXcF+BvGlye0fGgyYkpAMFNrJcv0zqnhK9o6d8Vbn1hHBZA&#10;Gl1+i0E/82PsRVKY217oB28E2ENFsdYYC3ZxWdCCQP8pzM8i/9nfiUeZLGe3ZndYn3DNtf4ac8FH&#10;AS8gTQcVSfYlBen28CZW1AMZ+KgFR7awU5URTy/NNG49TMO8flDu1avSbbgS3oJlBazPxXstd6lG&#10;w2EYUmlbDMcCpysauHfpbIEV7HC+SDiEOW7oy2068OsYbvrVH+7H+Zq4W38QTr190Nx1P6XWyio0&#10;8M8qrEh3kCrmPC47EbFsoZT5M5meB9mFgvidGOXJ1NOhQ2OpCX5nD3U+R5O1TWxgDfrJcuq94ZCC&#10;xKLvhRDk2p995ie1/rPMlLxa3pUVz3l8cDfWcm8DA5DwK7BqS4/H/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GUUAABbQ29udGVudF9U&#10;eXBlc10ueG1sUEsBAhQACgAAAAAAh07iQAAAAAAAAAAAAAAAAAYAAAAAAAAAAAAQAAAAMhIAAF9y&#10;ZWxzL1BLAQIUABQAAAAIAIdO4kCKFGY80QAAAJQBAAALAAAAAAAAAAEAIAAAAFYSAABfcmVscy8u&#10;cmVsc1BLAQIUAAoAAAAAAIdO4kAAAAAAAAAAAAAAAAAEAAAAAAAAAAAAEAAAAAAAAABkcnMvUEsB&#10;AhQACgAAAAAAh07iQAAAAAAAAAAAAAAAAAoAAAAAAAAAAAAQAAAAUBMAAGRycy9fcmVscy9QSwEC&#10;FAAUAAAACACHTuJAqiYOvrYAAAAhAQAAGQAAAAAAAAABACAAAAB4EwAAZHJzL19yZWxzL2Uyb0Rv&#10;Yy54bWwucmVsc1BLAQIUABQAAAAIAIdO4kAJAUXa2gAAAAsBAAAPAAAAAAAAAAEAIAAAACIAAABk&#10;cnMvZG93bnJldi54bWxQSwECFAAUAAAACACHTuJAXuzqYEUDAADjBwAADgAAAAAAAAABACAAAAAp&#10;AQAAZHJzL2Uyb0RvYy54bWxQSwECFAAKAAAAAACHTuJAAAAAAAAAAAAAAAAACgAAAAAAAAAAABAA&#10;AACaBAAAZHJzL21lZGlhL1BLAQIUABQAAAAIAIdO4kDApmObPg0AAK8NAAAUAAAAAAAAAAEAIAAA&#10;AMIEAABkcnMvbWVkaWEvaW1hZ2UxLnBuZ1BLBQYAAAAACgAKAFICAACaFQ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lwJzUL8AAADb&#10;AAAADwAAAGRycy9kb3ducmV2LnhtbEWPzW7CQAyE75V4h5WReiubhKqgwIIoqFKl5sDfA5isSSKy&#10;3ii7DfTt60OlHnywPJ6Zb7l+uFYN1IfGs4F0koAiLr1tuDJwPn28zEGFiGyx9UwGfijAejV6WmJu&#10;/Z0PNBxjpcSEQ44G6hi7XOtQ1uQwTHxHLLer7x1GWftK2x7vYu5anSXJm3bYsCTU2NG2pvJ2/HYG&#10;ppvikr1/Da/F/tC627bYNTLGPI/TZAEq0iP+i/++P62BmZQVFuEA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c1C/&#10;AAAA2wAAAA8AAAAAAAAAAQAgAAAAIgAAAGRycy9kb3ducmV2LnhtbFBLAQIUABQAAAAIAIdO4kAz&#10;LwWeOwAAADkAAAAQAAAAAAAAAAEAIAAAAA4BAABkcnMvc2hhcGV4bWwueG1sUEsFBgAAAAAGAAYA&#10;WwEAALgDAAAAAA==&#10;" adj="10788">
                  <v:fill on="f" focussize="0,0"/>
                  <v:stroke weight="4.6pt" color="#000000" joinstyle="miter"/>
                  <v:imagedata o:title=""/>
                  <o:lock v:ext="edit" aspectratio="f"/>
                </v:shape>
              </v:group>
            </w:pict>
          </mc:Fallback>
        </mc:AlternateContent>
      </w:r>
    </w:p>
    <w:p>
      <w:pPr>
        <w:spacing w:line="360" w:lineRule="auto"/>
        <w:jc w:val="both"/>
        <w:rPr>
          <w:sz w:val="28"/>
          <w:szCs w:val="28"/>
          <w:lang w:val="en-US"/>
        </w:rPr>
      </w:pPr>
    </w:p>
    <w:p>
      <w:pPr>
        <w:spacing w:line="360" w:lineRule="auto"/>
        <w:ind w:firstLine="280" w:firstLineChars="100"/>
        <w:outlineLvl w:val="9"/>
        <w:rPr>
          <w:rFonts w:hint="eastAsia" w:ascii="微软雅黑" w:hAnsi="微软雅黑" w:eastAsia="微软雅黑" w:cs="微软雅黑"/>
          <w:b/>
          <w:sz w:val="28"/>
          <w:szCs w:val="28"/>
          <w:lang w:val="en-US"/>
        </w:rPr>
      </w:pPr>
    </w:p>
    <w:p>
      <w:pPr>
        <w:spacing w:line="360" w:lineRule="auto"/>
        <w:ind w:firstLine="280" w:firstLineChars="100"/>
        <w:outlineLvl w:val="2"/>
        <w:rPr>
          <w:rFonts w:ascii="微软雅黑" w:hAnsi="微软雅黑" w:eastAsia="微软雅黑" w:cs="微软雅黑"/>
          <w:b/>
          <w:sz w:val="28"/>
          <w:szCs w:val="28"/>
          <w:lang w:val="en-US"/>
        </w:rPr>
      </w:pPr>
      <w:bookmarkStart w:id="58" w:name="_Toc19364"/>
      <w:bookmarkStart w:id="59" w:name="_Toc5585"/>
      <w:r>
        <w:rPr>
          <w:rFonts w:hint="eastAsia" w:ascii="微软雅黑" w:hAnsi="微软雅黑" w:eastAsia="微软雅黑" w:cs="微软雅黑"/>
          <w:b/>
          <w:sz w:val="28"/>
          <w:szCs w:val="28"/>
          <w:lang w:val="en-US"/>
        </w:rPr>
        <w:t>5.2.2 设备连接：</w:t>
      </w:r>
      <w:bookmarkEnd w:id="57"/>
      <w:bookmarkEnd w:id="58"/>
      <w:bookmarkEnd w:id="59"/>
    </w:p>
    <w:p>
      <w:pPr>
        <w:spacing w:line="360" w:lineRule="auto"/>
        <w:ind w:firstLine="560" w:firstLineChars="200"/>
        <w:jc w:val="both"/>
        <w:rPr>
          <w:rFonts w:hint="eastAsia"/>
          <w:sz w:val="28"/>
          <w:szCs w:val="28"/>
        </w:rPr>
      </w:pPr>
      <w:r>
        <w:rPr>
          <w:rFonts w:hint="eastAsia"/>
          <w:sz w:val="28"/>
          <w:szCs w:val="28"/>
        </w:rPr>
        <w:t>将</w:t>
      </w:r>
      <w:r>
        <w:rPr>
          <w:rFonts w:hint="eastAsia"/>
          <w:sz w:val="28"/>
          <w:szCs w:val="28"/>
          <w:lang w:val="en-US"/>
        </w:rPr>
        <w:t>放电电缆</w:t>
      </w:r>
      <w:r>
        <w:rPr>
          <w:rFonts w:hint="eastAsia"/>
          <w:sz w:val="28"/>
          <w:szCs w:val="28"/>
        </w:rPr>
        <w:t>线的快速接头插入测试仪的快速插座对接（红正黑负），然后将放电导线另一端分别与电池组两端连接（红正黑负）。</w:t>
      </w:r>
    </w:p>
    <w:p>
      <w:pPr>
        <w:spacing w:line="360" w:lineRule="auto"/>
        <w:ind w:firstLine="560" w:firstLineChars="200"/>
        <w:jc w:val="both"/>
        <w:rPr>
          <w:rFonts w:hint="eastAsia"/>
          <w:sz w:val="28"/>
          <w:szCs w:val="28"/>
        </w:rPr>
      </w:pPr>
    </w:p>
    <w:p>
      <w:pPr>
        <w:spacing w:line="360" w:lineRule="auto"/>
        <w:ind w:firstLine="280" w:firstLineChars="100"/>
        <w:outlineLvl w:val="2"/>
        <w:rPr>
          <w:rFonts w:ascii="微软雅黑" w:hAnsi="微软雅黑" w:eastAsia="微软雅黑" w:cs="微软雅黑"/>
          <w:b/>
          <w:sz w:val="24"/>
          <w:szCs w:val="24"/>
          <w:lang w:val="en-US"/>
        </w:rPr>
      </w:pPr>
      <w:bookmarkStart w:id="60" w:name="_Toc6931"/>
      <w:bookmarkStart w:id="61" w:name="_Toc4923"/>
      <w:bookmarkStart w:id="62" w:name="_Toc8290"/>
      <w:bookmarkStart w:id="63" w:name="_Toc13169"/>
      <w:bookmarkStart w:id="64" w:name="_Toc3517"/>
      <w:r>
        <w:rPr>
          <w:rFonts w:hint="eastAsia" w:ascii="微软雅黑" w:hAnsi="微软雅黑" w:eastAsia="微软雅黑" w:cs="微软雅黑"/>
          <w:b/>
          <w:sz w:val="28"/>
          <w:szCs w:val="28"/>
          <w:lang w:val="en-US"/>
        </w:rPr>
        <w:t>5.2.3 单体模块连接步骤：</w:t>
      </w:r>
      <w:bookmarkEnd w:id="60"/>
      <w:bookmarkEnd w:id="61"/>
      <w:bookmarkEnd w:id="62"/>
      <w:bookmarkEnd w:id="63"/>
      <w:bookmarkEnd w:id="64"/>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b/>
          <w:sz w:val="28"/>
          <w:szCs w:val="28"/>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b/>
          <w:sz w:val="28"/>
          <w:szCs w:val="28"/>
        </w:rPr>
        <w:t xml:space="preserve"> 第一步：确定整个电池组需要使用单体模块数量。</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sz w:val="28"/>
          <w:szCs w:val="28"/>
        </w:rPr>
        <w:t>模块数量=整个电池组节数</w:t>
      </w:r>
      <w:r>
        <w:rPr>
          <w:rFonts w:hint="eastAsia"/>
          <w:color w:val="000000"/>
          <w:sz w:val="28"/>
          <w:szCs w:val="28"/>
        </w:rPr>
        <w:t>/一个单体模块所能监测节数，未整除的，模块数量需要加1.</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举例：如电池组电池节数节，配置的单体模块所能监测</w:t>
      </w:r>
      <w:r>
        <w:rPr>
          <w:rFonts w:hint="eastAsia"/>
          <w:color w:val="000000"/>
          <w:sz w:val="28"/>
          <w:szCs w:val="28"/>
          <w:lang w:val="en-US"/>
        </w:rPr>
        <w:t>6</w:t>
      </w:r>
      <w:r>
        <w:rPr>
          <w:rFonts w:hint="eastAsia"/>
          <w:color w:val="000000"/>
          <w:sz w:val="28"/>
          <w:szCs w:val="28"/>
        </w:rPr>
        <w:t>节，110/</w:t>
      </w:r>
      <w:r>
        <w:rPr>
          <w:rFonts w:hint="eastAsia"/>
          <w:color w:val="000000"/>
          <w:sz w:val="28"/>
          <w:szCs w:val="28"/>
          <w:lang w:val="en-US"/>
        </w:rPr>
        <w:t>6</w:t>
      </w:r>
      <w:r>
        <w:rPr>
          <w:rFonts w:hint="eastAsia"/>
          <w:color w:val="000000"/>
          <w:sz w:val="28"/>
          <w:szCs w:val="28"/>
        </w:rPr>
        <w:t>=</w:t>
      </w:r>
      <w:r>
        <w:rPr>
          <w:rFonts w:hint="eastAsia"/>
          <w:color w:val="000000"/>
          <w:sz w:val="28"/>
          <w:szCs w:val="28"/>
          <w:lang w:val="en-US"/>
        </w:rPr>
        <w:t>18.33</w:t>
      </w:r>
      <w:r>
        <w:rPr>
          <w:rFonts w:hint="eastAsia"/>
          <w:color w:val="000000"/>
          <w:sz w:val="28"/>
          <w:szCs w:val="28"/>
        </w:rPr>
        <w:t>个，未整除，所以需要使用的模块数量=</w:t>
      </w:r>
      <w:r>
        <w:rPr>
          <w:rFonts w:hint="eastAsia"/>
          <w:color w:val="000000"/>
          <w:sz w:val="28"/>
          <w:szCs w:val="28"/>
          <w:lang w:val="en-US"/>
        </w:rPr>
        <w:t>19</w:t>
      </w:r>
      <w:r>
        <w:rPr>
          <w:rFonts w:hint="eastAsia"/>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b/>
          <w:sz w:val="28"/>
          <w:szCs w:val="28"/>
        </w:rPr>
      </w:pPr>
      <w:r>
        <w:rPr>
          <w:rFonts w:hint="eastAsia"/>
          <w:b/>
          <w:sz w:val="28"/>
          <w:szCs w:val="28"/>
        </w:rPr>
        <w:t>第二步：连接单体模块与电池的连线。（单体模块从1号模块开始）</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left="1260"/>
        <w:textAlignment w:val="auto"/>
        <w:rPr>
          <w:sz w:val="28"/>
          <w:szCs w:val="28"/>
        </w:rPr>
      </w:pPr>
      <w:r>
        <w:rPr>
          <w:rFonts w:hint="eastAsia"/>
          <w:b/>
          <w:color w:val="000000"/>
          <w:sz w:val="28"/>
          <w:szCs w:val="28"/>
        </w:rPr>
        <w:t>电压采集线与电池接线顺序为</w:t>
      </w:r>
      <w:r>
        <w:rPr>
          <w:rFonts w:hint="eastAsia"/>
          <w:color w:val="000000"/>
          <w:sz w:val="28"/>
          <w:szCs w:val="28"/>
        </w:rPr>
        <w:t>：以电池组正极为接线起始端，从电池组负极开始按照“红、绿01、绿02</w:t>
      </w:r>
      <w:r>
        <w:rPr>
          <w:rFonts w:hint="eastAsia"/>
          <w:color w:val="000000"/>
          <w:sz w:val="28"/>
          <w:szCs w:val="28"/>
          <w:lang w:val="en-US"/>
        </w:rPr>
        <w:t>......</w:t>
      </w:r>
      <w:r>
        <w:rPr>
          <w:rFonts w:hint="eastAsia"/>
          <w:color w:val="000000"/>
          <w:sz w:val="28"/>
          <w:szCs w:val="28"/>
        </w:rPr>
        <w:t>绿</w:t>
      </w:r>
      <w:r>
        <w:rPr>
          <w:rFonts w:hint="eastAsia"/>
          <w:color w:val="000000"/>
          <w:sz w:val="28"/>
          <w:szCs w:val="28"/>
          <w:lang w:val="en-US"/>
        </w:rPr>
        <w:t>05</w:t>
      </w:r>
      <w:r>
        <w:rPr>
          <w:rFonts w:hint="eastAsia"/>
          <w:color w:val="000000"/>
          <w:sz w:val="28"/>
          <w:szCs w:val="28"/>
        </w:rPr>
        <w:t>、绿</w:t>
      </w:r>
      <w:r>
        <w:rPr>
          <w:rFonts w:hint="eastAsia"/>
          <w:color w:val="000000"/>
          <w:sz w:val="28"/>
          <w:szCs w:val="28"/>
          <w:lang w:val="en-US"/>
        </w:rPr>
        <w:t>06、黑</w:t>
      </w:r>
      <w:r>
        <w:rPr>
          <w:rFonts w:hint="eastAsia"/>
          <w:color w:val="000000"/>
          <w:sz w:val="28"/>
          <w:szCs w:val="28"/>
        </w:rPr>
        <w:t>”依次接线。使用多个单体模块时，按单体模块编号，从前到后，单体模块所有采集线全部连接上，最后一个模块多余的采集线，不用连接，也可一起短接到电池负极（供电电源：压差</w:t>
      </w:r>
      <w:r>
        <w:rPr>
          <w:rFonts w:hint="eastAsia"/>
          <w:color w:val="000000"/>
          <w:sz w:val="28"/>
          <w:szCs w:val="28"/>
          <w:lang w:val="en-US"/>
        </w:rPr>
        <w:t>±</w:t>
      </w:r>
      <w:r>
        <w:rPr>
          <w:rFonts w:hint="eastAsia"/>
          <w:color w:val="000000"/>
          <w:sz w:val="28"/>
          <w:szCs w:val="28"/>
        </w:rPr>
        <w:t>8V以上）。</w:t>
      </w:r>
    </w:p>
    <w:p>
      <w:pPr>
        <w:spacing w:line="360" w:lineRule="auto"/>
        <w:ind w:left="840"/>
        <w:jc w:val="center"/>
        <w:rPr>
          <w:sz w:val="28"/>
          <w:szCs w:val="28"/>
        </w:rPr>
      </w:pPr>
      <w:r>
        <w:rPr>
          <w:rFonts w:hint="eastAsia"/>
          <w:sz w:val="28"/>
          <w:szCs w:val="28"/>
          <w:lang w:val="en-US" w:bidi="ar-SA"/>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6"/>
                    <a:srcRect/>
                    <a:stretch>
                      <a:fillRect/>
                    </a:stretch>
                  </pic:blipFill>
                  <pic:spPr>
                    <a:xfrm>
                      <a:off x="0" y="0"/>
                      <a:ext cx="3771265" cy="2400935"/>
                    </a:xfrm>
                    <a:prstGeom prst="rect">
                      <a:avLst/>
                    </a:prstGeom>
                    <a:ln>
                      <a:noFill/>
                    </a:ln>
                  </pic:spPr>
                </pic:pic>
              </a:graphicData>
            </a:graphic>
          </wp:inline>
        </w:drawing>
      </w:r>
    </w:p>
    <w:p>
      <w:pPr>
        <w:spacing w:line="360" w:lineRule="auto"/>
        <w:ind w:left="840"/>
        <w:jc w:val="center"/>
        <w:rPr>
          <w:rFonts w:hint="eastAsia" w:ascii="楷体" w:hAnsi="楷体" w:eastAsia="楷体" w:cs="楷体"/>
          <w:b/>
          <w:bCs/>
          <w:sz w:val="24"/>
          <w:szCs w:val="24"/>
          <w:lang w:val="en-US"/>
        </w:rPr>
      </w:pPr>
      <w:r>
        <w:rPr>
          <w:rFonts w:hint="eastAsia" w:ascii="楷体" w:hAnsi="楷体" w:eastAsia="楷体" w:cs="楷体"/>
          <w:b/>
          <w:bCs/>
          <w:sz w:val="24"/>
          <w:szCs w:val="24"/>
          <w:lang w:val="en-US"/>
        </w:rPr>
        <w:t>6节及以上电池模块接线图</w:t>
      </w:r>
    </w:p>
    <w:p>
      <w:pPr>
        <w:spacing w:line="360" w:lineRule="auto"/>
        <w:ind w:left="840"/>
        <w:jc w:val="center"/>
        <w:rPr>
          <w:rFonts w:hint="eastAsia" w:ascii="楷体" w:hAnsi="楷体" w:eastAsia="楷体" w:cs="楷体"/>
          <w:b/>
          <w:bCs/>
          <w:sz w:val="24"/>
          <w:szCs w:val="24"/>
          <w:lang w:val="en-US"/>
        </w:rPr>
      </w:pPr>
    </w:p>
    <w:p>
      <w:pPr>
        <w:spacing w:line="360" w:lineRule="auto"/>
        <w:ind w:left="840"/>
        <w:jc w:val="center"/>
        <w:rPr>
          <w:sz w:val="28"/>
          <w:szCs w:val="28"/>
        </w:rPr>
      </w:pPr>
    </w:p>
    <w:p>
      <w:pPr>
        <w:spacing w:line="360" w:lineRule="auto"/>
        <w:ind w:left="840"/>
        <w:jc w:val="center"/>
        <w:rPr>
          <w:sz w:val="28"/>
          <w:szCs w:val="28"/>
        </w:rPr>
      </w:pPr>
      <w:r>
        <w:rPr>
          <w:rFonts w:hint="eastAsia"/>
          <w:sz w:val="28"/>
          <w:szCs w:val="28"/>
          <w:lang w:val="en-US" w:bidi="ar-SA"/>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7"/>
                    <a:srcRect/>
                    <a:stretch>
                      <a:fillRect/>
                    </a:stretch>
                  </pic:blipFill>
                  <pic:spPr>
                    <a:xfrm>
                      <a:off x="0" y="0"/>
                      <a:ext cx="3169920" cy="2988310"/>
                    </a:xfrm>
                    <a:prstGeom prst="rect">
                      <a:avLst/>
                    </a:prstGeom>
                    <a:ln>
                      <a:noFill/>
                    </a:ln>
                  </pic:spPr>
                </pic:pic>
              </a:graphicData>
            </a:graphic>
          </wp:inline>
        </w:drawing>
      </w:r>
    </w:p>
    <w:p>
      <w:pPr>
        <w:spacing w:line="360" w:lineRule="auto"/>
        <w:ind w:left="840"/>
        <w:jc w:val="center"/>
        <w:rPr>
          <w:rFonts w:ascii="楷体" w:hAnsi="楷体" w:eastAsia="楷体" w:cs="楷体"/>
          <w:b/>
          <w:bCs/>
          <w:sz w:val="24"/>
          <w:szCs w:val="24"/>
          <w:lang w:val="en-US"/>
        </w:rPr>
      </w:pPr>
      <w:r>
        <w:rPr>
          <w:rFonts w:hint="eastAsia" w:ascii="楷体" w:hAnsi="楷体" w:eastAsia="楷体" w:cs="楷体"/>
          <w:b/>
          <w:bCs/>
          <w:sz w:val="24"/>
          <w:szCs w:val="24"/>
          <w:lang w:val="en-US"/>
        </w:rPr>
        <w:t>电池不足6节模块接线图</w:t>
      </w:r>
    </w:p>
    <w:p>
      <w:pPr>
        <w:spacing w:line="360" w:lineRule="auto"/>
        <w:ind w:left="840"/>
        <w:jc w:val="center"/>
        <w:rPr>
          <w:rFonts w:ascii="楷体" w:hAnsi="楷体" w:eastAsia="楷体" w:cs="楷体"/>
          <w:b/>
          <w:bCs/>
          <w:sz w:val="24"/>
          <w:szCs w:val="24"/>
          <w:lang w:val="en-US"/>
        </w:rPr>
      </w:pPr>
    </w:p>
    <w:p>
      <w:pPr>
        <w:spacing w:line="360" w:lineRule="auto"/>
        <w:ind w:left="840"/>
        <w:rPr>
          <w:b/>
          <w:color w:val="000000"/>
          <w:sz w:val="28"/>
          <w:szCs w:val="28"/>
        </w:rPr>
      </w:pPr>
      <w:r>
        <w:rPr>
          <w:rFonts w:hint="eastAsia"/>
          <w:b/>
          <w:color w:val="000000"/>
          <w:sz w:val="28"/>
          <w:szCs w:val="28"/>
        </w:rPr>
        <w:t>注意：</w:t>
      </w:r>
    </w:p>
    <w:p>
      <w:pPr>
        <w:spacing w:line="360" w:lineRule="auto"/>
        <w:ind w:left="840" w:firstLine="560" w:firstLineChars="200"/>
        <w:rPr>
          <w:bCs/>
          <w:color w:val="000000"/>
          <w:sz w:val="28"/>
          <w:szCs w:val="28"/>
        </w:rPr>
      </w:pPr>
      <w:r>
        <w:rPr>
          <w:rFonts w:hint="eastAsia"/>
          <w:bCs/>
          <w:color w:val="000000"/>
          <w:sz w:val="28"/>
          <w:szCs w:val="28"/>
        </w:rPr>
        <w:t>此模块由于从内部取取，最小可监测电池数据为4节，取电线分别为0号和4号线，接线过程中不可接错和接反，否则有可能烧坏模块。</w:t>
      </w:r>
    </w:p>
    <w:p>
      <w:pPr>
        <w:spacing w:line="360" w:lineRule="auto"/>
        <w:ind w:left="840"/>
        <w:jc w:val="center"/>
        <w:rPr>
          <w:rFonts w:ascii="楷体" w:hAnsi="楷体" w:eastAsia="楷体" w:cs="楷体"/>
          <w:b/>
          <w:bCs/>
          <w:sz w:val="24"/>
          <w:szCs w:val="24"/>
          <w:lang w:val="en-US"/>
        </w:rPr>
      </w:pPr>
    </w:p>
    <w:p>
      <w:pPr>
        <w:spacing w:line="360" w:lineRule="auto"/>
        <w:ind w:left="840"/>
        <w:jc w:val="center"/>
        <w:rPr>
          <w:rFonts w:ascii="楷体" w:hAnsi="楷体" w:eastAsia="楷体" w:cs="楷体"/>
          <w:b/>
          <w:bCs/>
          <w:sz w:val="24"/>
          <w:szCs w:val="24"/>
          <w:lang w:val="en-US"/>
        </w:rPr>
      </w:pPr>
    </w:p>
    <w:p>
      <w:pPr>
        <w:numPr>
          <w:ilvl w:val="0"/>
          <w:numId w:val="8"/>
        </w:numPr>
        <w:spacing w:line="360" w:lineRule="auto"/>
        <w:ind w:left="1260"/>
        <w:rPr>
          <w:color w:val="000000"/>
          <w:sz w:val="28"/>
          <w:szCs w:val="28"/>
        </w:rPr>
      </w:pPr>
      <w:r>
        <w:rPr>
          <w:rFonts w:hint="eastAsia"/>
          <w:b/>
          <w:color w:val="000000"/>
          <w:sz w:val="28"/>
          <w:szCs w:val="28"/>
        </w:rPr>
        <w:t>单体模块的供电电源</w:t>
      </w:r>
      <w:r>
        <w:rPr>
          <w:rFonts w:hint="eastAsia"/>
          <w:color w:val="000000"/>
          <w:sz w:val="28"/>
          <w:szCs w:val="28"/>
        </w:rPr>
        <w:t>，单体模块的供电电压压差是8V以上,由红、黑电源线单独供电，将红黑电源线接到压差</w:t>
      </w:r>
      <w:r>
        <w:rPr>
          <w:rFonts w:hint="eastAsia"/>
          <w:color w:val="000000"/>
          <w:sz w:val="28"/>
          <w:szCs w:val="28"/>
          <w:lang w:val="en-US"/>
        </w:rPr>
        <w:t>±</w:t>
      </w:r>
      <w:r>
        <w:rPr>
          <w:rFonts w:hint="eastAsia"/>
          <w:color w:val="000000"/>
          <w:sz w:val="28"/>
          <w:szCs w:val="28"/>
        </w:rPr>
        <w:t>8V以上电源上，注意红正黑负不要接反。</w:t>
      </w:r>
      <w:r>
        <w:rPr>
          <w:rFonts w:hint="eastAsia"/>
          <w:b/>
          <w:color w:val="000000"/>
          <w:sz w:val="28"/>
          <w:szCs w:val="28"/>
        </w:rPr>
        <w:t>电源取电方法</w:t>
      </w:r>
      <w:r>
        <w:rPr>
          <w:rFonts w:hint="eastAsia"/>
          <w:color w:val="000000"/>
          <w:sz w:val="28"/>
          <w:szCs w:val="28"/>
        </w:rPr>
        <w:t>，假如当前测量的电池组的单体电压是2V，通过</w:t>
      </w:r>
      <w:r>
        <w:rPr>
          <w:rFonts w:hint="eastAsia"/>
          <w:color w:val="000000"/>
          <w:sz w:val="28"/>
          <w:szCs w:val="28"/>
          <w:lang w:val="en-US"/>
        </w:rPr>
        <w:t>4</w:t>
      </w:r>
      <w:r>
        <w:rPr>
          <w:rFonts w:hint="eastAsia"/>
          <w:color w:val="000000"/>
          <w:sz w:val="28"/>
          <w:szCs w:val="28"/>
        </w:rPr>
        <w:t>节电池取电；单体电压是6V，通过2节电池取电；单体电压是12V，通过1节电池取电。注意，每个单体模块都需要供电。</w:t>
      </w:r>
    </w:p>
    <w:p>
      <w:pPr>
        <w:numPr>
          <w:ilvl w:val="0"/>
          <w:numId w:val="8"/>
        </w:numPr>
        <w:spacing w:line="360" w:lineRule="auto"/>
        <w:ind w:left="1260"/>
        <w:rPr>
          <w:rFonts w:ascii="微软雅黑" w:hAnsi="微软雅黑" w:eastAsia="微软雅黑" w:cs="微软雅黑"/>
          <w:b/>
          <w:sz w:val="28"/>
          <w:szCs w:val="28"/>
          <w:lang w:val="en-US"/>
        </w:rPr>
      </w:pPr>
      <w:r>
        <w:rPr>
          <w:rFonts w:hint="eastAsia"/>
          <w:color w:val="000000"/>
          <w:sz w:val="28"/>
          <w:szCs w:val="28"/>
        </w:rPr>
        <w:t>单体模块供电后，对应模块上单体电压指示灯闪烁正常。</w:t>
      </w:r>
    </w:p>
    <w:p>
      <w:pPr>
        <w:widowControl w:val="0"/>
        <w:numPr>
          <w:ilvl w:val="0"/>
          <w:numId w:val="0"/>
        </w:numPr>
        <w:tabs>
          <w:tab w:val="left" w:pos="420"/>
        </w:tabs>
        <w:autoSpaceDE w:val="0"/>
        <w:autoSpaceDN w:val="0"/>
        <w:spacing w:line="360" w:lineRule="auto"/>
        <w:rPr>
          <w:rFonts w:ascii="微软雅黑" w:hAnsi="微软雅黑" w:eastAsia="微软雅黑" w:cs="微软雅黑"/>
          <w:b/>
          <w:sz w:val="28"/>
          <w:szCs w:val="28"/>
          <w:lang w:val="en-US"/>
        </w:rPr>
      </w:pPr>
    </w:p>
    <w:p>
      <w:pPr>
        <w:rPr>
          <w:rFonts w:hint="eastAsia" w:ascii="微软雅黑" w:hAnsi="微软雅黑" w:eastAsia="微软雅黑" w:cs="微软雅黑"/>
          <w:b/>
          <w:sz w:val="28"/>
          <w:szCs w:val="28"/>
          <w:lang w:val="en-US"/>
        </w:rPr>
      </w:pPr>
      <w:r>
        <w:rPr>
          <w:rFonts w:hint="eastAsia" w:ascii="微软雅黑" w:hAnsi="微软雅黑" w:eastAsia="微软雅黑" w:cs="微软雅黑"/>
          <w:b/>
          <w:sz w:val="28"/>
          <w:szCs w:val="28"/>
          <w:lang w:val="en-US"/>
        </w:rPr>
        <w:br w:type="page"/>
      </w:r>
    </w:p>
    <w:p>
      <w:pPr>
        <w:spacing w:line="360" w:lineRule="auto"/>
        <w:outlineLvl w:val="1"/>
        <w:rPr>
          <w:rFonts w:ascii="微软雅黑" w:hAnsi="微软雅黑" w:eastAsia="微软雅黑" w:cs="微软雅黑"/>
          <w:b/>
          <w:sz w:val="28"/>
          <w:szCs w:val="28"/>
          <w:lang w:val="en-US"/>
        </w:rPr>
      </w:pPr>
      <w:bookmarkStart w:id="65" w:name="_Toc15965"/>
      <w:bookmarkStart w:id="66" w:name="_Toc2368"/>
      <w:r>
        <w:rPr>
          <w:rFonts w:hint="eastAsia" w:ascii="微软雅黑" w:hAnsi="微软雅黑" w:eastAsia="微软雅黑" w:cs="微软雅黑"/>
          <w:b/>
          <w:sz w:val="28"/>
          <w:szCs w:val="28"/>
          <w:lang w:val="en-US"/>
        </w:rPr>
        <w:t>5.3 产品操作</w:t>
      </w:r>
      <w:bookmarkEnd w:id="65"/>
      <w:bookmarkEnd w:id="66"/>
    </w:p>
    <w:p>
      <w:pPr>
        <w:spacing w:line="360" w:lineRule="auto"/>
        <w:ind w:firstLine="240" w:firstLineChars="100"/>
        <w:outlineLvl w:val="2"/>
        <w:rPr>
          <w:rFonts w:ascii="微软雅黑" w:hAnsi="微软雅黑" w:eastAsia="微软雅黑" w:cs="微软雅黑"/>
          <w:b/>
          <w:sz w:val="24"/>
          <w:szCs w:val="24"/>
          <w:lang w:val="en-US"/>
        </w:rPr>
      </w:pPr>
      <w:bookmarkStart w:id="67" w:name="_Toc19918"/>
      <w:bookmarkStart w:id="68" w:name="_Toc27407"/>
      <w:r>
        <w:rPr>
          <w:rFonts w:hint="eastAsia" w:ascii="微软雅黑" w:hAnsi="微软雅黑" w:eastAsia="微软雅黑" w:cs="微软雅黑"/>
          <w:b/>
          <w:sz w:val="24"/>
          <w:szCs w:val="24"/>
          <w:lang w:val="en-US"/>
        </w:rPr>
        <w:t>5.3.1</w:t>
      </w:r>
      <w:r>
        <w:rPr>
          <w:rFonts w:hint="eastAsia" w:ascii="微软雅黑" w:hAnsi="微软雅黑" w:eastAsia="微软雅黑" w:cs="微软雅黑"/>
          <w:b/>
          <w:sz w:val="22"/>
          <w:szCs w:val="22"/>
          <w:lang w:val="en-US"/>
        </w:rPr>
        <w:t>.</w:t>
      </w:r>
      <w:r>
        <w:rPr>
          <w:rFonts w:hint="eastAsia" w:ascii="微软雅黑" w:hAnsi="微软雅黑" w:eastAsia="微软雅黑" w:cs="微软雅黑"/>
          <w:b/>
          <w:sz w:val="24"/>
          <w:szCs w:val="24"/>
          <w:lang w:val="en-US"/>
        </w:rPr>
        <w:t>测试界面</w:t>
      </w:r>
      <w:bookmarkEnd w:id="67"/>
      <w:bookmarkEnd w:id="68"/>
    </w:p>
    <w:p>
      <w:pPr>
        <w:spacing w:line="360" w:lineRule="auto"/>
        <w:ind w:left="420"/>
        <w:jc w:val="both"/>
        <w:rPr>
          <w:sz w:val="28"/>
          <w:szCs w:val="24"/>
          <w:lang w:val="en-US"/>
        </w:rPr>
      </w:pPr>
      <w:r>
        <w:rPr>
          <w:rFonts w:hint="default" w:eastAsia="宋体"/>
          <w:sz w:val="28"/>
          <w:szCs w:val="28"/>
          <w:lang w:val="en-US" w:eastAsia="zh-CN"/>
        </w:rPr>
        <w:drawing>
          <wp:inline distT="0" distB="0" distL="114300" distR="114300">
            <wp:extent cx="5491480" cy="3016250"/>
            <wp:effectExtent l="0" t="0" r="13970" b="12700"/>
            <wp:docPr id="91" name="图片 8" descr="C:\Users\WeiDan\Desktop\新建文件夹 (3)\主界面.jpg主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descr="C:\Users\WeiDan\Desktop\新建文件夹 (3)\主界面.jpg主界面"/>
                    <pic:cNvPicPr>
                      <a:picLocks noChangeAspect="1"/>
                    </pic:cNvPicPr>
                  </pic:nvPicPr>
                  <pic:blipFill>
                    <a:blip r:embed="rId18"/>
                    <a:srcRect/>
                    <a:stretch>
                      <a:fillRect/>
                    </a:stretch>
                  </pic:blipFill>
                  <pic:spPr>
                    <a:xfrm>
                      <a:off x="0" y="0"/>
                      <a:ext cx="5491480" cy="3016250"/>
                    </a:xfrm>
                    <a:prstGeom prst="rect">
                      <a:avLst/>
                    </a:prstGeom>
                    <a:noFill/>
                    <a:ln>
                      <a:noFill/>
                    </a:ln>
                  </pic:spPr>
                </pic:pic>
              </a:graphicData>
            </a:graphic>
          </wp:inline>
        </w:drawing>
      </w:r>
    </w:p>
    <w:p>
      <w:pPr>
        <w:spacing w:line="360" w:lineRule="auto"/>
        <w:ind w:left="420" w:firstLine="460"/>
        <w:jc w:val="both"/>
        <w:rPr>
          <w:rFonts w:hint="eastAsia"/>
          <w:sz w:val="28"/>
          <w:szCs w:val="28"/>
          <w:lang w:val="en-US"/>
        </w:rPr>
      </w:pPr>
      <w:r>
        <w:rPr>
          <w:rFonts w:hint="eastAsia"/>
          <w:sz w:val="28"/>
          <w:szCs w:val="28"/>
          <w:lang w:val="en-US"/>
        </w:rPr>
        <w:t>点击“</w:t>
      </w:r>
      <w:r>
        <w:rPr>
          <w:rFonts w:hint="eastAsia"/>
          <w:sz w:val="28"/>
          <w:szCs w:val="28"/>
          <w:highlight w:val="lightGray"/>
          <w:lang w:val="en-US"/>
        </w:rPr>
        <w:t>测试界面</w:t>
      </w:r>
      <w:r>
        <w:rPr>
          <w:rFonts w:hint="eastAsia"/>
          <w:sz w:val="28"/>
          <w:szCs w:val="28"/>
          <w:lang w:val="en-US"/>
        </w:rPr>
        <w:t>”进入参数设置，点击“</w:t>
      </w:r>
      <w:r>
        <w:rPr>
          <w:rFonts w:hint="eastAsia"/>
          <w:sz w:val="28"/>
          <w:szCs w:val="28"/>
          <w:highlight w:val="lightGray"/>
          <w:lang w:val="en-US"/>
        </w:rPr>
        <w:t>测试模式</w:t>
      </w:r>
      <w:r>
        <w:rPr>
          <w:rFonts w:hint="eastAsia"/>
          <w:sz w:val="28"/>
          <w:szCs w:val="28"/>
          <w:lang w:val="en-US"/>
        </w:rPr>
        <w:t>”下方按钮进行放电模式切换，并在右侧参数框内设置需要的放电电流。</w:t>
      </w:r>
    </w:p>
    <w:p>
      <w:pPr>
        <w:spacing w:line="360" w:lineRule="auto"/>
        <w:ind w:left="420" w:firstLine="460"/>
        <w:jc w:val="both"/>
        <w:rPr>
          <w:rFonts w:hint="eastAsia"/>
          <w:sz w:val="28"/>
          <w:szCs w:val="28"/>
          <w:lang w:val="en-US"/>
        </w:rPr>
      </w:pPr>
      <w:r>
        <w:rPr>
          <w:rFonts w:hint="eastAsia" w:eastAsia="宋体"/>
          <w:sz w:val="28"/>
          <w:szCs w:val="28"/>
          <w:lang w:val="en-US" w:eastAsia="zh-CN"/>
        </w:rPr>
        <w:drawing>
          <wp:anchor distT="0" distB="0" distL="114300" distR="114300" simplePos="0" relativeHeight="251687936" behindDoc="0" locked="0" layoutInCell="1" allowOverlap="1">
            <wp:simplePos x="0" y="0"/>
            <wp:positionH relativeFrom="column">
              <wp:posOffset>263525</wp:posOffset>
            </wp:positionH>
            <wp:positionV relativeFrom="paragraph">
              <wp:posOffset>142240</wp:posOffset>
            </wp:positionV>
            <wp:extent cx="5526405" cy="3059430"/>
            <wp:effectExtent l="0" t="0" r="17145" b="7620"/>
            <wp:wrapTopAndBottom/>
            <wp:docPr id="92" name="图片 92" descr="IMG_20211228_11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IMG_20211228_115444"/>
                    <pic:cNvPicPr>
                      <a:picLocks noChangeAspect="1"/>
                    </pic:cNvPicPr>
                  </pic:nvPicPr>
                  <pic:blipFill>
                    <a:blip r:embed="rId19"/>
                    <a:stretch>
                      <a:fillRect/>
                    </a:stretch>
                  </pic:blipFill>
                  <pic:spPr>
                    <a:xfrm>
                      <a:off x="0" y="0"/>
                      <a:ext cx="5526405" cy="3059430"/>
                    </a:xfrm>
                    <a:prstGeom prst="rect">
                      <a:avLst/>
                    </a:prstGeom>
                  </pic:spPr>
                </pic:pic>
              </a:graphicData>
            </a:graphic>
          </wp:anchor>
        </w:drawing>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sz w:val="28"/>
          <w:szCs w:val="28"/>
          <w:lang w:val="en-US"/>
        </w:rPr>
      </w:pPr>
      <w:r>
        <w:rPr>
          <w:rFonts w:hint="eastAsia"/>
          <w:sz w:val="28"/>
          <w:szCs w:val="28"/>
          <w:lang w:val="en-US"/>
        </w:rPr>
        <w:t>在“</w:t>
      </w:r>
      <w:r>
        <w:rPr>
          <w:sz w:val="28"/>
          <w:szCs w:val="28"/>
          <w:lang w:val="en-US"/>
        </w:rPr>
        <w:drawing>
          <wp:inline distT="0" distB="0" distL="114300" distR="114300">
            <wp:extent cx="314325" cy="342900"/>
            <wp:effectExtent l="0" t="0" r="9525" b="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”停止阈值栏进行参数设置，“</w:t>
      </w:r>
      <w:r>
        <w:rPr>
          <w:rFonts w:hint="eastAsia"/>
          <w:sz w:val="28"/>
          <w:szCs w:val="28"/>
          <w:highlight w:val="lightGray"/>
          <w:lang w:val="en-US"/>
        </w:rPr>
        <w:t>放电电压截至</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放电容量截至</w:t>
      </w:r>
      <w:r>
        <w:rPr>
          <w:rFonts w:hint="eastAsia"/>
          <w:sz w:val="28"/>
          <w:szCs w:val="28"/>
          <w:lang w:val="en-US"/>
        </w:rPr>
        <w:t>”填入被测电池组的需要放出的容量，一般为80%标称容量值。</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放电时间</w:t>
      </w:r>
      <w:r>
        <w:rPr>
          <w:rFonts w:hint="eastAsia"/>
          <w:sz w:val="28"/>
          <w:szCs w:val="28"/>
          <w:lang w:val="en-US"/>
        </w:rPr>
        <w:t>”填入被测电池组需要放电检测的时长。</w:t>
      </w:r>
    </w:p>
    <w:p>
      <w:pPr>
        <w:spacing w:line="360" w:lineRule="auto"/>
        <w:ind w:left="420" w:firstLine="460"/>
        <w:jc w:val="both"/>
        <w:rPr>
          <w:sz w:val="28"/>
          <w:szCs w:val="28"/>
          <w:lang w:val="en-US"/>
        </w:rPr>
      </w:pPr>
      <w:r>
        <w:rPr>
          <w:rFonts w:hint="eastAsia"/>
          <w:sz w:val="28"/>
          <w:szCs w:val="28"/>
          <w:lang w:val="en-US"/>
        </w:rPr>
        <w:t>“</w:t>
      </w:r>
      <w:r>
        <w:rPr>
          <w:rFonts w:hint="eastAsia"/>
          <w:sz w:val="28"/>
          <w:szCs w:val="28"/>
          <w:highlight w:val="lightGray"/>
          <w:lang w:val="en-US"/>
        </w:rPr>
        <w:t>单节截至电压</w:t>
      </w:r>
      <w:r>
        <w:rPr>
          <w:rFonts w:hint="eastAsia"/>
          <w:sz w:val="28"/>
          <w:szCs w:val="28"/>
          <w:lang w:val="en-US"/>
        </w:rPr>
        <w:t>”单节电池达到电压下限的停止阈值。选择后可进行单节下限个数的设置。</w:t>
      </w:r>
    </w:p>
    <w:p>
      <w:pPr>
        <w:spacing w:line="360" w:lineRule="auto"/>
        <w:ind w:left="418" w:leftChars="190" w:firstLine="534" w:firstLineChars="191"/>
        <w:jc w:val="both"/>
        <w:rPr>
          <w:sz w:val="28"/>
          <w:szCs w:val="28"/>
          <w:lang w:val="en-US"/>
        </w:rPr>
      </w:pPr>
      <w:r>
        <w:rPr>
          <w:rFonts w:hint="eastAsia"/>
          <w:sz w:val="28"/>
          <w:szCs w:val="28"/>
          <w:lang w:val="en-US"/>
        </w:rPr>
        <w:t>“</w:t>
      </w:r>
      <w:r>
        <w:rPr>
          <w:sz w:val="28"/>
          <w:szCs w:val="28"/>
          <w:lang w:val="en-US"/>
        </w:rPr>
        <w:drawing>
          <wp:inline distT="0" distB="0" distL="114300" distR="114300">
            <wp:extent cx="314325" cy="342900"/>
            <wp:effectExtent l="0" t="0" r="9525" b="0"/>
            <wp:docPr id="48"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descr="2"/>
                    <pic:cNvPicPr>
                      <a:picLocks noChangeAspect="1"/>
                    </pic:cNvPicPr>
                  </pic:nvPicPr>
                  <pic:blipFill>
                    <a:blip r:embed="rId20"/>
                    <a:stretch>
                      <a:fillRect/>
                    </a:stretch>
                  </pic:blipFill>
                  <pic:spPr>
                    <a:xfrm>
                      <a:off x="0" y="0"/>
                      <a:ext cx="314325" cy="342900"/>
                    </a:xfrm>
                    <a:prstGeom prst="rect">
                      <a:avLst/>
                    </a:prstGeom>
                    <a:noFill/>
                    <a:ln>
                      <a:noFill/>
                    </a:ln>
                  </pic:spPr>
                </pic:pic>
              </a:graphicData>
            </a:graphic>
          </wp:inline>
        </w:drawing>
      </w:r>
      <w:r>
        <w:rPr>
          <w:rFonts w:hint="eastAsia"/>
          <w:sz w:val="28"/>
          <w:szCs w:val="28"/>
          <w:lang w:val="en-US"/>
        </w:rPr>
        <w:t>”停止阈值栏后面的按钮为使能按钮，可关闭和开启阈值。</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49"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descr="3"/>
                    <pic:cNvPicPr>
                      <a:picLocks noChangeAspect="1"/>
                    </pic:cNvPicPr>
                  </pic:nvPicPr>
                  <pic:blipFill>
                    <a:blip r:embed="rId21"/>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14325"/>
            <wp:effectExtent l="0" t="0" r="9525" b="9525"/>
            <wp:docPr id="50"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descr="4"/>
                    <pic:cNvPicPr>
                      <a:picLocks noChangeAspect="1"/>
                    </pic:cNvPicPr>
                  </pic:nvPicPr>
                  <pic:blipFill>
                    <a:blip r:embed="rId22"/>
                    <a:stretch>
                      <a:fillRect/>
                    </a:stretch>
                  </pic:blipFill>
                  <pic:spPr>
                    <a:xfrm>
                      <a:off x="0" y="0"/>
                      <a:ext cx="771525" cy="31432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42950" cy="304800"/>
            <wp:effectExtent l="0" t="0" r="0" b="0"/>
            <wp:docPr id="51"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descr="6"/>
                    <pic:cNvPicPr>
                      <a:picLocks noChangeAspect="1"/>
                    </pic:cNvPicPr>
                  </pic:nvPicPr>
                  <pic:blipFill>
                    <a:blip r:embed="rId23"/>
                    <a:stretch>
                      <a:fillRect/>
                    </a:stretch>
                  </pic:blipFill>
                  <pic:spPr>
                    <a:xfrm>
                      <a:off x="0" y="0"/>
                      <a:ext cx="742950" cy="30480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ind w:left="418" w:leftChars="190" w:firstLine="534" w:firstLineChars="191"/>
        <w:jc w:val="both"/>
        <w:rPr>
          <w:sz w:val="28"/>
          <w:szCs w:val="28"/>
          <w:lang w:val="en-US"/>
        </w:rPr>
      </w:pPr>
      <w:r>
        <w:rPr>
          <w:rFonts w:hint="eastAsia"/>
          <w:sz w:val="28"/>
          <w:szCs w:val="28"/>
          <w:lang w:val="en-US"/>
        </w:rPr>
        <w:t>点击“</w:t>
      </w:r>
      <w:r>
        <w:rPr>
          <w:sz w:val="28"/>
          <w:szCs w:val="28"/>
          <w:lang w:val="en-US"/>
        </w:rPr>
        <w:drawing>
          <wp:inline distT="0" distB="0" distL="114300" distR="114300">
            <wp:extent cx="771525" cy="323850"/>
            <wp:effectExtent l="0" t="0" r="9525" b="0"/>
            <wp:docPr id="52" name="图片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 descr="5"/>
                    <pic:cNvPicPr>
                      <a:picLocks noChangeAspect="1"/>
                    </pic:cNvPicPr>
                  </pic:nvPicPr>
                  <pic:blipFill>
                    <a:blip r:embed="rId24"/>
                    <a:stretch>
                      <a:fillRect/>
                    </a:stretch>
                  </pic:blipFill>
                  <pic:spPr>
                    <a:xfrm>
                      <a:off x="0" y="0"/>
                      <a:ext cx="771525" cy="323850"/>
                    </a:xfrm>
                    <a:prstGeom prst="rect">
                      <a:avLst/>
                    </a:prstGeom>
                    <a:noFill/>
                    <a:ln>
                      <a:noFill/>
                    </a:ln>
                  </pic:spPr>
                </pic:pic>
              </a:graphicData>
            </a:graphic>
          </wp:inline>
        </w:drawing>
      </w:r>
      <w:r>
        <w:rPr>
          <w:rFonts w:hint="eastAsia"/>
          <w:sz w:val="28"/>
          <w:szCs w:val="28"/>
          <w:lang w:val="en-US"/>
        </w:rPr>
        <w:t>”停止图标可进行设备放电工作的停止操作。</w:t>
      </w:r>
    </w:p>
    <w:p>
      <w:pPr>
        <w:spacing w:line="360" w:lineRule="auto"/>
        <w:ind w:left="420" w:firstLine="460"/>
        <w:jc w:val="both"/>
        <w:rPr>
          <w:rFonts w:hint="eastAsia"/>
          <w:sz w:val="28"/>
          <w:szCs w:val="28"/>
          <w:lang w:val="en-US"/>
        </w:rPr>
      </w:pPr>
      <w:bookmarkStart w:id="69" w:name="_Toc18464"/>
      <w:bookmarkStart w:id="70" w:name="_Toc7375"/>
      <w:r>
        <w:rPr>
          <w:rFonts w:hint="eastAsia"/>
          <w:sz w:val="28"/>
          <w:szCs w:val="28"/>
          <w:lang w:val="en-US"/>
        </w:rPr>
        <w:t>点击“参数设置”设置电池参数：</w:t>
      </w:r>
    </w:p>
    <w:p>
      <w:pPr>
        <w:spacing w:line="360" w:lineRule="auto"/>
        <w:jc w:val="center"/>
        <w:rPr>
          <w:rFonts w:hint="eastAsia"/>
          <w:sz w:val="28"/>
          <w:szCs w:val="28"/>
          <w:lang w:val="en-US"/>
        </w:rPr>
      </w:pPr>
      <w:r>
        <w:rPr>
          <w:rFonts w:hint="eastAsia"/>
          <w:sz w:val="28"/>
          <w:szCs w:val="28"/>
          <w:lang w:val="en-US" w:bidi="ar-SA"/>
        </w:rPr>
        <w:drawing>
          <wp:inline distT="0" distB="0" distL="0" distR="0">
            <wp:extent cx="5308600" cy="3047365"/>
            <wp:effectExtent l="0" t="0" r="6350" b="635"/>
            <wp:docPr id="97"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微信图片_202112221723501.jpg"/>
                    <pic:cNvPicPr>
                      <a:picLocks noChangeAspect="1"/>
                    </pic:cNvPicPr>
                  </pic:nvPicPr>
                  <pic:blipFill>
                    <a:blip r:embed="rId25"/>
                    <a:stretch>
                      <a:fillRect/>
                    </a:stretch>
                  </pic:blipFill>
                  <pic:spPr>
                    <a:xfrm>
                      <a:off x="0" y="0"/>
                      <a:ext cx="5308600" cy="304736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360" w:lineRule="auto"/>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p>
    <w:p>
      <w:pPr>
        <w:spacing w:line="360" w:lineRule="auto"/>
        <w:jc w:val="center"/>
        <w:rPr>
          <w:sz w:val="28"/>
          <w:szCs w:val="28"/>
          <w:lang w:val="en-US" w:bidi="ar-SA"/>
        </w:rPr>
      </w:pPr>
      <w:r>
        <w:rPr>
          <w:sz w:val="28"/>
          <w:szCs w:val="28"/>
          <w:lang w:val="en-US" w:bidi="ar-SA"/>
        </w:rPr>
        <w:drawing>
          <wp:inline distT="0" distB="0" distL="0" distR="0">
            <wp:extent cx="5470525" cy="3110230"/>
            <wp:effectExtent l="0" t="0" r="15875" b="13970"/>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6"/>
                    <a:stretch>
                      <a:fillRect/>
                    </a:stretch>
                  </pic:blipFill>
                  <pic:spPr>
                    <a:xfrm>
                      <a:off x="0" y="0"/>
                      <a:ext cx="5470525" cy="3110230"/>
                    </a:xfrm>
                    <a:prstGeom prst="rect">
                      <a:avLst/>
                    </a:prstGeom>
                  </pic:spPr>
                </pic:pic>
              </a:graphicData>
            </a:graphic>
          </wp:inline>
        </w:drawing>
      </w:r>
    </w:p>
    <w:p>
      <w:pPr>
        <w:spacing w:line="360" w:lineRule="auto"/>
        <w:jc w:val="center"/>
        <w:rPr>
          <w:sz w:val="28"/>
          <w:szCs w:val="28"/>
          <w:lang w:val="en-US" w:bidi="ar-SA"/>
        </w:rPr>
      </w:pPr>
    </w:p>
    <w:p>
      <w:pPr>
        <w:spacing w:line="360" w:lineRule="auto"/>
        <w:ind w:left="440" w:leftChars="200" w:firstLine="512" w:firstLineChars="183"/>
        <w:jc w:val="both"/>
        <w:rPr>
          <w:rFonts w:hint="eastAsia"/>
          <w:sz w:val="28"/>
          <w:szCs w:val="28"/>
          <w:lang w:val="en-US"/>
        </w:rPr>
      </w:pPr>
      <w:r>
        <w:rPr>
          <w:rFonts w:hint="eastAsia"/>
          <w:sz w:val="28"/>
          <w:szCs w:val="28"/>
          <w:lang w:val="en-US"/>
        </w:rPr>
        <w:t>点击“测试模板”界面，进行电池参数的预设设置，最多支持预置</w:t>
      </w:r>
      <w:r>
        <w:rPr>
          <w:rFonts w:hint="eastAsia"/>
          <w:sz w:val="28"/>
          <w:szCs w:val="28"/>
          <w:lang w:val="en-US" w:eastAsia="zh-CN"/>
        </w:rPr>
        <w:t>6</w:t>
      </w:r>
      <w:r>
        <w:rPr>
          <w:rFonts w:hint="eastAsia"/>
          <w:sz w:val="28"/>
          <w:szCs w:val="28"/>
          <w:lang w:val="en-US"/>
        </w:rPr>
        <w:t>笔参数，需要测试不同容量电池组是直接调用。</w:t>
      </w:r>
    </w:p>
    <w:p>
      <w:pPr>
        <w:spacing w:line="360" w:lineRule="auto"/>
        <w:ind w:left="440" w:leftChars="200" w:firstLine="512" w:firstLineChars="183"/>
        <w:jc w:val="both"/>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sz w:val="28"/>
          <w:szCs w:val="28"/>
          <w:lang w:val="en-US"/>
        </w:rPr>
      </w:pPr>
      <w:r>
        <w:rPr>
          <w:sz w:val="28"/>
          <w:szCs w:val="28"/>
          <w:lang w:val="en-US" w:bidi="ar-SA"/>
        </w:rPr>
        <w:drawing>
          <wp:inline distT="0" distB="0" distL="0" distR="0">
            <wp:extent cx="5502275" cy="3137535"/>
            <wp:effectExtent l="0" t="0" r="3175" b="5715"/>
            <wp:docPr id="14"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C:\Users\YY\Desktop\b374b87a4a17af01028c218b1bc3525.pngb374b87a4a17af01028c218b1bc3525"/>
                    <pic:cNvPicPr>
                      <a:picLocks noChangeAspect="1"/>
                    </pic:cNvPicPr>
                  </pic:nvPicPr>
                  <pic:blipFill>
                    <a:blip r:embed="rId27"/>
                    <a:srcRect/>
                    <a:stretch>
                      <a:fillRect/>
                    </a:stretch>
                  </pic:blipFill>
                  <pic:spPr>
                    <a:xfrm>
                      <a:off x="0" y="0"/>
                      <a:ext cx="5502275" cy="3137535"/>
                    </a:xfrm>
                    <a:prstGeom prst="rect">
                      <a:avLst/>
                    </a:prstGeom>
                  </pic:spPr>
                </pic:pic>
              </a:graphicData>
            </a:graphic>
          </wp:inline>
        </w:drawing>
      </w:r>
    </w:p>
    <w:p>
      <w:pPr>
        <w:spacing w:line="360" w:lineRule="auto"/>
        <w:ind w:firstLine="560" w:firstLineChars="200"/>
        <w:jc w:val="both"/>
        <w:rPr>
          <w:rFonts w:hint="eastAsia"/>
          <w:sz w:val="28"/>
          <w:szCs w:val="28"/>
          <w:lang w:val="en-US"/>
        </w:rPr>
      </w:pPr>
    </w:p>
    <w:p>
      <w:pPr>
        <w:spacing w:line="360" w:lineRule="auto"/>
        <w:ind w:firstLine="560" w:firstLineChars="200"/>
        <w:jc w:val="both"/>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8"/>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514340" cy="3115945"/>
            <wp:effectExtent l="0" t="0" r="10160" b="825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29"/>
                    <a:srcRect/>
                    <a:stretch>
                      <a:fillRect/>
                    </a:stretch>
                  </pic:blipFill>
                  <pic:spPr>
                    <a:xfrm>
                      <a:off x="0" y="0"/>
                      <a:ext cx="5514340" cy="3115945"/>
                    </a:xfrm>
                    <a:prstGeom prst="rect">
                      <a:avLst/>
                    </a:prstGeom>
                  </pic:spPr>
                </pic:pic>
              </a:graphicData>
            </a:graphic>
          </wp:inline>
        </w:drawing>
      </w:r>
    </w:p>
    <w:p>
      <w:pPr>
        <w:spacing w:line="360" w:lineRule="auto"/>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spacing w:line="328" w:lineRule="auto"/>
        <w:jc w:val="both"/>
        <w:rPr>
          <w:sz w:val="24"/>
          <w:lang w:val="en-US"/>
        </w:rPr>
      </w:pPr>
    </w:p>
    <w:p>
      <w:pPr>
        <w:rPr>
          <w:rFonts w:hint="eastAsia" w:ascii="微软雅黑" w:hAnsi="微软雅黑" w:eastAsia="微软雅黑" w:cs="微软雅黑"/>
          <w:b/>
          <w:sz w:val="32"/>
          <w:szCs w:val="28"/>
          <w:lang w:val="en-US"/>
        </w:rPr>
      </w:pPr>
      <w:r>
        <w:rPr>
          <w:rFonts w:hint="eastAsia" w:ascii="微软雅黑" w:hAnsi="微软雅黑" w:eastAsia="微软雅黑" w:cs="微软雅黑"/>
          <w:b/>
          <w:sz w:val="32"/>
          <w:szCs w:val="28"/>
          <w:lang w:val="en-US"/>
        </w:rPr>
        <w:br w:type="page"/>
      </w:r>
    </w:p>
    <w:p>
      <w:pPr>
        <w:spacing w:line="360" w:lineRule="auto"/>
        <w:outlineLvl w:val="0"/>
        <w:rPr>
          <w:rFonts w:ascii="微软雅黑" w:hAnsi="微软雅黑" w:eastAsia="微软雅黑" w:cs="微软雅黑"/>
          <w:b/>
          <w:sz w:val="32"/>
          <w:szCs w:val="28"/>
          <w:lang w:val="en-US"/>
        </w:rPr>
      </w:pPr>
      <w:bookmarkStart w:id="71" w:name="_Toc3603"/>
      <w:bookmarkStart w:id="72" w:name="_Toc26958"/>
      <w:r>
        <w:rPr>
          <w:rFonts w:hint="eastAsia" w:ascii="微软雅黑" w:hAnsi="微软雅黑" w:eastAsia="微软雅黑" w:cs="微软雅黑"/>
          <w:b/>
          <w:sz w:val="32"/>
          <w:szCs w:val="28"/>
          <w:lang w:val="en-US"/>
        </w:rPr>
        <w:t>六、售后服务</w:t>
      </w:r>
      <w:bookmarkEnd w:id="69"/>
      <w:bookmarkEnd w:id="70"/>
      <w:bookmarkEnd w:id="71"/>
      <w:bookmarkEnd w:id="72"/>
    </w:p>
    <w:p>
      <w:pPr>
        <w:spacing w:line="360" w:lineRule="auto"/>
        <w:ind w:firstLine="280" w:firstLineChars="100"/>
        <w:jc w:val="both"/>
        <w:rPr>
          <w:sz w:val="28"/>
          <w:szCs w:val="24"/>
          <w:lang w:val="en-US"/>
        </w:rPr>
      </w:pPr>
      <w:r>
        <w:rPr>
          <w:sz w:val="28"/>
          <w:szCs w:val="24"/>
          <w:lang w:val="en-US"/>
        </w:rPr>
        <w:t>1.</w:t>
      </w:r>
      <w:r>
        <w:rPr>
          <w:rFonts w:hint="eastAsia"/>
          <w:sz w:val="28"/>
          <w:szCs w:val="24"/>
          <w:lang w:val="en-US"/>
        </w:rPr>
        <w:t xml:space="preserve"> </w:t>
      </w:r>
      <w:r>
        <w:rPr>
          <w:sz w:val="28"/>
          <w:szCs w:val="24"/>
          <w:lang w:val="en-US"/>
        </w:rPr>
        <w:t>本公司对售出的产品一年质保</w:t>
      </w:r>
      <w:r>
        <w:rPr>
          <w:rFonts w:hint="eastAsia"/>
          <w:sz w:val="28"/>
          <w:szCs w:val="24"/>
          <w:lang w:val="en-US"/>
        </w:rPr>
        <w:t>，终身维护。</w:t>
      </w:r>
    </w:p>
    <w:p>
      <w:pPr>
        <w:spacing w:line="360" w:lineRule="auto"/>
        <w:ind w:firstLine="280" w:firstLineChars="100"/>
        <w:jc w:val="both"/>
        <w:rPr>
          <w:sz w:val="28"/>
          <w:szCs w:val="24"/>
          <w:lang w:val="en-US"/>
        </w:rPr>
      </w:pPr>
      <w:r>
        <w:rPr>
          <w:sz w:val="28"/>
          <w:szCs w:val="24"/>
          <w:lang w:val="en-US"/>
        </w:rPr>
        <w:t>2.</w:t>
      </w:r>
      <w:r>
        <w:rPr>
          <w:rFonts w:hint="eastAsia"/>
          <w:sz w:val="28"/>
          <w:szCs w:val="24"/>
          <w:lang w:val="en-US"/>
        </w:rPr>
        <w:t xml:space="preserve"> </w:t>
      </w:r>
      <w:r>
        <w:rPr>
          <w:sz w:val="28"/>
          <w:szCs w:val="24"/>
          <w:lang w:val="en-US"/>
        </w:rPr>
        <w:t>保修期内出现下列情况之一时，维修应收成本费：</w:t>
      </w:r>
    </w:p>
    <w:p>
      <w:pPr>
        <w:spacing w:line="360" w:lineRule="auto"/>
        <w:ind w:firstLine="560" w:firstLineChars="200"/>
        <w:jc w:val="both"/>
        <w:rPr>
          <w:sz w:val="28"/>
          <w:szCs w:val="24"/>
          <w:lang w:val="en-US"/>
        </w:rPr>
      </w:pPr>
      <w:r>
        <w:rPr>
          <w:sz w:val="28"/>
          <w:szCs w:val="24"/>
          <w:lang w:val="en-US"/>
        </w:rPr>
        <w:t>1）用户使用或搬运过程中因撞击而造成的故障或损坏。</w:t>
      </w:r>
    </w:p>
    <w:p>
      <w:pPr>
        <w:spacing w:line="360" w:lineRule="auto"/>
        <w:ind w:firstLine="560" w:firstLineChars="200"/>
        <w:jc w:val="both"/>
        <w:rPr>
          <w:sz w:val="28"/>
          <w:szCs w:val="24"/>
          <w:lang w:val="en-US"/>
        </w:rPr>
      </w:pPr>
      <w:r>
        <w:rPr>
          <w:sz w:val="28"/>
          <w:szCs w:val="24"/>
          <w:lang w:val="en-US"/>
        </w:rPr>
        <w:t>2）用户未妥善保存，导致仪器渗水、受潮、撞击或引火等。</w:t>
      </w:r>
    </w:p>
    <w:p>
      <w:pPr>
        <w:spacing w:line="360" w:lineRule="auto"/>
        <w:ind w:firstLine="560" w:firstLineChars="200"/>
        <w:jc w:val="both"/>
        <w:rPr>
          <w:sz w:val="28"/>
          <w:szCs w:val="24"/>
          <w:lang w:val="en-US"/>
        </w:rPr>
      </w:pPr>
      <w:r>
        <w:rPr>
          <w:sz w:val="28"/>
          <w:szCs w:val="24"/>
          <w:lang w:val="en-US"/>
        </w:rPr>
        <w:t>3）用户自行或委托其它单位维修而引起的故障或损坏。</w:t>
      </w:r>
    </w:p>
    <w:p>
      <w:pPr>
        <w:spacing w:line="360" w:lineRule="auto"/>
        <w:ind w:firstLine="560" w:firstLineChars="200"/>
        <w:jc w:val="both"/>
        <w:rPr>
          <w:sz w:val="28"/>
          <w:szCs w:val="24"/>
          <w:lang w:val="en-US"/>
        </w:rPr>
      </w:pPr>
      <w:r>
        <w:rPr>
          <w:sz w:val="28"/>
          <w:szCs w:val="24"/>
          <w:lang w:val="en-US"/>
        </w:rPr>
        <w:t>4）用户因接线错误导致设备故障或损坏。</w:t>
      </w:r>
    </w:p>
    <w:p>
      <w:pPr>
        <w:spacing w:line="360" w:lineRule="auto"/>
        <w:ind w:firstLine="560" w:firstLineChars="200"/>
        <w:jc w:val="both"/>
        <w:rPr>
          <w:sz w:val="28"/>
          <w:szCs w:val="24"/>
          <w:lang w:val="en-US"/>
        </w:rPr>
      </w:pPr>
      <w:r>
        <w:rPr>
          <w:sz w:val="28"/>
          <w:szCs w:val="24"/>
          <w:lang w:val="en-US"/>
        </w:rPr>
        <w:t>5）如出现不可抗力（如火灾、水灾、天灾等）而引起的故障或损坏。</w:t>
      </w:r>
    </w:p>
    <w:p>
      <w:pPr>
        <w:spacing w:line="360" w:lineRule="auto"/>
        <w:ind w:firstLine="560" w:firstLineChars="200"/>
        <w:jc w:val="both"/>
        <w:rPr>
          <w:sz w:val="28"/>
          <w:szCs w:val="24"/>
          <w:lang w:val="en-US"/>
        </w:rPr>
      </w:pPr>
      <w:r>
        <w:rPr>
          <w:sz w:val="28"/>
          <w:szCs w:val="24"/>
          <w:lang w:val="en-US"/>
        </w:rPr>
        <w:t>6）不按本使用说明书要求随意连接其它设备而引起的故障或损坏。</w:t>
      </w:r>
    </w:p>
    <w:p>
      <w:pPr>
        <w:spacing w:line="360" w:lineRule="auto"/>
        <w:ind w:firstLine="560" w:firstLineChars="200"/>
        <w:jc w:val="both"/>
        <w:rPr>
          <w:sz w:val="28"/>
          <w:szCs w:val="24"/>
          <w:lang w:val="en-US"/>
        </w:rPr>
      </w:pPr>
      <w:r>
        <w:rPr>
          <w:sz w:val="28"/>
          <w:szCs w:val="24"/>
          <w:lang w:val="en-US"/>
        </w:rPr>
        <w:t>7）无产品保修卡且又无法确认该仪器处于保修期内的故障产品。</w:t>
      </w:r>
    </w:p>
    <w:p>
      <w:pPr>
        <w:spacing w:line="360" w:lineRule="auto"/>
        <w:ind w:firstLine="560" w:firstLineChars="200"/>
        <w:jc w:val="both"/>
        <w:rPr>
          <w:sz w:val="28"/>
          <w:szCs w:val="24"/>
          <w:lang w:val="en-US"/>
        </w:rPr>
      </w:pPr>
    </w:p>
    <w:p>
      <w:pPr>
        <w:spacing w:line="360" w:lineRule="auto"/>
        <w:ind w:firstLine="560" w:firstLineChars="200"/>
        <w:jc w:val="both"/>
        <w:rPr>
          <w:sz w:val="28"/>
          <w:szCs w:val="24"/>
          <w:lang w:val="en-US"/>
        </w:rPr>
      </w:pPr>
    </w:p>
    <w:p>
      <w:pPr>
        <w:spacing w:line="360" w:lineRule="auto"/>
        <w:outlineLvl w:val="0"/>
        <w:rPr>
          <w:rFonts w:ascii="微软雅黑" w:hAnsi="微软雅黑" w:eastAsia="微软雅黑" w:cs="微软雅黑"/>
          <w:b/>
          <w:sz w:val="32"/>
          <w:szCs w:val="28"/>
          <w:lang w:val="en-US"/>
        </w:rPr>
      </w:pPr>
      <w:bookmarkStart w:id="73" w:name="_Toc9055"/>
      <w:bookmarkStart w:id="74" w:name="_Toc27139"/>
      <w:r>
        <w:rPr>
          <w:rFonts w:hint="eastAsia" w:ascii="微软雅黑" w:hAnsi="微软雅黑" w:eastAsia="微软雅黑" w:cs="微软雅黑"/>
          <w:b/>
          <w:sz w:val="32"/>
          <w:szCs w:val="28"/>
          <w:lang w:val="en-US"/>
        </w:rPr>
        <w:t>七、注意事项及维护</w:t>
      </w:r>
      <w:bookmarkEnd w:id="73"/>
      <w:bookmarkEnd w:id="74"/>
    </w:p>
    <w:p>
      <w:pPr>
        <w:numPr>
          <w:ilvl w:val="0"/>
          <w:numId w:val="9"/>
        </w:numPr>
        <w:spacing w:line="360" w:lineRule="auto"/>
        <w:rPr>
          <w:color w:val="000000"/>
          <w:sz w:val="28"/>
          <w:szCs w:val="28"/>
        </w:rPr>
      </w:pPr>
      <w:r>
        <w:rPr>
          <w:rFonts w:hint="eastAsia"/>
          <w:color w:val="000000"/>
          <w:sz w:val="28"/>
          <w:szCs w:val="28"/>
        </w:rPr>
        <w:t>测试仪应放置在通风良好、无腐蚀、无强电磁场干扰的环境下运行，主机箱前后端通风孔不得堵塞，保证通风良好！</w:t>
      </w:r>
    </w:p>
    <w:p>
      <w:pPr>
        <w:numPr>
          <w:ilvl w:val="0"/>
          <w:numId w:val="9"/>
        </w:numPr>
        <w:spacing w:line="360" w:lineRule="auto"/>
        <w:rPr>
          <w:color w:val="000000"/>
          <w:sz w:val="28"/>
          <w:szCs w:val="28"/>
        </w:rPr>
      </w:pPr>
      <w:r>
        <w:rPr>
          <w:rFonts w:hint="eastAsia"/>
          <w:color w:val="000000"/>
          <w:sz w:val="28"/>
          <w:szCs w:val="28"/>
        </w:rPr>
        <w:t>测试仪正常工作时不得带电插拔连接端子，否则造成测试仪损坏！</w:t>
      </w:r>
    </w:p>
    <w:p>
      <w:pPr>
        <w:numPr>
          <w:ilvl w:val="0"/>
          <w:numId w:val="9"/>
        </w:numPr>
        <w:spacing w:line="360" w:lineRule="auto"/>
        <w:rPr>
          <w:color w:val="000000"/>
          <w:sz w:val="28"/>
          <w:szCs w:val="28"/>
        </w:rPr>
      </w:pPr>
      <w:r>
        <w:rPr>
          <w:rFonts w:hint="eastAsia"/>
          <w:color w:val="000000"/>
          <w:sz w:val="28"/>
          <w:szCs w:val="28"/>
        </w:rPr>
        <w:t>测试仪在放电过程中若交流电突然断电，风扇将继续工作进行散热，此时请勿关闭放电开关，约1分钟后再关闭放电开关。</w:t>
      </w:r>
    </w:p>
    <w:p>
      <w:pPr>
        <w:numPr>
          <w:ilvl w:val="0"/>
          <w:numId w:val="9"/>
        </w:numPr>
        <w:spacing w:line="360" w:lineRule="auto"/>
        <w:rPr>
          <w:color w:val="000000"/>
          <w:sz w:val="28"/>
          <w:szCs w:val="28"/>
        </w:rPr>
      </w:pPr>
      <w:r>
        <w:rPr>
          <w:rFonts w:hint="eastAsia"/>
          <w:color w:val="000000"/>
          <w:sz w:val="28"/>
          <w:szCs w:val="28"/>
        </w:rPr>
        <w:t>请用户严格按照本说明书操作，严禁带电操作或野蛮操作。</w:t>
      </w:r>
    </w:p>
    <w:p>
      <w:pPr>
        <w:numPr>
          <w:ilvl w:val="0"/>
          <w:numId w:val="9"/>
        </w:numPr>
        <w:spacing w:line="360" w:lineRule="auto"/>
        <w:rPr>
          <w:color w:val="000000"/>
          <w:sz w:val="28"/>
          <w:szCs w:val="28"/>
        </w:rPr>
      </w:pPr>
      <w:r>
        <w:rPr>
          <w:rFonts w:hint="eastAsia"/>
          <w:color w:val="000000"/>
          <w:sz w:val="28"/>
          <w:szCs w:val="28"/>
        </w:rPr>
        <w:t>产品搬移过程中应避免磕碰或严重撞击。</w:t>
      </w:r>
    </w:p>
    <w:p>
      <w:pPr>
        <w:numPr>
          <w:ilvl w:val="0"/>
          <w:numId w:val="9"/>
        </w:numPr>
        <w:spacing w:line="360" w:lineRule="auto"/>
        <w:rPr>
          <w:color w:val="000000"/>
          <w:sz w:val="28"/>
          <w:szCs w:val="28"/>
        </w:rPr>
      </w:pPr>
      <w:r>
        <w:rPr>
          <w:rFonts w:hint="eastAsia"/>
          <w:color w:val="000000"/>
          <w:sz w:val="28"/>
          <w:szCs w:val="28"/>
        </w:rPr>
        <w:t>产品贮存中应注意防潮、防火。</w:t>
      </w:r>
    </w:p>
    <w:p>
      <w:pPr>
        <w:numPr>
          <w:ilvl w:val="0"/>
          <w:numId w:val="9"/>
        </w:numPr>
        <w:spacing w:line="360" w:lineRule="auto"/>
        <w:rPr>
          <w:color w:val="000000"/>
          <w:sz w:val="28"/>
          <w:szCs w:val="28"/>
        </w:rPr>
      </w:pPr>
      <w:r>
        <w:rPr>
          <w:rFonts w:hint="eastAsia"/>
          <w:color w:val="000000"/>
          <w:sz w:val="28"/>
          <w:szCs w:val="28"/>
        </w:rPr>
        <w:t>本说明书中图示及说明可能与实物有细微差别，请以实物为准。</w:t>
      </w:r>
    </w:p>
    <w:p>
      <w:pPr>
        <w:numPr>
          <w:ilvl w:val="0"/>
          <w:numId w:val="9"/>
        </w:numPr>
        <w:spacing w:line="360" w:lineRule="auto"/>
        <w:rPr>
          <w:color w:val="000000"/>
          <w:sz w:val="28"/>
          <w:szCs w:val="28"/>
        </w:rPr>
      </w:pPr>
      <w:r>
        <w:rPr>
          <w:rFonts w:hint="eastAsia"/>
          <w:color w:val="000000"/>
          <w:sz w:val="28"/>
          <w:szCs w:val="28"/>
        </w:rPr>
        <w:t>机内有高压，非本公司维修软件或授权维修人员不得擅自维修。</w:t>
      </w:r>
    </w:p>
    <w:p>
      <w:pPr>
        <w:numPr>
          <w:ilvl w:val="0"/>
          <w:numId w:val="9"/>
        </w:numPr>
        <w:spacing w:line="360" w:lineRule="auto"/>
        <w:rPr>
          <w:color w:val="000000"/>
          <w:sz w:val="28"/>
          <w:szCs w:val="28"/>
        </w:rPr>
      </w:pPr>
      <w:r>
        <w:rPr>
          <w:rFonts w:hint="eastAsia"/>
          <w:color w:val="000000"/>
          <w:sz w:val="28"/>
          <w:szCs w:val="28"/>
        </w:rPr>
        <w:t>未经本公司许可擅自拆机维修，保修自动失效。</w:t>
      </w:r>
    </w:p>
    <w:p>
      <w:pPr>
        <w:spacing w:line="360" w:lineRule="auto"/>
        <w:outlineLvl w:val="0"/>
      </w:pPr>
      <w:r>
        <w:rPr>
          <w:rFonts w:hint="eastAsia"/>
          <w:b/>
          <w:sz w:val="36"/>
          <w:szCs w:val="32"/>
        </w:rPr>
        <w:br w:type="page"/>
      </w:r>
      <w:bookmarkStart w:id="75" w:name="_Toc7228"/>
      <w:bookmarkStart w:id="76" w:name="_Toc8542"/>
      <w:r>
        <w:rPr>
          <w:rFonts w:hint="eastAsia"/>
          <w:b/>
          <w:sz w:val="36"/>
          <w:szCs w:val="32"/>
        </w:rPr>
        <w:t>附录</w:t>
      </w:r>
      <w:r>
        <w:rPr>
          <w:rFonts w:hint="eastAsia"/>
          <w:b/>
          <w:sz w:val="36"/>
          <w:szCs w:val="32"/>
          <w:lang w:val="en-US" w:eastAsia="zh-CN"/>
        </w:rPr>
        <w:t>1</w:t>
      </w:r>
      <w:r>
        <w:rPr>
          <w:rFonts w:hint="eastAsia"/>
          <w:b/>
          <w:sz w:val="36"/>
          <w:szCs w:val="32"/>
        </w:rPr>
        <w:t>：蓄电池组容量测试仪后台软件</w:t>
      </w:r>
      <w:r>
        <w:rPr>
          <w:rFonts w:hint="eastAsia"/>
          <w:b/>
          <w:sz w:val="36"/>
          <w:szCs w:val="32"/>
          <w:lang w:val="en-US"/>
        </w:rPr>
        <w:t>操作说明</w:t>
      </w:r>
      <w:bookmarkEnd w:id="75"/>
      <w:bookmarkEnd w:id="76"/>
    </w:p>
    <w:p>
      <w:pPr>
        <w:spacing w:line="360" w:lineRule="auto"/>
        <w:outlineLvl w:val="1"/>
        <w:rPr>
          <w:b/>
          <w:bCs/>
          <w:sz w:val="28"/>
          <w:szCs w:val="28"/>
          <w:lang w:val="en-US"/>
        </w:rPr>
      </w:pPr>
      <w:bookmarkStart w:id="77" w:name="_Toc743"/>
      <w:bookmarkStart w:id="78" w:name="_Toc7864"/>
      <w:r>
        <w:rPr>
          <w:rFonts w:hint="eastAsia"/>
          <w:b/>
          <w:bCs/>
          <w:sz w:val="28"/>
          <w:szCs w:val="28"/>
        </w:rPr>
        <w:t>（</w:t>
      </w:r>
      <w:r>
        <w:rPr>
          <w:rFonts w:hint="eastAsia"/>
          <w:b/>
          <w:bCs/>
          <w:sz w:val="28"/>
          <w:szCs w:val="28"/>
          <w:lang w:val="en-US"/>
        </w:rPr>
        <w:t>一</w:t>
      </w:r>
      <w:r>
        <w:rPr>
          <w:rFonts w:hint="eastAsia"/>
          <w:b/>
          <w:bCs/>
          <w:sz w:val="28"/>
          <w:szCs w:val="28"/>
        </w:rPr>
        <w:t>）</w:t>
      </w:r>
      <w:r>
        <w:rPr>
          <w:rFonts w:hint="eastAsia"/>
          <w:b/>
          <w:bCs/>
          <w:sz w:val="28"/>
          <w:szCs w:val="28"/>
          <w:lang w:val="en-US"/>
        </w:rPr>
        <w:t>后台软件功能</w:t>
      </w:r>
      <w:bookmarkEnd w:id="77"/>
      <w:bookmarkEnd w:id="78"/>
    </w:p>
    <w:p>
      <w:pPr>
        <w:numPr>
          <w:ilvl w:val="0"/>
          <w:numId w:val="10"/>
        </w:numPr>
        <w:spacing w:line="360" w:lineRule="auto"/>
        <w:rPr>
          <w:sz w:val="28"/>
          <w:szCs w:val="28"/>
        </w:rPr>
      </w:pPr>
      <w:r>
        <w:rPr>
          <w:rFonts w:hint="eastAsia"/>
          <w:sz w:val="28"/>
          <w:szCs w:val="28"/>
        </w:rPr>
        <w:t>USB数据的读取、显示及保存；</w:t>
      </w:r>
    </w:p>
    <w:p>
      <w:pPr>
        <w:numPr>
          <w:ilvl w:val="0"/>
          <w:numId w:val="10"/>
        </w:numPr>
        <w:spacing w:line="360" w:lineRule="auto"/>
        <w:rPr>
          <w:sz w:val="28"/>
          <w:szCs w:val="28"/>
        </w:rPr>
      </w:pPr>
      <w:r>
        <w:rPr>
          <w:rFonts w:hint="eastAsia"/>
          <w:sz w:val="28"/>
          <w:szCs w:val="28"/>
        </w:rPr>
        <w:t>测试报表生成；</w:t>
      </w:r>
    </w:p>
    <w:p>
      <w:pPr>
        <w:spacing w:line="360" w:lineRule="auto"/>
        <w:rPr>
          <w:sz w:val="28"/>
          <w:szCs w:val="28"/>
        </w:rPr>
      </w:pPr>
    </w:p>
    <w:p>
      <w:pPr>
        <w:spacing w:line="360" w:lineRule="auto"/>
        <w:outlineLvl w:val="1"/>
        <w:rPr>
          <w:b/>
          <w:bCs/>
          <w:sz w:val="28"/>
          <w:szCs w:val="28"/>
          <w:lang w:val="en-US"/>
        </w:rPr>
      </w:pPr>
      <w:bookmarkStart w:id="79" w:name="_Toc19502"/>
      <w:bookmarkStart w:id="80" w:name="_Toc26939"/>
      <w:r>
        <w:rPr>
          <w:rFonts w:hint="eastAsia"/>
          <w:b/>
          <w:bCs/>
          <w:sz w:val="28"/>
          <w:szCs w:val="28"/>
        </w:rPr>
        <w:t>（</w:t>
      </w:r>
      <w:r>
        <w:rPr>
          <w:rFonts w:hint="eastAsia"/>
          <w:b/>
          <w:bCs/>
          <w:sz w:val="28"/>
          <w:szCs w:val="28"/>
          <w:lang w:val="en-US"/>
        </w:rPr>
        <w:t>二</w:t>
      </w:r>
      <w:r>
        <w:rPr>
          <w:rFonts w:hint="eastAsia"/>
          <w:b/>
          <w:bCs/>
          <w:sz w:val="28"/>
          <w:szCs w:val="28"/>
        </w:rPr>
        <w:t>）</w:t>
      </w:r>
      <w:r>
        <w:rPr>
          <w:rFonts w:hint="eastAsia"/>
          <w:b/>
          <w:bCs/>
          <w:sz w:val="28"/>
          <w:szCs w:val="28"/>
          <w:lang w:val="en-US"/>
        </w:rPr>
        <w:t>后台软件安装及操作</w:t>
      </w:r>
      <w:bookmarkEnd w:id="79"/>
      <w:bookmarkEnd w:id="80"/>
    </w:p>
    <w:p>
      <w:pPr>
        <w:spacing w:line="360" w:lineRule="auto"/>
        <w:rPr>
          <w:b/>
          <w:sz w:val="28"/>
          <w:szCs w:val="28"/>
        </w:rPr>
      </w:pPr>
      <w:r>
        <w:rPr>
          <w:rFonts w:hint="eastAsia"/>
          <w:sz w:val="28"/>
          <w:szCs w:val="28"/>
        </w:rPr>
        <w:t>1、双击电池数据分析软件安装包根据提示选择安装路径自动安装。</w:t>
      </w:r>
    </w:p>
    <w:p>
      <w:pPr>
        <w:spacing w:line="360" w:lineRule="auto"/>
        <w:rPr>
          <w:b/>
          <w:sz w:val="28"/>
          <w:szCs w:val="28"/>
        </w:rPr>
      </w:pPr>
      <w:r>
        <w:rPr>
          <w:b/>
          <w:sz w:val="28"/>
          <w:szCs w:val="28"/>
        </w:rPr>
        <w:drawing>
          <wp:inline distT="0" distB="0" distL="114300" distR="114300">
            <wp:extent cx="5562600" cy="238125"/>
            <wp:effectExtent l="0" t="0" r="0" b="9525"/>
            <wp:docPr id="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
                    <pic:cNvPicPr>
                      <a:picLocks noChangeAspect="1"/>
                    </pic:cNvPicPr>
                  </pic:nvPicPr>
                  <pic:blipFill>
                    <a:blip r:embed="rId30"/>
                    <a:stretch>
                      <a:fillRect/>
                    </a:stretch>
                  </pic:blipFill>
                  <pic:spPr>
                    <a:xfrm>
                      <a:off x="0" y="0"/>
                      <a:ext cx="5562600" cy="238125"/>
                    </a:xfrm>
                    <a:prstGeom prst="rect">
                      <a:avLst/>
                    </a:prstGeom>
                    <a:noFill/>
                    <a:ln>
                      <a:noFill/>
                    </a:ln>
                  </pic:spPr>
                </pic:pic>
              </a:graphicData>
            </a:graphic>
          </wp:inline>
        </w:drawing>
      </w:r>
    </w:p>
    <w:p>
      <w:pPr>
        <w:spacing w:line="360" w:lineRule="auto"/>
        <w:rPr>
          <w:sz w:val="28"/>
          <w:szCs w:val="28"/>
        </w:rPr>
      </w:pPr>
      <w:r>
        <w:rPr>
          <w:rFonts w:hint="eastAsia"/>
          <w:sz w:val="28"/>
          <w:szCs w:val="28"/>
        </w:rPr>
        <w:t>2、运行前台软件，如图2.1所示：</w:t>
      </w:r>
    </w:p>
    <w:p>
      <w:pPr>
        <w:spacing w:line="360" w:lineRule="auto"/>
        <w:jc w:val="center"/>
        <w:rPr>
          <w:sz w:val="28"/>
          <w:szCs w:val="28"/>
        </w:rPr>
      </w:pPr>
      <w:r>
        <w:rPr>
          <w:sz w:val="28"/>
          <w:szCs w:val="28"/>
        </w:rPr>
        <w:drawing>
          <wp:inline distT="0" distB="0" distL="114300" distR="114300">
            <wp:extent cx="5286375" cy="3600450"/>
            <wp:effectExtent l="0" t="0" r="9525" b="0"/>
            <wp:docPr id="6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
                    <pic:cNvPicPr>
                      <a:picLocks noChangeAspect="1"/>
                    </pic:cNvPicPr>
                  </pic:nvPicPr>
                  <pic:blipFill>
                    <a:blip r:embed="rId31"/>
                    <a:stretch>
                      <a:fillRect/>
                    </a:stretch>
                  </pic:blipFill>
                  <pic:spPr>
                    <a:xfrm>
                      <a:off x="0" y="0"/>
                      <a:ext cx="5286375" cy="36004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2.1</w:t>
      </w:r>
    </w:p>
    <w:p>
      <w:pPr>
        <w:spacing w:line="360" w:lineRule="auto"/>
        <w:outlineLvl w:val="1"/>
        <w:rPr>
          <w:b/>
          <w:bCs/>
          <w:sz w:val="28"/>
          <w:szCs w:val="28"/>
        </w:rPr>
      </w:pPr>
      <w:bookmarkStart w:id="81" w:name="_Toc25961"/>
      <w:bookmarkStart w:id="82" w:name="_Toc31616"/>
      <w:r>
        <w:rPr>
          <w:rFonts w:hint="eastAsia"/>
          <w:b/>
          <w:bCs/>
          <w:sz w:val="28"/>
          <w:szCs w:val="28"/>
        </w:rPr>
        <w:t>（三）U盘数据的读取、显示与保存</w:t>
      </w:r>
      <w:bookmarkEnd w:id="81"/>
      <w:bookmarkEnd w:id="82"/>
    </w:p>
    <w:p>
      <w:pPr>
        <w:spacing w:line="360" w:lineRule="auto"/>
        <w:rPr>
          <w:sz w:val="28"/>
          <w:szCs w:val="28"/>
        </w:rPr>
      </w:pPr>
      <w:r>
        <w:rPr>
          <w:rFonts w:hint="eastAsia"/>
          <w:sz w:val="28"/>
          <w:szCs w:val="28"/>
        </w:rPr>
        <w:t>放电过程中，放电数据可保存在仪表内存中，放电结束后，可通过U盘将放电数据导入电脑进行分析；</w:t>
      </w:r>
    </w:p>
    <w:p>
      <w:pPr>
        <w:numPr>
          <w:ilvl w:val="0"/>
          <w:numId w:val="11"/>
        </w:numPr>
        <w:spacing w:line="360" w:lineRule="auto"/>
        <w:rPr>
          <w:sz w:val="28"/>
          <w:szCs w:val="28"/>
        </w:rPr>
      </w:pPr>
      <w:r>
        <w:rPr>
          <w:rFonts w:hint="eastAsia"/>
          <w:sz w:val="28"/>
          <w:szCs w:val="28"/>
        </w:rPr>
        <w:t>确定数据在电脑中的存放位置；</w:t>
      </w:r>
    </w:p>
    <w:p>
      <w:pPr>
        <w:spacing w:line="360" w:lineRule="auto"/>
        <w:rPr>
          <w:sz w:val="28"/>
          <w:szCs w:val="28"/>
        </w:rPr>
      </w:pPr>
      <w:r>
        <w:rPr>
          <w:rFonts w:hint="eastAsia"/>
          <w:sz w:val="28"/>
          <w:szCs w:val="28"/>
        </w:rPr>
        <w:t>2、双击“选择测试文件”弹出对话框；如图3.1所示</w:t>
      </w:r>
    </w:p>
    <w:p>
      <w:pPr>
        <w:spacing w:line="360" w:lineRule="auto"/>
        <w:jc w:val="center"/>
        <w:rPr>
          <w:sz w:val="28"/>
          <w:szCs w:val="28"/>
        </w:rPr>
      </w:pPr>
      <w:r>
        <w:rPr>
          <w:sz w:val="28"/>
          <w:szCs w:val="28"/>
        </w:rPr>
        <w:drawing>
          <wp:inline distT="0" distB="0" distL="114300" distR="114300">
            <wp:extent cx="5295900" cy="3609975"/>
            <wp:effectExtent l="0" t="0" r="0" b="9525"/>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32"/>
                    <a:stretch>
                      <a:fillRect/>
                    </a:stretch>
                  </pic:blipFill>
                  <pic:spPr>
                    <a:xfrm>
                      <a:off x="0" y="0"/>
                      <a:ext cx="5295900" cy="3609975"/>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3.1</w:t>
      </w:r>
    </w:p>
    <w:p>
      <w:pPr>
        <w:spacing w:line="360" w:lineRule="auto"/>
        <w:rPr>
          <w:sz w:val="28"/>
          <w:szCs w:val="28"/>
        </w:rPr>
      </w:pPr>
      <w:r>
        <w:rPr>
          <w:rFonts w:hint="eastAsia"/>
          <w:sz w:val="28"/>
          <w:szCs w:val="28"/>
        </w:rPr>
        <w:t>3、选择需要解析的数据“打开”， 界面上就会显示各种的放电参数曲线，如图3.2所示：</w:t>
      </w:r>
    </w:p>
    <w:p>
      <w:pPr>
        <w:spacing w:line="360" w:lineRule="auto"/>
        <w:jc w:val="center"/>
        <w:rPr>
          <w:sz w:val="28"/>
          <w:szCs w:val="28"/>
        </w:rPr>
      </w:pPr>
      <w:r>
        <w:rPr>
          <w:sz w:val="28"/>
          <w:szCs w:val="28"/>
        </w:rPr>
        <w:drawing>
          <wp:inline distT="0" distB="0" distL="114300" distR="114300">
            <wp:extent cx="5229225" cy="3352800"/>
            <wp:effectExtent l="0" t="0" r="9525" b="0"/>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33"/>
                    <a:stretch>
                      <a:fillRect/>
                    </a:stretch>
                  </pic:blipFill>
                  <pic:spPr>
                    <a:xfrm>
                      <a:off x="0" y="0"/>
                      <a:ext cx="5229225" cy="335280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3.2</w:t>
      </w:r>
    </w:p>
    <w:p>
      <w:pPr>
        <w:spacing w:line="360" w:lineRule="auto"/>
        <w:rPr>
          <w:sz w:val="28"/>
          <w:szCs w:val="28"/>
        </w:rPr>
      </w:pPr>
    </w:p>
    <w:p>
      <w:pPr>
        <w:spacing w:line="360" w:lineRule="auto"/>
        <w:rPr>
          <w:sz w:val="28"/>
          <w:szCs w:val="28"/>
        </w:rPr>
      </w:pPr>
    </w:p>
    <w:p>
      <w:pPr>
        <w:spacing w:line="360" w:lineRule="auto"/>
        <w:outlineLvl w:val="1"/>
        <w:rPr>
          <w:b/>
          <w:sz w:val="28"/>
          <w:szCs w:val="28"/>
        </w:rPr>
      </w:pPr>
      <w:bookmarkStart w:id="83" w:name="_Toc15992"/>
      <w:bookmarkStart w:id="84" w:name="_Toc30776"/>
      <w:r>
        <w:rPr>
          <w:rFonts w:hint="eastAsia"/>
          <w:b/>
          <w:bCs/>
          <w:sz w:val="28"/>
          <w:szCs w:val="28"/>
        </w:rPr>
        <w:t>（</w:t>
      </w:r>
      <w:r>
        <w:rPr>
          <w:rFonts w:hint="eastAsia"/>
          <w:b/>
          <w:bCs/>
          <w:sz w:val="28"/>
          <w:szCs w:val="28"/>
          <w:lang w:val="en-US"/>
        </w:rPr>
        <w:t>四</w:t>
      </w:r>
      <w:r>
        <w:rPr>
          <w:rFonts w:hint="eastAsia"/>
          <w:b/>
          <w:bCs/>
          <w:sz w:val="28"/>
          <w:szCs w:val="28"/>
        </w:rPr>
        <w:t>）</w:t>
      </w:r>
      <w:r>
        <w:rPr>
          <w:rFonts w:hint="eastAsia"/>
          <w:b/>
          <w:sz w:val="28"/>
          <w:szCs w:val="28"/>
        </w:rPr>
        <w:t>测试报表生成</w:t>
      </w:r>
      <w:bookmarkEnd w:id="83"/>
      <w:bookmarkEnd w:id="84"/>
    </w:p>
    <w:p>
      <w:pPr>
        <w:spacing w:line="360" w:lineRule="auto"/>
        <w:rPr>
          <w:sz w:val="28"/>
          <w:szCs w:val="28"/>
        </w:rPr>
      </w:pPr>
      <w:r>
        <w:rPr>
          <w:rFonts w:hint="eastAsia"/>
          <w:sz w:val="28"/>
          <w:szCs w:val="28"/>
        </w:rPr>
        <w:t>1，点击标题栏图标，如图4.1所示</w:t>
      </w:r>
    </w:p>
    <w:p>
      <w:pPr>
        <w:spacing w:line="360" w:lineRule="auto"/>
        <w:rPr>
          <w:b/>
          <w:sz w:val="28"/>
          <w:szCs w:val="28"/>
        </w:rPr>
      </w:pPr>
      <w:r>
        <w:rPr>
          <w:b/>
          <w:sz w:val="28"/>
          <w:szCs w:val="28"/>
        </w:rPr>
        <w:drawing>
          <wp:inline distT="0" distB="0" distL="114300" distR="114300">
            <wp:extent cx="5876925" cy="276225"/>
            <wp:effectExtent l="0" t="0" r="9525"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34"/>
                    <a:stretch>
                      <a:fillRect/>
                    </a:stretch>
                  </pic:blipFill>
                  <pic:spPr>
                    <a:xfrm>
                      <a:off x="0" y="0"/>
                      <a:ext cx="5876925" cy="276225"/>
                    </a:xfrm>
                    <a:prstGeom prst="rect">
                      <a:avLst/>
                    </a:prstGeom>
                    <a:noFill/>
                    <a:ln>
                      <a:noFill/>
                    </a:ln>
                  </pic:spPr>
                </pic:pic>
              </a:graphicData>
            </a:graphic>
          </wp:inline>
        </w:drawing>
      </w:r>
    </w:p>
    <w:p>
      <w:pPr>
        <w:spacing w:line="360" w:lineRule="auto"/>
        <w:jc w:val="center"/>
        <w:rPr>
          <w:b/>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4.1</w:t>
      </w:r>
    </w:p>
    <w:p>
      <w:pPr>
        <w:spacing w:line="360" w:lineRule="auto"/>
        <w:rPr>
          <w:sz w:val="28"/>
          <w:szCs w:val="28"/>
        </w:rPr>
      </w:pPr>
      <w:r>
        <w:rPr>
          <w:rFonts w:hint="eastAsia"/>
          <w:sz w:val="28"/>
          <w:szCs w:val="28"/>
        </w:rPr>
        <w:t>2，点击下拉菜单“导出报表”</w:t>
      </w:r>
    </w:p>
    <w:p>
      <w:pPr>
        <w:spacing w:line="360" w:lineRule="auto"/>
        <w:rPr>
          <w:sz w:val="28"/>
          <w:szCs w:val="28"/>
        </w:rPr>
      </w:pPr>
      <w:r>
        <w:rPr>
          <w:sz w:val="28"/>
          <w:szCs w:val="28"/>
        </w:rPr>
        <w:drawing>
          <wp:inline distT="0" distB="0" distL="114300" distR="114300">
            <wp:extent cx="5867400" cy="514350"/>
            <wp:effectExtent l="0" t="0" r="0" b="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35"/>
                    <a:stretch>
                      <a:fillRect/>
                    </a:stretch>
                  </pic:blipFill>
                  <pic:spPr>
                    <a:xfrm>
                      <a:off x="0" y="0"/>
                      <a:ext cx="5867400" cy="514350"/>
                    </a:xfrm>
                    <a:prstGeom prst="rect">
                      <a:avLst/>
                    </a:prstGeom>
                    <a:noFill/>
                    <a:ln>
                      <a:noFill/>
                    </a:ln>
                  </pic:spPr>
                </pic:pic>
              </a:graphicData>
            </a:graphic>
          </wp:inline>
        </w:drawing>
      </w:r>
    </w:p>
    <w:p>
      <w:pPr>
        <w:spacing w:line="360" w:lineRule="auto"/>
        <w:jc w:val="center"/>
        <w:rPr>
          <w:sz w:val="28"/>
          <w:szCs w:val="28"/>
        </w:rPr>
      </w:pPr>
      <w:r>
        <w:rPr>
          <w:rFonts w:hint="eastAsia" w:ascii="楷体" w:hAnsi="楷体" w:eastAsia="楷体" w:cs="楷体"/>
          <w:b/>
          <w:bCs/>
          <w:sz w:val="28"/>
          <w:szCs w:val="28"/>
        </w:rPr>
        <w:t>图</w:t>
      </w:r>
      <w:r>
        <w:rPr>
          <w:rFonts w:hint="eastAsia" w:ascii="楷体" w:hAnsi="楷体" w:eastAsia="楷体" w:cs="楷体"/>
          <w:b/>
          <w:bCs/>
          <w:sz w:val="28"/>
          <w:szCs w:val="28"/>
          <w:lang w:val="en-US"/>
        </w:rPr>
        <w:t>4.2</w:t>
      </w:r>
    </w:p>
    <w:p>
      <w:pPr>
        <w:spacing w:line="360" w:lineRule="auto"/>
        <w:rPr>
          <w:sz w:val="28"/>
          <w:szCs w:val="28"/>
        </w:rPr>
      </w:pPr>
      <w:r>
        <w:rPr>
          <w:rFonts w:hint="eastAsia"/>
          <w:sz w:val="28"/>
          <w:szCs w:val="28"/>
        </w:rPr>
        <w:t>3，弹出对话框，命名文件名称及选择文件存储路径后软件自动生成word格式文件</w:t>
      </w:r>
    </w:p>
    <w:p>
      <w:pPr>
        <w:spacing w:line="360" w:lineRule="auto"/>
        <w:jc w:val="center"/>
        <w:rPr>
          <w:sz w:val="28"/>
          <w:szCs w:val="28"/>
        </w:rPr>
      </w:pPr>
      <w:r>
        <w:rPr>
          <w:sz w:val="28"/>
          <w:szCs w:val="28"/>
        </w:rPr>
        <w:drawing>
          <wp:inline distT="0" distB="0" distL="114300" distR="114300">
            <wp:extent cx="5819775" cy="3752850"/>
            <wp:effectExtent l="0" t="0" r="9525" b="0"/>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36"/>
                    <a:stretch>
                      <a:fillRect/>
                    </a:stretch>
                  </pic:blipFill>
                  <pic:spPr>
                    <a:xfrm>
                      <a:off x="0" y="0"/>
                      <a:ext cx="5819775" cy="3752850"/>
                    </a:xfrm>
                    <a:prstGeom prst="rect">
                      <a:avLst/>
                    </a:prstGeom>
                    <a:noFill/>
                    <a:ln>
                      <a:noFill/>
                    </a:ln>
                  </pic:spPr>
                </pic:pic>
              </a:graphicData>
            </a:graphic>
          </wp:inline>
        </w:drawing>
      </w:r>
    </w:p>
    <w:p>
      <w:pPr>
        <w:spacing w:line="360" w:lineRule="auto"/>
        <w:jc w:val="center"/>
        <w:rPr>
          <w:rFonts w:ascii="楷体" w:hAnsi="楷体" w:eastAsia="楷体" w:cs="楷体"/>
          <w:b/>
          <w:bCs/>
          <w:sz w:val="28"/>
          <w:szCs w:val="28"/>
          <w:lang w:val="en-US"/>
        </w:rPr>
      </w:pPr>
      <w:r>
        <w:rPr>
          <w:rFonts w:hint="eastAsia" w:ascii="楷体" w:hAnsi="楷体" w:eastAsia="楷体" w:cs="楷体"/>
          <w:b/>
          <w:bCs/>
          <w:sz w:val="28"/>
          <w:szCs w:val="28"/>
        </w:rPr>
        <w:t>图</w:t>
      </w:r>
      <w:r>
        <w:rPr>
          <w:rFonts w:hint="eastAsia" w:ascii="楷体" w:hAnsi="楷体" w:eastAsia="楷体" w:cs="楷体"/>
          <w:b/>
          <w:bCs/>
          <w:sz w:val="28"/>
          <w:szCs w:val="28"/>
          <w:lang w:val="en-US"/>
        </w:rPr>
        <w:t>4.3</w:t>
      </w:r>
    </w:p>
    <w:p>
      <w:pPr>
        <w:spacing w:line="360" w:lineRule="auto"/>
        <w:rPr>
          <w:sz w:val="28"/>
          <w:szCs w:val="28"/>
        </w:rPr>
      </w:pPr>
    </w:p>
    <w:p>
      <w:pPr>
        <w:spacing w:line="360" w:lineRule="auto"/>
        <w:rPr>
          <w:sz w:val="28"/>
          <w:szCs w:val="28"/>
        </w:rPr>
      </w:pPr>
      <w:r>
        <w:rPr>
          <w:rFonts w:hint="eastAsia"/>
          <w:sz w:val="28"/>
          <w:szCs w:val="28"/>
        </w:rPr>
        <w:t>注：请确保您的电脑里装有OFFICE办公软件。</w:t>
      </w:r>
    </w:p>
    <w:p>
      <w:pPr>
        <w:spacing w:line="360" w:lineRule="auto"/>
        <w:rPr>
          <w:sz w:val="28"/>
          <w:szCs w:val="28"/>
        </w:rPr>
      </w:pPr>
    </w:p>
    <w:p>
      <w:pPr>
        <w:spacing w:line="360" w:lineRule="auto"/>
        <w:outlineLvl w:val="0"/>
        <w:rPr>
          <w:b/>
          <w:sz w:val="36"/>
          <w:szCs w:val="32"/>
        </w:rPr>
      </w:pPr>
      <w:bookmarkStart w:id="85" w:name="_Toc3627"/>
      <w:bookmarkStart w:id="86" w:name="_Toc31036"/>
      <w:bookmarkStart w:id="87" w:name="_Toc3242"/>
      <w:bookmarkStart w:id="88" w:name="_Toc13340"/>
      <w:bookmarkStart w:id="89" w:name="_Toc16945"/>
      <w:r>
        <w:rPr>
          <w:rFonts w:hint="eastAsia"/>
          <w:b/>
          <w:sz w:val="36"/>
          <w:szCs w:val="32"/>
        </w:rPr>
        <w:t>附录</w:t>
      </w:r>
      <w:r>
        <w:rPr>
          <w:rFonts w:hint="eastAsia"/>
          <w:b/>
          <w:sz w:val="36"/>
          <w:szCs w:val="32"/>
          <w:lang w:val="en-US"/>
        </w:rPr>
        <w:t>2</w:t>
      </w:r>
      <w:r>
        <w:rPr>
          <w:rFonts w:hint="eastAsia"/>
          <w:b/>
          <w:sz w:val="36"/>
          <w:szCs w:val="32"/>
        </w:rPr>
        <w:t>：铅酸蓄电池放电系数对应表</w:t>
      </w:r>
      <w:bookmarkEnd w:id="85"/>
      <w:bookmarkEnd w:id="86"/>
      <w:bookmarkEnd w:id="87"/>
      <w:bookmarkEnd w:id="88"/>
      <w:bookmarkEnd w:id="89"/>
    </w:p>
    <w:p>
      <w:pPr>
        <w:pStyle w:val="22"/>
        <w:rPr>
          <w:sz w:val="21"/>
          <w:szCs w:val="21"/>
        </w:rPr>
      </w:pPr>
    </w:p>
    <w:tbl>
      <w:tblPr>
        <w:tblStyle w:val="12"/>
        <w:tblW w:w="9138" w:type="dxa"/>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额定容量的电流百分比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spacing w:line="360" w:lineRule="auto"/>
        <w:outlineLvl w:val="0"/>
        <w:rPr>
          <w:sz w:val="28"/>
          <w:szCs w:val="28"/>
        </w:rPr>
      </w:pPr>
      <w:r>
        <w:rPr>
          <w:rFonts w:hint="eastAsia"/>
          <w:b/>
          <w:sz w:val="36"/>
          <w:szCs w:val="32"/>
        </w:rPr>
        <w:br w:type="page"/>
      </w:r>
      <w:bookmarkStart w:id="90" w:name="_Toc6793"/>
      <w:bookmarkStart w:id="91" w:name="_Toc1636"/>
      <w:bookmarkStart w:id="92" w:name="_Toc16683"/>
      <w:bookmarkStart w:id="93" w:name="_Toc32759"/>
      <w:bookmarkStart w:id="94" w:name="_Toc20035"/>
      <w:r>
        <w:rPr>
          <w:rFonts w:hint="eastAsia"/>
          <w:b/>
          <w:sz w:val="36"/>
          <w:szCs w:val="32"/>
        </w:rPr>
        <w:t>附录</w:t>
      </w:r>
      <w:r>
        <w:rPr>
          <w:rFonts w:hint="eastAsia"/>
          <w:b/>
          <w:sz w:val="36"/>
          <w:szCs w:val="32"/>
          <w:lang w:val="en-US"/>
        </w:rPr>
        <w:t>3</w:t>
      </w:r>
      <w:r>
        <w:rPr>
          <w:rFonts w:hint="eastAsia"/>
          <w:b/>
          <w:sz w:val="36"/>
          <w:szCs w:val="32"/>
        </w:rPr>
        <w:t>：常见仪器及接线故障排查方法</w:t>
      </w:r>
      <w:bookmarkEnd w:id="90"/>
      <w:bookmarkEnd w:id="91"/>
      <w:bookmarkEnd w:id="92"/>
      <w:bookmarkEnd w:id="93"/>
      <w:bookmarkEnd w:id="94"/>
    </w:p>
    <w:tbl>
      <w:tblPr>
        <w:tblStyle w:val="12"/>
        <w:tblpPr w:leftFromText="180" w:rightFromText="180" w:vertAnchor="text" w:horzAnchor="page" w:tblpX="1800" w:tblpY="638"/>
        <w:tblOverlap w:val="never"/>
        <w:tblW w:w="8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故障现象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接线顺序接反了，按从0号到</w:t>
            </w:r>
            <w:r>
              <w:rPr>
                <w:rFonts w:hint="eastAsia"/>
                <w:color w:val="000000"/>
                <w:sz w:val="24"/>
                <w:szCs w:val="24"/>
                <w:lang w:val="en-US"/>
              </w:rPr>
              <w:t>6</w:t>
            </w:r>
            <w:r>
              <w:rPr>
                <w:rFonts w:hint="eastAsia"/>
                <w:color w:val="000000"/>
                <w:sz w:val="24"/>
                <w:szCs w:val="24"/>
              </w:rPr>
              <w:t>，应从正极开始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lang w:val="en-US"/>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模块指示灯不亮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模块红黑夹子最小需要取电</w:t>
            </w:r>
            <w:r>
              <w:rPr>
                <w:rFonts w:hint="eastAsia"/>
                <w:color w:val="000000"/>
                <w:sz w:val="24"/>
                <w:szCs w:val="24"/>
                <w:lang w:val="en-US"/>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lang w:val="en-US"/>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机器重启，不要在放电过程中进行内部存储和外部存储的切换操作</w:t>
            </w:r>
          </w:p>
        </w:tc>
      </w:tr>
    </w:tbl>
    <w:p>
      <w:pPr>
        <w:spacing w:line="360" w:lineRule="auto"/>
        <w:rPr>
          <w:sz w:val="28"/>
          <w:szCs w:val="28"/>
        </w:rPr>
      </w:pPr>
    </w:p>
    <w:p>
      <w:pPr>
        <w:spacing w:line="360" w:lineRule="auto"/>
        <w:jc w:val="center"/>
        <w:outlineLvl w:val="9"/>
        <w:rPr>
          <w:rFonts w:ascii="微软雅黑" w:hAnsi="微软雅黑" w:eastAsia="微软雅黑" w:cs="微软雅黑"/>
          <w:color w:val="000000"/>
          <w:sz w:val="36"/>
          <w:szCs w:val="36"/>
        </w:rPr>
      </w:pPr>
      <w:r>
        <w:rPr>
          <w:rFonts w:hint="eastAsia" w:ascii="微软雅黑" w:hAnsi="微软雅黑" w:eastAsia="微软雅黑" w:cs="微软雅黑"/>
          <w:color w:val="000000"/>
          <w:sz w:val="36"/>
          <w:szCs w:val="36"/>
        </w:rPr>
        <w:br w:type="page"/>
      </w:r>
    </w:p>
    <w:p>
      <w:pPr>
        <w:spacing w:line="360" w:lineRule="auto"/>
        <w:jc w:val="center"/>
        <w:outlineLvl w:val="9"/>
        <w:rPr>
          <w:rFonts w:ascii="微软雅黑" w:hAnsi="微软雅黑" w:eastAsia="微软雅黑" w:cs="微软雅黑"/>
          <w:color w:val="000000"/>
          <w:sz w:val="36"/>
          <w:szCs w:val="36"/>
        </w:rPr>
      </w:pPr>
    </w:p>
    <w:p>
      <w:pPr>
        <w:spacing w:line="360" w:lineRule="auto"/>
        <w:jc w:val="center"/>
        <w:outlineLvl w:val="0"/>
        <w:rPr>
          <w:rFonts w:ascii="微软雅黑" w:hAnsi="微软雅黑" w:eastAsia="微软雅黑" w:cs="微软雅黑"/>
          <w:color w:val="000000"/>
          <w:sz w:val="36"/>
          <w:szCs w:val="36"/>
        </w:rPr>
      </w:pPr>
      <w:bookmarkStart w:id="95" w:name="_Toc25676"/>
      <w:bookmarkStart w:id="96" w:name="_Toc25299"/>
      <w:bookmarkStart w:id="97" w:name="_Toc13007"/>
      <w:bookmarkStart w:id="98" w:name="_Toc6022"/>
      <w:r>
        <w:rPr>
          <w:rFonts w:hint="eastAsia" w:ascii="微软雅黑" w:hAnsi="微软雅黑" w:eastAsia="微软雅黑" w:cs="微软雅黑"/>
          <w:color w:val="000000"/>
          <w:sz w:val="36"/>
          <w:szCs w:val="36"/>
        </w:rPr>
        <w:t>声  明</w:t>
      </w:r>
      <w:bookmarkEnd w:id="95"/>
      <w:bookmarkEnd w:id="96"/>
      <w:bookmarkEnd w:id="97"/>
      <w:bookmarkEnd w:id="98"/>
    </w:p>
    <w:p>
      <w:pPr>
        <w:spacing w:line="360" w:lineRule="auto"/>
        <w:jc w:val="center"/>
        <w:outlineLvl w:val="9"/>
        <w:rPr>
          <w:rFonts w:ascii="微软雅黑" w:hAnsi="微软雅黑" w:eastAsia="微软雅黑" w:cs="微软雅黑"/>
          <w:color w:val="000000"/>
          <w:sz w:val="36"/>
          <w:szCs w:val="36"/>
        </w:rPr>
      </w:pPr>
    </w:p>
    <w:p>
      <w:pPr>
        <w:spacing w:line="360" w:lineRule="auto"/>
        <w:ind w:firstLine="420"/>
        <w:rPr>
          <w:sz w:val="32"/>
          <w:szCs w:val="28"/>
        </w:rPr>
      </w:pPr>
      <w:r>
        <w:rPr>
          <w:rFonts w:hint="eastAsia"/>
          <w:color w:val="000000"/>
          <w:sz w:val="32"/>
          <w:szCs w:val="28"/>
        </w:rPr>
        <w:t>本公司将适时对测试仪进行技术性能的改进和完善。同时，本说明书随着产品的升级改进，局部可能会有所变动。如有变更，恕不另行通知。</w:t>
      </w:r>
    </w:p>
    <w:p>
      <w:pPr>
        <w:spacing w:line="360" w:lineRule="auto"/>
        <w:rPr>
          <w:sz w:val="28"/>
          <w:szCs w:val="28"/>
        </w:rPr>
      </w:pPr>
    </w:p>
    <w:p>
      <w:pPr>
        <w:spacing w:line="360" w:lineRule="auto"/>
        <w:jc w:val="both"/>
        <w:rPr>
          <w:sz w:val="28"/>
          <w:szCs w:val="24"/>
          <w:lang w:val="en-US"/>
        </w:rPr>
      </w:pPr>
    </w:p>
    <w:sectPr>
      <w:footerReference r:id="rId5" w:type="default"/>
      <w:pgSz w:w="11911" w:h="16838"/>
      <w:pgMar w:top="1361" w:right="1321" w:bottom="1321" w:left="1582" w:header="771" w:footer="856" w:gutter="0"/>
      <w:pgBorders>
        <w:top w:val="none" w:sz="0" w:space="0"/>
        <w:left w:val="none" w:sz="0" w:space="0"/>
        <w:bottom w:val="none" w:sz="0" w:space="0"/>
        <w:right w:val="none" w:sz="0" w:space="0"/>
      </w:pgBorders>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67" name="文本框 1035"/>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wps:spPr>
                    <wps:txbx>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wps:txbx>
                    <wps:bodyPr lIns="0" tIns="0" rIns="0" bIns="0" upright="1"/>
                  </wps:wsp>
                </a:graphicData>
              </a:graphic>
            </wp:anchor>
          </w:drawing>
        </mc:Choice>
        <mc:Fallback>
          <w:pict>
            <v:shape id="文本框 1035"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NHFicO/AQAAdQMAAA4AAABkcnMvZTJvRG9jLnhtbK1TQW7b&#10;MBC8F+gfCN5ryk6cBILlAIWRokDRFkj6AJoiLQIklyBpS/5A+4Oeeum97/I7uqQtp0kuOfRCrXZX&#10;szOz1OJ2sIbsZIgaXEOnk4oS6QS02m0a+u3h7t0NJTFx13IDTjZ0LyO9Xb59s+h9LWfQgWllIAji&#10;Yt37hnYp+ZqxKDppeZyAlw6LCoLlCV/DhrWB94huDZtV1RXrIbQ+gJAxYnZ1LNITYngNICilhVyB&#10;2Frp0hE1SMMTSoqd9pEuC1ulpEhflIoyEdNQVJrKiUMwXueTLRe83gTuOy1OFPhrKDzTZLl2OPQM&#10;teKJk23QL6CsFgEiqDQRYNlRSHEEVUyrZ97cd9zLogWtjv5sevx/sOLz7msgum3o1TUljlvc+OHn&#10;j8OvP4ff38m0uphni3ofa+y899ibhvcw4MUZ8xGTWfmggs1P1ESwjgbvzwbLIRGBydn85vJyTonA&#10;0uz6opqXBbDHj32I6YMES3LQ0ID7K7by3aeYkAi2ji15loM7bUzZoXFPEtiYMywzPzLMURrWw0nO&#10;Gto9qjEfHbqZb8YYhDFYj8HWB73pkE7RXCBxG4XM6ebkdf/7XgY//i3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5e6TWAAAABwEAAA8AAAAAAAAAAQAgAAAAIgAAAGRycy9kb3ducmV2LnhtbFBL&#10;AQIUABQAAAAIAIdO4kDRxYnDvwEAAHUDAAAOAAAAAAAAAAEAIAAAACUBAABkcnMvZTJvRG9jLnht&#10;bFBLBQYAAAAABgAGAFkBAABWBQAAAAA=&#10;">
              <v:fill on="f" focussize="0,0"/>
              <v:stroke on="f"/>
              <v:imagedata o:title=""/>
              <o:lock v:ext="edit" aspectratio="f"/>
              <v:textbox inset="0mm,0mm,0mm,0mm">
                <w:txbxContent>
                  <w:p>
                    <w:pPr>
                      <w:pStyle w:val="7"/>
                      <w:rPr>
                        <w:b/>
                        <w:bCs/>
                        <w:sz w:val="24"/>
                        <w:szCs w:val="36"/>
                      </w:rPr>
                    </w:pPr>
                    <w:r>
                      <w:rPr>
                        <w:rFonts w:hint="eastAsia"/>
                        <w:b/>
                        <w:bCs/>
                        <w:sz w:val="24"/>
                        <w:szCs w:val="36"/>
                      </w:rPr>
                      <w:fldChar w:fldCharType="begin"/>
                    </w:r>
                    <w:r>
                      <w:rPr>
                        <w:rFonts w:hint="eastAsia"/>
                        <w:b/>
                        <w:bCs/>
                        <w:sz w:val="24"/>
                        <w:szCs w:val="36"/>
                      </w:rPr>
                      <w:instrText xml:space="preserve"> PAGE  \* MERGEFORMAT </w:instrText>
                    </w:r>
                    <w:r>
                      <w:rPr>
                        <w:rFonts w:hint="eastAsia"/>
                        <w:b/>
                        <w:bCs/>
                        <w:sz w:val="24"/>
                        <w:szCs w:val="36"/>
                      </w:rPr>
                      <w:fldChar w:fldCharType="separate"/>
                    </w:r>
                    <w:r>
                      <w:rPr>
                        <w:b/>
                        <w:bCs/>
                        <w:sz w:val="24"/>
                        <w:szCs w:val="36"/>
                      </w:rPr>
                      <w:t>19</w:t>
                    </w:r>
                    <w:r>
                      <w:rPr>
                        <w:rFonts w:hint="eastAsia"/>
                        <w:b/>
                        <w:bCs/>
                        <w:sz w:val="24"/>
                        <w:szCs w:val="36"/>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176-450V/50A蓄电池放电测试仪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53D0BC"/>
    <w:multiLevelType w:val="singleLevel"/>
    <w:tmpl w:val="E353D0BC"/>
    <w:lvl w:ilvl="0" w:tentative="0">
      <w:start w:val="1"/>
      <w:numFmt w:val="decimal"/>
      <w:lvlText w:val="%1."/>
      <w:lvlJc w:val="left"/>
      <w:pPr>
        <w:ind w:left="425" w:hanging="425"/>
      </w:pPr>
      <w:rPr>
        <w:rFonts w:hint="default"/>
      </w:rPr>
    </w:lvl>
  </w:abstractNum>
  <w:abstractNum w:abstractNumId="1">
    <w:nsid w:val="EBEF0808"/>
    <w:multiLevelType w:val="singleLevel"/>
    <w:tmpl w:val="EBEF0808"/>
    <w:lvl w:ilvl="0" w:tentative="0">
      <w:start w:val="1"/>
      <w:numFmt w:val="lowerLetter"/>
      <w:lvlText w:val="%1."/>
      <w:lvlJc w:val="left"/>
      <w:pPr>
        <w:tabs>
          <w:tab w:val="left" w:pos="420"/>
        </w:tabs>
        <w:ind w:left="845" w:hanging="425"/>
      </w:pPr>
      <w:rPr>
        <w:rFonts w:hint="default"/>
      </w:rPr>
    </w:lvl>
  </w:abstractNum>
  <w:abstractNum w:abstractNumId="2">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11"/>
    <w:multiLevelType w:val="multilevel"/>
    <w:tmpl w:val="0000001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564CF3"/>
    <w:multiLevelType w:val="singleLevel"/>
    <w:tmpl w:val="01564CF3"/>
    <w:lvl w:ilvl="0" w:tentative="0">
      <w:start w:val="1"/>
      <w:numFmt w:val="bullet"/>
      <w:lvlText w:val=""/>
      <w:lvlJc w:val="left"/>
      <w:pPr>
        <w:ind w:left="420" w:hanging="420"/>
      </w:pPr>
      <w:rPr>
        <w:rFonts w:hint="default" w:ascii="Wingdings" w:hAnsi="Wingdings"/>
      </w:rPr>
    </w:lvl>
  </w:abstractNum>
  <w:abstractNum w:abstractNumId="7">
    <w:nsid w:val="15B27288"/>
    <w:multiLevelType w:val="singleLevel"/>
    <w:tmpl w:val="15B27288"/>
    <w:lvl w:ilvl="0" w:tentative="0">
      <w:start w:val="1"/>
      <w:numFmt w:val="lowerLetter"/>
      <w:lvlText w:val="%1."/>
      <w:lvlJc w:val="left"/>
      <w:pPr>
        <w:tabs>
          <w:tab w:val="left" w:pos="420"/>
        </w:tabs>
        <w:ind w:left="845" w:hanging="425"/>
      </w:pPr>
      <w:rPr>
        <w:rFonts w:hint="default"/>
      </w:rPr>
    </w:lvl>
  </w:abstractNum>
  <w:abstractNum w:abstractNumId="8">
    <w:nsid w:val="1D8E0B38"/>
    <w:multiLevelType w:val="singleLevel"/>
    <w:tmpl w:val="1D8E0B38"/>
    <w:lvl w:ilvl="0" w:tentative="0">
      <w:start w:val="1"/>
      <w:numFmt w:val="decimal"/>
      <w:lvlText w:val="%1."/>
      <w:lvlJc w:val="left"/>
      <w:pPr>
        <w:ind w:left="425" w:hanging="425"/>
      </w:pPr>
      <w:rPr>
        <w:rFonts w:hint="default"/>
      </w:rPr>
    </w:lvl>
  </w:abstractNum>
  <w:abstractNum w:abstractNumId="9">
    <w:nsid w:val="2294CA3B"/>
    <w:multiLevelType w:val="singleLevel"/>
    <w:tmpl w:val="2294CA3B"/>
    <w:lvl w:ilvl="0" w:tentative="0">
      <w:start w:val="1"/>
      <w:numFmt w:val="lowerLetter"/>
      <w:lvlText w:val="%1."/>
      <w:lvlJc w:val="left"/>
      <w:pPr>
        <w:tabs>
          <w:tab w:val="left" w:pos="420"/>
        </w:tabs>
        <w:ind w:left="845" w:hanging="425"/>
      </w:pPr>
      <w:rPr>
        <w:rFonts w:hint="default"/>
      </w:rPr>
    </w:lvl>
  </w:abstractNum>
  <w:abstractNum w:abstractNumId="10">
    <w:nsid w:val="5BB3325D"/>
    <w:multiLevelType w:val="multilevel"/>
    <w:tmpl w:val="5BB3325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0"/>
  </w:num>
  <w:num w:numId="3">
    <w:abstractNumId w:val="1"/>
  </w:num>
  <w:num w:numId="4">
    <w:abstractNumId w:val="9"/>
  </w:num>
  <w:num w:numId="5">
    <w:abstractNumId w:val="7"/>
  </w:num>
  <w:num w:numId="6">
    <w:abstractNumId w:val="8"/>
  </w:num>
  <w:num w:numId="7">
    <w:abstractNumId w:val="2"/>
  </w:num>
  <w:num w:numId="8">
    <w:abstractNumId w:val="3"/>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720"/>
  <w:drawingGridHorizontalSpacing w:val="220"/>
  <w:drawingGridVerticalSpacing w:val="-7946"/>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F928B1"/>
    <w:rsid w:val="00052164"/>
    <w:rsid w:val="0007741C"/>
    <w:rsid w:val="00100655"/>
    <w:rsid w:val="00211893"/>
    <w:rsid w:val="002B595C"/>
    <w:rsid w:val="003658A5"/>
    <w:rsid w:val="003E462A"/>
    <w:rsid w:val="00466F1C"/>
    <w:rsid w:val="004E0F76"/>
    <w:rsid w:val="004F76F5"/>
    <w:rsid w:val="005A7461"/>
    <w:rsid w:val="0062523D"/>
    <w:rsid w:val="00636AA5"/>
    <w:rsid w:val="00820C63"/>
    <w:rsid w:val="00852C99"/>
    <w:rsid w:val="0086541B"/>
    <w:rsid w:val="00A229C3"/>
    <w:rsid w:val="00A33DA7"/>
    <w:rsid w:val="00B530CA"/>
    <w:rsid w:val="00BC28B8"/>
    <w:rsid w:val="00C04020"/>
    <w:rsid w:val="00E77FEE"/>
    <w:rsid w:val="00F043EA"/>
    <w:rsid w:val="00F163E7"/>
    <w:rsid w:val="00F20553"/>
    <w:rsid w:val="00F928B1"/>
    <w:rsid w:val="00FF060A"/>
    <w:rsid w:val="01C26416"/>
    <w:rsid w:val="03550784"/>
    <w:rsid w:val="038B76D7"/>
    <w:rsid w:val="05D154D0"/>
    <w:rsid w:val="06496337"/>
    <w:rsid w:val="0763093C"/>
    <w:rsid w:val="07F54249"/>
    <w:rsid w:val="092E2093"/>
    <w:rsid w:val="0E1B7EF0"/>
    <w:rsid w:val="11194EA4"/>
    <w:rsid w:val="11BC35F8"/>
    <w:rsid w:val="121329B8"/>
    <w:rsid w:val="15D3440A"/>
    <w:rsid w:val="17756562"/>
    <w:rsid w:val="19332389"/>
    <w:rsid w:val="1D02248A"/>
    <w:rsid w:val="1D242E25"/>
    <w:rsid w:val="1EFE726C"/>
    <w:rsid w:val="2181078B"/>
    <w:rsid w:val="247A56CF"/>
    <w:rsid w:val="26C612D1"/>
    <w:rsid w:val="27911EF8"/>
    <w:rsid w:val="28D728F5"/>
    <w:rsid w:val="2A3341D4"/>
    <w:rsid w:val="313830FA"/>
    <w:rsid w:val="32950315"/>
    <w:rsid w:val="358A676D"/>
    <w:rsid w:val="35AA7A0B"/>
    <w:rsid w:val="35F2653C"/>
    <w:rsid w:val="379F42D6"/>
    <w:rsid w:val="383F6B1F"/>
    <w:rsid w:val="387018E3"/>
    <w:rsid w:val="3938676F"/>
    <w:rsid w:val="3ABD7151"/>
    <w:rsid w:val="3AC34914"/>
    <w:rsid w:val="3AF834C5"/>
    <w:rsid w:val="3B210330"/>
    <w:rsid w:val="3F3271CE"/>
    <w:rsid w:val="40346818"/>
    <w:rsid w:val="41485461"/>
    <w:rsid w:val="42F25969"/>
    <w:rsid w:val="430F08B9"/>
    <w:rsid w:val="4364299C"/>
    <w:rsid w:val="47950617"/>
    <w:rsid w:val="4A1A4B4B"/>
    <w:rsid w:val="4B293527"/>
    <w:rsid w:val="4BFE5E91"/>
    <w:rsid w:val="4D5338B3"/>
    <w:rsid w:val="50B973DF"/>
    <w:rsid w:val="543A450F"/>
    <w:rsid w:val="54B5151B"/>
    <w:rsid w:val="550939B4"/>
    <w:rsid w:val="552839E4"/>
    <w:rsid w:val="56F803D8"/>
    <w:rsid w:val="57FC7C86"/>
    <w:rsid w:val="58A06FBC"/>
    <w:rsid w:val="5B7F419E"/>
    <w:rsid w:val="5EC826F5"/>
    <w:rsid w:val="5F4C6FCE"/>
    <w:rsid w:val="613163F4"/>
    <w:rsid w:val="62B376F4"/>
    <w:rsid w:val="636E37DA"/>
    <w:rsid w:val="6491129C"/>
    <w:rsid w:val="66E00EB2"/>
    <w:rsid w:val="67504C8F"/>
    <w:rsid w:val="69E44EDE"/>
    <w:rsid w:val="6A4E506E"/>
    <w:rsid w:val="6A7A3E4D"/>
    <w:rsid w:val="6B7D2668"/>
    <w:rsid w:val="6D1C18D5"/>
    <w:rsid w:val="6D244BB7"/>
    <w:rsid w:val="6F291084"/>
    <w:rsid w:val="6F802D04"/>
    <w:rsid w:val="6FEE2869"/>
    <w:rsid w:val="708E1AB0"/>
    <w:rsid w:val="71AC7EF7"/>
    <w:rsid w:val="73A41695"/>
    <w:rsid w:val="73EC5415"/>
    <w:rsid w:val="748C1867"/>
    <w:rsid w:val="74AA27F6"/>
    <w:rsid w:val="75706D3B"/>
    <w:rsid w:val="76BC71DB"/>
    <w:rsid w:val="795A6A74"/>
    <w:rsid w:val="7AC56091"/>
    <w:rsid w:val="7AFA7F9C"/>
    <w:rsid w:val="7C5A3A25"/>
    <w:rsid w:val="7CB665AF"/>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b/>
      <w:bCs/>
      <w:sz w:val="28"/>
      <w:szCs w:val="28"/>
    </w:rPr>
  </w:style>
  <w:style w:type="paragraph" w:styleId="3">
    <w:name w:val="heading 2"/>
    <w:basedOn w:val="1"/>
    <w:next w:val="1"/>
    <w:qFormat/>
    <w:uiPriority w:val="1"/>
    <w:pPr>
      <w:ind w:left="1000" w:hanging="360"/>
      <w:outlineLvl w:val="1"/>
    </w:pPr>
    <w:rPr>
      <w:b/>
      <w:bCs/>
      <w:sz w:val="24"/>
      <w:szCs w:val="24"/>
    </w:rPr>
  </w:style>
  <w:style w:type="character" w:default="1" w:styleId="14">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4">
    <w:name w:val="Body Text"/>
    <w:basedOn w:val="1"/>
    <w:qFormat/>
    <w:uiPriority w:val="1"/>
    <w:rPr>
      <w:sz w:val="24"/>
      <w:szCs w:val="24"/>
    </w:rPr>
  </w:style>
  <w:style w:type="paragraph" w:styleId="5">
    <w:name w:val="toc 5"/>
    <w:basedOn w:val="1"/>
    <w:next w:val="1"/>
    <w:qFormat/>
    <w:uiPriority w:val="1"/>
    <w:pPr>
      <w:spacing w:before="43"/>
      <w:ind w:left="1537" w:hanging="478"/>
    </w:pPr>
    <w:rPr>
      <w:sz w:val="21"/>
      <w:szCs w:val="21"/>
    </w:rPr>
  </w:style>
  <w:style w:type="paragraph" w:styleId="6">
    <w:name w:val="toc 3"/>
    <w:basedOn w:val="1"/>
    <w:next w:val="1"/>
    <w:qFormat/>
    <w:uiPriority w:val="1"/>
    <w:pPr>
      <w:spacing w:before="43"/>
      <w:ind w:left="220"/>
    </w:pPr>
    <w:rPr>
      <w:b/>
      <w:bCs/>
      <w:sz w:val="21"/>
      <w:szCs w:val="21"/>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43"/>
      <w:ind w:left="1060" w:right="489" w:hanging="1060"/>
      <w:jc w:val="right"/>
    </w:pPr>
    <w:rPr>
      <w:b/>
      <w:bCs/>
      <w:sz w:val="21"/>
      <w:szCs w:val="21"/>
    </w:rPr>
  </w:style>
  <w:style w:type="paragraph" w:styleId="10">
    <w:name w:val="toc 4"/>
    <w:basedOn w:val="1"/>
    <w:next w:val="1"/>
    <w:qFormat/>
    <w:uiPriority w:val="1"/>
    <w:pPr>
      <w:spacing w:before="43"/>
      <w:ind w:left="1060" w:hanging="420"/>
    </w:pPr>
    <w:rPr>
      <w:b/>
      <w:bCs/>
      <w:i/>
    </w:rPr>
  </w:style>
  <w:style w:type="paragraph" w:styleId="11">
    <w:name w:val="toc 2"/>
    <w:basedOn w:val="1"/>
    <w:next w:val="1"/>
    <w:qFormat/>
    <w:uiPriority w:val="1"/>
    <w:pPr>
      <w:spacing w:before="43"/>
      <w:ind w:left="1636" w:right="489" w:hanging="1636"/>
      <w:jc w:val="right"/>
    </w:pPr>
    <w:rPr>
      <w:sz w:val="21"/>
      <w:szCs w:val="21"/>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bCs/>
    </w:rPr>
  </w:style>
  <w:style w:type="paragraph" w:customStyle="1" w:styleId="16">
    <w:name w:val="List Paragraph"/>
    <w:basedOn w:val="1"/>
    <w:qFormat/>
    <w:uiPriority w:val="1"/>
    <w:pPr>
      <w:spacing w:before="43"/>
      <w:ind w:left="1480" w:hanging="409"/>
    </w:pPr>
  </w:style>
  <w:style w:type="paragraph" w:customStyle="1" w:styleId="17">
    <w:name w:val="Table Paragraph"/>
    <w:basedOn w:val="1"/>
    <w:qFormat/>
    <w:uiPriority w:val="1"/>
    <w:pPr>
      <w:spacing w:before="30"/>
      <w:ind w:left="95"/>
      <w:jc w:val="center"/>
    </w:pPr>
  </w:style>
  <w:style w:type="paragraph" w:customStyle="1" w:styleId="18">
    <w:name w:val="WPSOffice手动目录 1"/>
    <w:qFormat/>
    <w:uiPriority w:val="0"/>
    <w:rPr>
      <w:rFonts w:ascii="Times New Roman" w:hAnsi="Times New Roman" w:eastAsia="宋体" w:cs="Times New Roman"/>
      <w:lang w:val="en-US" w:eastAsia="zh-CN" w:bidi="ar-SA"/>
    </w:rPr>
  </w:style>
  <w:style w:type="table" w:customStyle="1" w:styleId="19">
    <w:name w:val="Table Normal"/>
    <w:unhideWhenUsed/>
    <w:qFormat/>
    <w:uiPriority w:val="2"/>
    <w:tblPr>
      <w:tblCellMar>
        <w:top w:w="0" w:type="dxa"/>
        <w:left w:w="0" w:type="dxa"/>
        <w:bottom w:w="0" w:type="dxa"/>
        <w:right w:w="0" w:type="dxa"/>
      </w:tblCellMar>
    </w:tblPr>
  </w:style>
  <w:style w:type="paragraph" w:customStyle="1" w:styleId="2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22">
    <w:name w:val="p0"/>
    <w:basedOn w:val="1"/>
    <w:qFormat/>
    <w:uiPriority w:val="0"/>
    <w:pPr>
      <w:widowControl/>
    </w:pPr>
    <w:rPr>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TM3NjUzMDQ2MjIzIiwKCSJHcm91cElkIiA6ICIxMzc4Nzk3NzY1IiwKCSJJbWFnZSIgOiAiaVZCT1J3MEtHZ29BQUFBTlNVaEVVZ0FBQkZ3QUFBSmFDQVlBQUFBUzhGUHVBQUFBQ1hCSVdYTUFBQXNUQUFBTEV3RUFtcHdZQUFBZ0FFbEVRVlI0bk96ZGVYd2NkZjAvOE5kblpuZDJONXV6T1pxN2FYTTJMYlJkVzBBRXRGL0FBMUVVL1lJMytwVkR2eDQvTHhRdlJFVVU4VllFQkFYMTYwRlJsRk1Sc0VLaEZBaHBROXMwVGRLbU9adHJjKzY5Ty9QNS9iRXp5V2E3U1pNMnZlRDFmRHoyc1RPZm1mbk03S2F3dSs5NWZ6NXZn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PZ0VFQ2Y2QW9pSWlJaUlpSWlTQ0FCeVB2dmxvZTcxMXNvd1dwNHlqMU1CNk1mbzJvaUlpSWlJaUlpSUZsM2FHZmowUDNLeDhvS0VOdWRoSGtweUo2L0gxM2U4SGwvZlVZTzNYVysxWlNLLytneDgraDgxZVBzTjg3d1crOFc0UTFvUEFGb2gxcjE3STc2MTE0WGNraU43ZVVTTHczYWlMNENJaUlpSWlJaE9HY3A2ZlB3UEJWajE1bnlzdkhBUC92TEYvWGp5Unhmamp1QmNCelhpenZmMm9lRmVBQTZ6S1pTQjBqVUFNSXF1QmdCd0liZmtISHpqWlFWMlp6NVdYakNBcGdmSDBkbDRtT3VKSnE1a28yVGxhM0QxbndRVTJ3WmM4L2VuY2RQckFFU083S1VTSFoxRG9veEVSRVJFUkVSRXFXVm51ckNrREFBRUZMVWVsLzF3TmQ1NzYzeU96RUJ4N2NXNEl6aGJjQ1lJYjI4WHR0NXQ5bTFiZ3cvK0d2R2hRWE9TTUdMVzhoaDZPNXB4LzNVQWtJbGw2NnZ4MW12bmMyMUV4d0lETGtSRVJFUkVSRFJQWTJOYjhKM1hEMkxubzFaTEJQNGhhN2tQei85aEQvNTZyZlZZYU8rNzhNZnJ3aGc3Q0FDWktGdTdIQmQrNW5ESFNPaXg2YlVzdFFPUC8vQWd0djl0R0h1ZWFNTWpQMS9vTlJBdEZnNHBJaUlpSWlJaW9vWHd2NEJmdk1PRHEzOGZ3dGhBS3g2OG9RWnYvUVlBOU9QbGgvdlE4QmR6djloS3ZPdVdCZlk5MFlJSHZyb0dWL3pHaitHT01leDcvaUxjR3ByckFBVTJhNWdTTHNKTkJ3RkFRQ2dTaHJ3SXR3NCtpazg0RjNnTlJJdUNBUmNpSWlJaUlpSmFxR2dqZnZVK3BLZ2tkREh1aUFMQXcvaEMvcEYwM0kydDl6aVJYZEtHUjM4S1lESXhvSEk0aWZ1S3c0OUdJanFtT0tTSWlJaUlpSWlJNXEwQzUxMnpGaC85UFFBWDVsZTZlYUZrR3g2OUVjRGtNZWliNkxoaGhnc1JFUkVSRVJITlN6NU9lOHNxdlBkV0FVWE5RcGxuTzI2OVpBSkQ3WXZSOS9tNDZZQUx1Y3NTMng3R05lSmhYQ1BtT2k0RGVUV3Z4M2YyQWtBQXcvdi9qYTlXTHNiMUVCMHRacmdRRVJFUkVSSFJ2TGlRWFFvSUFRQVpLS3AvTGI3eXdoSlVubjBpcjBrSGZOYXlDcnY3UkY0TFVTSm11QkFSRVJFUkVkRzhkR0hMblZINFJ0Ymh5ajhvc0RsMFJJSkJqSFV1UnQ4UkJFWlVPTk0xdUhNVDIwdHg1Z2ZxY2ZsUFpqdnVYL2hjaGJWc2d5dGpNYTZGYURFdzRFSkVSRVJFUkVUemRoRGIveHJCcldQcjhkRS92NEE3M2hHRXR6ZGhjK0x3bndYTjc3SUZOM29BNENMY0drcWMvRmFGNWt3T3dpVHhTUmk2Z0tLcTBOSUEyQUZFRjNKdW9tT0JBUmNpSWlJaUlpSmFFQythbjN3TW4xK0JwSWx0VlRoZDAydVR4eTNvRVVWd3pBcktwQ005eHdmZjRQRTZOOUZzT0ljTEVSRVJFUkVSTFVnRzhtcUtzZlo4Sk4zRTE1Q1dtSWtTWEl4emRXTExYUS9qR3ZFTXZyWE9haHREeC9PSkUrcEc0Zk5PSDVGK1JPV29pUlliQXk1RVJFUkVSRVMwSUxrNC9TSVBQdjYzTitLV3ZsS2MrUUdyM1kzOEZRQVFSV0FVeDNGWVR4Z1RVeGt0RHVRVUhhL3pFczJGQVJjaUlpSWlJaUpha0J5c09BTUFOR1RtQTlLdzJyTlFzUUVBQWhqdUFBQUpRNC9QcnlLTTFEM05pd3VBYzY0ZHdwanN0NWJUa0ZNR1FFMUhlc0ZSbkpQb3FESGdRa1JFUkVSRVJBdXlCSld2czVhOWFILzZTWHk1N0VsOHVRem1wTG5qNkc1MEliZmtFWHpjOWdnK2J1dkZpNXVPNUR6cEtLeC9QVzU0TVFlbE5YUHRGNEMzMjFwT1EzNWxHdElLenNQTlhXdng0WHRjV0ZKNkpPY21PbG9NdUJBUkVSRVJFZEc4dWJDazFJVWw1UURneDNCSEVDTTlRWXowYUhBWFpxSGNBd0EyT0RQZWdHKzJWZUtOMXg3TnVjN0ZWMTdJUU5FcURibmxpZTBLRkRVZGhhdUtzZjQ5UUVaZUFNUDdyRzBaS0Y1bFIzNlJBcHVqRksrOXdvVWxaVWR6RFVSSGlsV0tpSWlJaUlpSWFONXlVWFdldFR5QzFxZk1SZnZwK05EdEFCQkZZQ3diRldlcXNMdFc0bDNmMXhFTkg4RG1uMDJpcjhXYTVCWXp5MGZQU29YRERRQWxPUE1ET3NJQnF6MFR5OWEvQWQvY0JRQ1QrR3J0QlBwZXRyWmxZOWtHRi9JcXA2OXhvTzFJWHl2UjBXQ0dDeEVSRVJFUkVjMWJMdXJPdDVaSDBQWTBBR1VkUG5wUEZzcGZBd0NkZVByMkJ0eDV1WUZvQkFCVzQvS2ZsT0hzRHdPd204Tjcwdk1TZ2pZelpTNVJZSE1rdHhiak5aZVg0ZXlQcERvaUNqVTZpdFlHNjN4TzVKVFU0dUxyQVNDQ2lYNWdjdmhvWGkvUmtXS0dDeEVSRVJFUkVjMWJIbFplWUMyUFl2OEw2L0cvOXhkaXpTVUFFTWI0UUF2Kzh6MWdkTHdaOTM5cE5TNy9NU0RFNmZqZ1hTR005Ni9IeC82cVFrdEw3TTlBYUNwenBReXJMMG5jMW9zWC9paWcySXF4L3JMazY1QXc5Q0NHOXl1WURBRUllckYzY3o1V3Z3a0FNbEM4R2dDRzBmcjBvcjU0b2dWZ3dJV0lpSWlJaUlqbUpSMkZxNno1VzBJWTdmV2h2MWxDTjhzL1M3a0R2LzB3TURvT0FBZnc3NThXWWMzYmxxRDYzRGI4ODZZaDdINXlGQjNQNTZGMlkyS2Z3MmpmWWkxM1krdW1Tcno1Uytrb3FHbkIzNy9Tam45K3J3aWVTN05Rc2NHSHZwMlQ2TjN0UTk4dVAvcDJqYUpuTDRDd2RleCsvT2RuVnNCbHVyOXR2ejFXN3dVUkVSSFJxNWtOOFRLU1RnRHFDYjRXSWlLaVUxNG04cXRPdy90dnZ4RGY3MStISy85b05ydmZnRy91cWNRYnY1Qzh2d3RMeXJLeGJKMjFYby9MZnZwVzNCWjdDMzRST0IvZjdhekZKVGNpYVQ2WGJKU3NLY0ZaVnh6SjlTM0hmMzNxUXR6YzkyYjhkS0lHYjcvaFNQb2dXaXp6bXFpSWlJam9WUFQvenNJUFBuZzZQZzhBMzk2Q3F4N1lnN3VzYlV0Y09HeUp5SkVnQmdCRWorRWxFaEVSbmFyVWRLVG4rdUFiaks5bTVIR3VGS0taT0tTSWlJaE9tQ2MvaEVYOVl2YmZ2OE9LRVdCaVB2dis2NFBvUHR3K0g3NGZHM1lObytIb3I0eUlpT2dWUjU4T3RnQU10aEFkaWdFWElpSTZZYktjeUYzTS9neFczeU1pSWlLaWt3Uy9tQklSRVJFUkVSRVJMVExPNFVKRVJDY0xXOFBWMC9PbGZQUmhuTnZVaDJlU2QycTRHdEphL3ZqRHVQREZQanlSdUwwd0d4VVBYNGFPdVU2MC9sY1FpZjFjOUFjVUR2cmhOL3VmdE5vNXBJaUlpSWlJamhTSEZCRVIwYXVlR1d6eG5lanJJQ0lpSXFKWERnWmNpSWpvRlVXRUlBMEpIUUNFZ0NMTWJFNUR3Z0NtczFxSWlJaUlpSTRsQmx5SWlPZ1Y1V0FJbldmY0dmOTh1L1B0ZUhwZEljNEZnTzg4ZzJzU3kwSVRFUkVSRVIxTG5EU1hpSWhla1hLQXJOTUw4Tm9UZlIxRVJFUkU5T3JFZ0FzUkViMGluYmNTLzYwcTA1bWNsOWZqRTZ0eXNjRmM1ZWNmRVJFUkVSMVRIRkpFUkVUSDNacGluUFByaTdGbHJuME90eDBBYnJzWWp5ZTNyZjlWZk02V1MycndQNG50TmJsWWUvZWwySGJmYnR4NiswNThLK2t3enUxQ1JFUkVSSXVLZC9pSWlPZ1ZaMDB4empsOTZhSERpUlFCNWJMVitHUmRKdFlrYllvZHAwc2pJaUlpb2xjSlpyZ1FFZEZ4RjlVUkhRL0JtOWdtQkpSTUIzS3M5Y2tJeGd3alhtMG9VWllUdWRheVA0S0ptSUZvOGo2ZjhPRGJ5VzNOUTNpeExnK3ZlV3dmL3R3N2dqYXJYY2F6V3lKSDhYS0lpSWlJaUE3QmdBc1JFUjEzelFONC92emZJUyt4N2ZTbE9PczNsK0E1YS8zOTkrTDB2aUM2azQ5dHVIcDYrTThYL29WM3ZkaUhKNUw3OFJUakRjbkgvYlVGditxZFJIdVBEd2V5M2NpMzJvTlIrRERIa0tJOElPUE1HbHo2U0N2dUJSQ2E1MHNrSWlJaW9sYzVEaWtpSXFLVHd2SnNyTFNXRFFtakw0aitJK21uSTRCMk0yc0ZCMzNvVE56VzBJUC85SS9oUUVrR2xsdHRJMEVNenRXZjRVTFdOOStBZS81OUJmcXlNSjJCUTBSRVJFUTBGd1pjaUlqb3BIQm1HZDVzTFhlTll5OXc2RkNoK1ppY3hIQ2JGeTkzamFOdGN3ZitsbXFmK255c3Q1YjdKdEV4VjM4dUc5SUFJTk9CbkhFZ2ZDVFhSRVJFUkVTdlBoeFNSRVJFSjF4cEpxclByOENsMXZyMkFUeDdOUDAxOUdGelV6K2VYYjBVWjZYWUxQNXJCZDVscmV6MW9tbXV2ckkxWkFHQWJpQUdJSEEwMTBWRVJFUkVyeDdNY0NFaW9oTXFDOGo1L29XNFQxV21id0k4M280L0hVMmY5elhqRjA5MjRDK3B0cjJ4RXBlVlphTEtXdC9haFgvTzFWZEJCb29CWUNLQzBhTzVKaUlpSWlKNmRXSEFoWWlJVHBpS1hOVDkrakk4VzVNN1hhWjUrMEU4L1VJdi9uMDAvWGFQWTErcTlreGd5ZWRlaXg5YjYxM2phSDJ4RDAvTzFrOTJHZ3JyQ25BR0FJeUhNSHcwMTBSRVJFUkVyeTRjVWtSRVJDZUMvY3JYNExyL1dZdXZhQ3FjVnFNM2dQNXZQSUVQSHF1VFhuYyticzFMUTVHMS92TVg4V1VrVlNpS0dvallGV2dBOEpNMzR5R3IvYUR2MElwSlJFUkVSRVN6WVlZTEVSR2RDTkhSSUlZU0c3ckcwZmJSQjNGZVh4QmR4K3FrZCt6QXQwYUNHQUNBSi9manZzMzdjWC95UG51RzBKRHEyTVorUEgyc3JvdUlpSWlJWG5tWTRVSkVSQ2ZFWDV0eGUvTWdYcmo1QXZ4bFN6Y2V2ZVZaWEFmQWQ3ampIbTdGYjYzbDBSRDZGbkxPVGkvMmZPcGh2UEdMNStLWE56K0JLMVB0YzlNV1hQWFpzL0NUNGt3c0Y0QUl4UkJvUElpbjdtNmNIb3BFUkVSRVJFUkVSSFN5WTdZbEVSRVJFUkVSRVJFUkVSRVJFUkVSRVJFUkVSRVJFUkVSRVJFUkVSRVJFUkVSRVJFUkVSRVJFUkVSRVJFUkVSRVJFUkVSRVJFUm5Sb2N1Ym01VndESVNkN2dkcnN2U0V0TGU4MXh2SmJjb3FLaXJ4M0g4d0hBMHZMeTh0dVA4TmlpOHZMeWV4YnpZaFlpTXpQeklrM1Q2aGR5VEdGaDRSZHpjM00vZUt5dWlVNWR0aE45QVVSRVJFUkVSSzhrK2ZuNVYrZmw1ZjJQMSt2OVhmS202dXJxdjdlMnRyNGgxWEdhcHRVdDVEeVJTR1EvZ0VoeUg0bnRtcWJsRnhVVmZmdmd3WU0zTHFUdm82RnBXazVlWHQ0MVhWMWRIenVDWTdQeTh2S3U2T3JxK3ZBeHVMUTVwYVdsclYreFlzVjllL2JzOFN6a09GM1hRNldscFQvemVyMlBBQmc1QnBkbTF6U3RjcUVIUlNLUmxtTndMYlFBRExnUUVSRVJFUkV0RXBmTFZWSlVWUFFOQVBxYU5XdEdETU1JQTBBZ0VIZ3BHbzMyU2luMTZ1cnF4NjEyQUJnZkgvOUhWMWZYUjFhdlhyMW5JZWZhdFd2WHl1UWYxYXRYcjk2VHFoMUFlb291ZkFzNTMwSjVQQjZacW4xZ1lPQ0h2YjI5WHppVzV3YUEwdExTbitxNlBuanc0TUU3MTZ4WjA5TFUxRlNZa1pHeG9hcXE2cW5rZlp1Ym0rc3FLeXNmQW9DNnVycm5BVUFJWVFjZ2R1ellrUWJFZzFsei9ZMDhIbzgzdVMzeGIxRlFVUER4dkx5OFR6VTNOOWVmZHRwcFBUMDlQVjhjSFIzOTQrRmVoOFBoV0xacTFhb0YvZHNBZ01iR1JySFFZMmh4TWVCQ1JFUkVSQ2U5VFpzMmFhV2xwZm14V0d5cGxMSmFVWlFxQUN1a2xDdWtsSVdLb3Zpa2xPTkNpRkVoaE5jd2pGMktvdXpRZGIzWE1JeWhqUnMzSHRNZmxrU205R1hMbHYxdFlHRGdoN0ZZckM4M04vZC9XbHRiTHdRUXljN092blRac21WM3Q3YTIxcGVVbE53MU5qYjJ3UER3OENIRGJoSi9vSHM4SG4zWHJsMnJJNUhJSG8vSEk1TzJwUXhtek1iajhVd210elUyTnVZQUdEdXlsM3A0WnYrcGhNeHJtdlUxcE5yVzF0YjJ0c25KeVlmbmVYckhraVZMUHREZTNuNUJRVUhCaDN3KzN4WUFrY25KeVdlM2I5OXVXN0preVVjMFRTdm83KysvMmUxMnI2MnBxWGs2SEE2M3Q3YTJ2Z1dBTHkwdHJiaTh2UHlod2NIQjc2VjRYVVh6dVFDUHgzTXdjVDA5UGYwdHc4UER2M2E3M2Fjcml1SWVIUjI5Zno3OWhNUGhkaXQ0WWdWOUdoc2JYVERmeDZSMkJsbE9JZ3k0RUJFUkVkRkphOU9tVFZwaFllRUdBSy9UZFgyakVNSURJQitBQUFBaEJJU0kvNzVJWEZZVUJWTEtrS0lvVFlxaVBQUFVVMDg5SFkxR243M2dnZ3NPdVFOTnRGZ0tDd3MvSG9sRXVnWUdCbTRHZ096czdIZTYzZTZWZnIrL0tSZ01OblYyZG40d0dBejI5dmYzWDF0WVdIakw4UER3cndBWXMzU25BbENFRUpGWnRpL0lDZm9oUG1jd3A3bTVlWGx5bTZxcWxiVzF0VStrMmhZS2hRYm1lK0lsUzVhOFEwb1pDUVFDT3lvcUt2NHdPRGo0czhUdDJkblpiL1Y2dlhjQXlLbXNySHdzRW9sMHBhZW5uNU1jbUtxb3FOaFVVVkdCeHNaR2w2cXFBWi9QOXl5QS92bGNReUFRZUY1UmxLQzU2c2pJeURoMy8vNzlWeFlXRm41a1pHVGtqMGdJbU5BckV3TXVSRVJFUkhUU3VmdnV1NTByVnF3NFd3anhFVVZSemhKQ2xFc3BOZXVXdDI1SUdOS0FCR0MxV2I4bUZTR2d4b012VGlIRW1RQTJxS3I2ZmxWVm03ZHUzZnJia1pHUmh5NisrT0xSNC82aTZCV3Z2Ny8vUjluWjJSZDdQQjdkYXN2S3lycGt0djA5SG8vZTNOeThQQlFLSFVpeDJRMEE0WEI0UHRsWkFvRERXckhiN1Zva0VuRmF5MmF6YzVaalovM1JYMWRYOTBJa0V1blp2My8vcFhPZGZMWk1sVlR0aVlHZlZLOWIwelRuYk5zV1ltUms1TjZSa1pGN0FhQzV1VGw1RXR5Y3pNek10K3pmdi84akFDWmJXbHBlSDRsRWVqd2V6MlJqWTJNR2dKakg0d2xhMTJxOWptQXdHR3h0YlgwM2dNTDVYRU5MUzhzN0VsYkRUVTFOT1FEUTM5OS84OUc4TmpwMU1PQkNSRVJFUkNjTkthVjQ1cGxucXFXVTF3Z2gzZzJnR0lCTlNvbEFOSXF4VUJnZEkrTm9HL1ppd085SHY4K1BrVUFJbWsxRnV0Mk9kRTFEU2FZYnB4VXVSVmxXQmpJZERtUTRORVZWbEVJQVM2V1VhM0p5Y3Q3K3pEUFBmRzlpWW1MblJSZGRGRDdNSlJFdGhENDJOdlpBY2phSjArbXNxSyt2NzBnZUJqTFhrQnFIdzVHUGVEenhzSk93YXBwV216aTNTRzF0YlZQeVBoNlBKNWpjQnN5ZCtSSU9oenVpMGVpOHNqbGFXbHJPQ0FRQ2JiTnRUMHRMcTY2cnEzc2hvU2xsME1MaGNPVE50UjNBS0lDait1KzJzTER3YWtWUjB0YXRXemNraEhETU4vdm50Tk5PMjJtMzI1Y3U5SHdjNXZQcXhZQUxFUkVSRVowVUdob2E3RnUyYkRsUFZkVWJBWndGQUZKS1RJWWoyRHZzeGZhK0FXenQ2c1grMFhIbzBzQjBUa3NLTDdkZ2FYb2ExaFFXNEp4bHBUaHRhVDd5M1drQ1FDNkFkeW1LOHJxTWpJeHZQUDc0NC9kZWVPR0Y0OGZqOWRHclJtSHkzQjJXMllJZXFiaGNyaldSU0tRTFFQUncrMFlpa2RiWjVrdHhPQnhMMDlQVHovUjZ2US9POTl5V2pvNk95K2U3Ynl3V204UWNRNGpNN1ZObWU0OE90MzNmdm4zL1BUNCsvcGY1WGxjS1dmbjUrWitWVW9hM2I5L3VYTGR1M1l3TW56VnIxdlFrTE05NFBUdDM3clNDUUc0QUdUQ0hGaDNyK1ZOU0JlWm0rN2VVdUc5WFY5ZkhVODBUUk1jUEF5NUVSRVJFZE1JOSt1aWpqbEFvOUJGRlViNE1vRnpLK0crR3B2NUIvR1hYWG13L09JaXhVQWd3NTJpQm9tSXE0Skw0RTBkT0x3ejRnL2pYdms0ODA5V0wycndsZUhQVmNseFFXUUdIVFFXQVFrVlJiazVMUzZ2WnRtM2J0ODQ2NjZ5SjQvRTY2WlV2TXpOemJTQVEyTjdTMGpKVlduaTJESmVxcXFwL2hrS2hWRCtjMWFWTGwzNStZbUxpSDFhRHJ1c2h0OXU5TGhLSmVISG92QzhHcG9NZEJXVmxaVi91N3U3K09nQ2Z6V1piWDF4Y2ZGT0tFdFVha2twS0gwL21lM0VJdDl0ZFUxdGIyelRiZGh6bE5SY1hGMy9lNy9kdnpzcktlbWZTSmdFQVRVMU5oVUE4b05IVTFKUnRMczhJZUN4WnN1VGlvcUtpRzNmdjNsMTlOTmN5WDd0MjdWcHBMYWVscGRXc1dMSGlnVjI3ZHExQ3dyOERwOU81dktxcTZ0SEVmU09SeUx5eWsrallZY0NGWHBGWXlZQ0lpT2pVc1huelpxZW1hUitSVW41ZFVaU2xobUhBR3d6aGdUMnRlR1J2QjRZQ2dmaXZDdFVXLzBra0JBQXhIWHhKRHJoSU9iMWlTQVIwQTlzSGhyRnZkQnhOZzhONDMya3JVWkdUQlVXSWJBQlg2N3FlMjlEUThKWDE2OWZQZWNlZGFENWNMdGZhUUNEUU1KOTkyOXZiMzV6Y3BxcHE1b29WS3pZNUhJNmFycTZ1cVF5VG9hR2huMVpVVlB4KytmTGw2dGpZMkVPemRKbFdWMWYzSU9MenRXaXo3SVA4L1B4UDVPYm1YdFhTMG5JR0Zpbm9zdENTMW9nSG5vckt5OHUvMjlYVjlXR3JNUnFOUmhLMld3N1o3MGoxOWZYZDVuSzU3Q2tDTHVtSUJ6QkNtSDIrR3dCQVdscmFhLzErL3d2SjdiUE1XVk9FZVU2eU81dkVFdCthcGkwMURNTVhpVVNhRDdjdm5YZ011TkFyQ2lzWkVCRVJuVnJhMnRvY2c0T0Q3eEZDM0NLRVNKTlNpajZmSDNjMXZJeC9kM1FpSmdFSUpmNUpycWpXSjNvODJESVZjRW1JdUVocFpybkkrTEl3bjZXQmlVZ01qN1lkUVBmNEpENTlwZ2NyQzNLaENKR2hLTXFId3VGd3h1Yk5tNi9idUhGaisvRitEK2lWeFc2M0YrYmw1VjJWbDVkM1ZmSzJXWWFCeU1iR1Jodk1iSVdDZ29LUHVWd3V6NzU5Kzg0UEJvTlR3MXY2K3ZxdTYrdnIrenJpdzFuQ0hvOG5rTlNQcTdxNitrRUFXa3RMeS9sSVBmZUxWbHBhK3YzOC9QeFBkSFoyWG8xRkNyWU1Edy9mTVRnNGVITW9GQnBLMmlRUXI3WVVjenFkK1FVRkJkZk51QmhOeThyTHk3dmljSUdVK2U0M1R3ZUR3VVAvREc2M3V4S0FramlNS0hsSWtjbVdrNVB6cnZIeDhYOGtiMmhzYk14UHNmK2kvcDV3T3AwcncrRnd4MkwyU2NjT0F5NzBpakJiSlFNcnIxZ2FPaUFsNUZRdGcra3Zaa0lvRUVJQldNbUFpSWpvdUxyampqdnNJeU1qSDFBVTVSWUFiaWtsdXNZbjhlUG5HdkJpM3dBa0JLQXFBQVNnS1BISFZIWUw0b0VZNE5DQWl4VnNrUUNrTVJWd2dSRi8zam5reFRmL3N4VWZPMk10M2xCUkJsVUlSVkdVdHprY0R1ZUxMNzc0K1EwYk51dzkzdThGdlhMMDlQUjhwcWVuNXpQbWFtRk5UYzE5UWdqRjdYYWZuVHlreU8xMm4xNVZWZlVVRW9hR0hEeDQ4UHVSU09SVEFQd3B1bzlpbG5sU0tpc3IveUtFMEZwYVdqWUNPR1JlSXJmYmZmNnlaY3QrcnFwcVZsdGIyd1UrbisrcHc3Mlc1Y3VYL3prYWpmWW52SjVEcEtXbGJiRFpiUG1oVU9oQVJrYkcyV1ZsWlhjME56ZDdBRVNXTDEvKzUwQWc4UHpBd01DUERjTW96Y2pJZUQyQUFnQ0RoenYzOFphZW52NkdpWW1KZjdXM3Q3OEpnSE8ySVVWNWVYbFhLb3JpenM3T2Z1ZlkyTmpmRW9kOUFSZysxdGVabTV2N0hwL1A5OHl4UGc4dERnWmM2SlEyVnlVRFBScEdMRHdKLzFnZkF0NXVoSHhlUlAyakNBZkhvZGcwMk94T3FKb0x6b3g4WkJaVXdabTVGRFpIR215YVd4R3NaRUJFUkhSTTNYREREY3JxMWFzdk1Rempxd0N5RFNteGYzUU1QOXI2RW5ZTURFTUtKU0hJb2dDS01ETmNFckpiRGh0d2tZQ1JHSEF4cHRaNy9FSGMxdkF5b29iRWZ5MHZnNmFxbXFJb0YwYWowZHVmZnZycC8zZnV1ZWZ1RWtJa3o1TkJORit1L1B6OEs0dUxpNzg1T2pwNjM4REF3QzJyVnEyeUt2amt1Vnl1dEdBd0dNM0l5SGhMSkJMcG1YR2d5MVV1aElndDlJUUhEeDc4V2lBUWFNYk1DajRPVGRQeXd1SHdnWnFhbWtlR2hvWnU3K25wdVI3QXZPWXNjamdjbFlxaXpEVzhSaTB2TC8rbHorZmJDa0JPVGs0MmFacFdrWnViZTduWDYvMzl4TVRFUHdvTEM3OCtNRER3azBna3NsZlg5YkVWSzFiY3RuLy8vbmN0OVBVdE5pR0VJMkhDWERVM04vZWE0ZUhoWDg5MWpOdnRQcjIwdFBTVy92Nytid1VDZ2VZVksxWnNHaDRldm4xeWN2SjVjeGNGMDhFekFjQ09lTG51RU9ZeCtmSGhGQllXZmpFdExlMmNucDZlVHgxdFgzUjhNT0JDcDZ6WktobEV3MzRFUnJvd2NiQVZvejA3RVJ6cmc1VEdqTzlpeWZwMy93dGFXZzR5bGxZanAzUU5NcGF1Z0phV3cwb0dSRVJFeDhBTk45eWdYSGpoaGVjb2l2SjlJY1F5S2FVNE9PbkhIUy90eEk1Qkw2U1NFR3hSVlRQZ1lpMGZZY0RGTUFCZGp3ZGVkQU5RRFBUNmc3aTFvUW1LRUhoRFJSazBWZEdFRU9kcW1uYjM4ODgvLzRsTm16YTllTmxsbCtrbjVFMmlVMUphV3RyNjNOemM5K2ZrNUh4QTEzWHYvdjM3UHpRNU9mbXcwK21zc1BiSno4Ky92S3lzN0JjQW9PdjZhRmRYMXljVCs2aXNySHpzU000ZENBUzJBMURkYnZmcExwZnJyTXpNekFzek1qTGVhQmlHMyt2MS9yYW5wK2V5UUNEUXQ1QStXMXBhTnN5MXZhaW82TXVhcHBYMzlQUmNhRGI1eHNiR0hseXlaTWtWWHEvMzkxNnY5NjlsWldXM1pXUmt2RzV5Y3ZLWjN0N2VMMVJYVjIvSnpNeDg2OFRFeENOV1A3TlU0Wm0xWlBaaUNJZkRyYnQzNzY0RmdNTEN3dXNkRHNmeXdjSEJQeVR0cGdGWWduaStYRnBsWmVYandXRHc1ZjcrL2g4RGlMVzJ0cjYrdUxqNG03bTV1Wjgwci9tUS8xOUlLYVBidDI5ZkJ1Qm81b2pLTEM4dnZ5VXZMKytxN3U3dVQvdjkvcDFIMFJjZFJ3eTQwQ2xwdGtvR2t3UHRPTGpuMzVnY2FJVWU5a0dJK0EyeCtId3Q4V01QK1U1bVBzZUNveGc5OEFMR2UxNUdXbTQ1OGxhY2hkeUtEVkJzZG9DVkRJaUlpQmJOQlJkY2NMNmlLSGVhd1JhTWg4TDQxVXM3c2JXM0gxSlZ6V0NMR2crd1dNdUpBUmRyYU5IVVBDNUpzK1lhWnRBbElhTUZoZ0Vvc2ZpeW9nT0dEdWc2aGtNUjNQSmNJOGJDWWJ5dFpnWGNtcVlDV0N1bC9IbFpXZG0xVXNxbmhCREg5SWNmdlhLNFhLN1ZEb2VqcXF1cjYrcXhzYkVIY0dnMUlRd05EZDA2TkRSMEcrTC9jQS81Z2I1cjE2NlY4NW40TkNrZ2tibHk1Y3BublU1bmpaUXlGZ2dFR24wKzN6T0RnNE0vOS9sOHo2WTZ6MklJQkFKN3VycTZya2JDTUtlaG9hSHZLNHFTWWE3NjJ0cmF6dlQ3L2JzQVlISnk4cG0rdnI3cmRWM3ZCb0JJSk5LK1o4K2Vzc09kUjFYVnlwcWFtdjhzNXJWYndSWUFTL0x6ODY4WkdCajRNYWFESWtZNEhONlhrNU56MmZMbHkzOC9NVEh4TUlDUjd1N3V6NDZPamo0T0lBWUFnVUNnc2IyOS9XMkl6MU96eE9WeXVRekRzQU5RcFpTS0VFSUtJVUk0dW1BTGlvcUtyczNKeVhuUGdRTUgzanN5TW5MdjBmUkZ4OWN4cVJOT2RDeWxxR1NnUklQakdHamRndUgycllnRnh3QVlVTXdnaXhCaXVxQUJEZzI0VEFWZEFCaUduQnJ5cldwdVpKZWVqcUpWRjhLVlhSU2Y1d1dZbEZMKzFlRndzSklCRVJIUkVkaTJiZHM1QUg0TVlMMlVFaVBCRUg3Ni9BNDgyZFViLzBXb3FqT0RMYW90S1FCalpyWllnUmNnOVlmN1ZJYUxIZy9BR0lrMjduc0FBQ0FBU1VSQlZGYVF4WmdLdGtDZkRyeGsybTI0ZkZVTkxxdXZSb2Ftd1J4TzFLd295bWVGRUUrdFg3LytxSWNEMEt0YVdsWlcxa1hqNCtQM0kwVVFKa0VoZ0NITUwwQXlZOStNakl6WFJTS1JBWE5DVldabUxZREw1U29MQm9NRFNEMkpjT0l3b1JORlFYenVtN21xSGRsY0xsZGg0a1RMZE9JeDRFS25GTE9Td1h1RkVMOEFrQ2FsRkdIZkVIcTJQNFRSenBjQXFVOWx0YWlLR1hDQndNeENCdFAvN0tXVU13b1pHRkpPUFJ0bTRDVXR0eExsRzk2TjlMd0tjNEpkWVJpRzhiZElKTUpLQmtSRVJBdnczSFBQclZRVTVYWXA1ZXNBcUdPaE1IN1Z1QXNQdG5jZ0pnVmdzNElxdHZpejlWQVNucTJBUzJMZ3hmcHNuN3FMWW1XMXBBcTQ2TlBEaS9SWVF1QWxCcmVxNGozMTFiaTh2Z1paVGdlRUVJYVVzamNXaTMydW9LRGdvZXJxYXM3bFJrUkU4OGFBQzUweTdyampEdnZhdFdzL1pCakdMUUJ5cEpRSWp2ZWo2NFUvWTdKL0x3UWtWRFdlemFJcWdLS0loQ3dYUUprcUJ6M2Q1OVFOTUppQkZpTWVhREdrakdjaG04OWFSaDVLMXI0VE9jdldRVkZVQUloSUtSKzMyKzJzWkVCRVJEUVBEUTBOZGJxdS94TEFSaWtsb3JxT3UzYnN4cjB0K3hEU1pUeWdZck1DTFlrQkYxdFMwQ1U1dzBVY01xSm91akpSVXNBbElhTmxSc0FsRnB0YUYxTGlQU3VyOElIVDZwRHZUZ01BS2FYc0ZFSjh6ZS8zMzd0eDQ4WUZUMlpLUkVTdlRneTQwQ25CbkZ6dlVrVlJ2ZytnUWtwREJNY09vdXVGUDhFLzFBNEZFb29pWUZNRWhDSU9DYmpFdjV1WlE0c1MvdGxiZ1JacFpyUk1CVndNT2ZYUUphQWJFblozUG9yWHZBMDV5enhRVkR1RUVCSERNTGJHWWpGV01pQWlJcHJEbGkxYmFqUk4rNUVRNHExU1NvUjFIYjlyYXNhZm10dmhOd3d6cUdJek0xeHNTWUVYMi9UOExUUG1jREd6WERDVndwbzZ3OFdxVHFRbkRDblNZL0hsV0dMQXhYd1lCdXhTNGkwcnluSGx1bFVvVEhlYjNZc2VBRGRtWjJmZncwd1hJaUthRCtWRVh3RFI0U1JYTWdBZ3dqNHYrcHIranNEd1B0Z1Z3RzRUMEd3Q21sMkJ3eTdnc0N0d2FqTWZMdTNRdHRRUEFZZW1RTFBISDFiZlJuQVlmZHZ2eDFqWGRrZ2pDaWxsWWlXRE16WnQycVNlNlBlS2lJam9aTE4xNjlZU3U5MytkUUFYQWtBb3BtTlRjeHYrYjNmYmRMREZaajNzZ04wKy9XeTNBM2JiOUxLMWo4MWNWaE9PTytUWlBOWnFTKzdYbHRDblBhRWYxWVlvQlA3WjBZM2JHbmFpMytlM1hrb3BnTytPalkxOWV0dTJiWmtuNnYwa09vSHlBT1NrMnVCd09Db1JyK2lUeW9LK0l6c2NqaXFZdjFOemNuTGVoamwrc3pxZHp1VnIxcXdaQmVBdUtDajRPT0psbUlsT0dneTQwRW5QckdUd095SEVjaW1sRWd2NzBML2pRZmo2ZHNPdVN0aHRDaHgyRlE1TmpRZGE3Q3FjbWpyMW5PWlE0WEtvY0puTHlRK1hOcjE5NmpoN3ZDK0hGdTliczZtd3F3S0lqS08zNFU4WWJ0c0NHUXREVVJSVkNMRVd3TS9MeXNyT2xWSXlhNHlJaU1qMDdMUFBGdGp0OXE4cGl2SmVSVkcwbUdIZ3NmMmQrTC9kclFnQk00TXRNd0loR21EVFpnWlhiRWxCa3NRZ1NzcmdTNm9BalBYUXBzK2hhUW5yMDhkR0lQQ1BqbTc4WU50TDZCeWZCSVNBRUNKSENQRmx1OTMreWNjZWU4eDlvdDlmb3VPcHBLVGtjOHVYTDc4anhhYjAydHJhNXdvS0NxNU1zUzFyMWFwVkxYbDVlVmNDOGNwS3lROEE2WWtIckZxMXFnM3hVc3l1b3FLaTc1YVVsTnd5MnpWSktSVlZWYk1BcEdWblo3K3ZycTd1T1pmTGRkaXFSMFRIQ3dNdWRGTGJ0bTNiT1RhYjdTWWh4REpJaVZob0VqME45Mkt5cnhGMlZVNWxvV2gyQlE0ejhPTFVGRGp0U2p5UW9sblB0cVJuZGRaMnAyYjJvYWx3Mk9LQmw4VHpLSG9JZzdzZXdVRExFNGlHL1RCTHZua1VSZmw1UTBQRCtRME5EWXlzMDJKeDVPYm1Yb0VVZDVQY2J2Y0ZhV2xwcnptTzE1SmJWRlQwdFdONWdzek16RGZqNk85TWliUzB0T0tqNmFDcXF1cWZMcGVyOUNpdjQ3aHlPQnpWQlFVRm41L243cXI1WGhNZFV3ME5EWGsybSsyN0FLNEVvT3FHZ2Y5MDl1RE9IYzBZaThhbTUyeEpEcXFreWpveE0wOE9IV3FVTUxIdTFEWjE1ajVxcWd5WTVJQ05QZlc2VGNXV25rSDhZRnNqMm9aSFlSZ0dwSlE1VXNwcmMzSnl2cmw3OSs3MHc3MFBSSzhVbXFaVmhrS2hRK1l1TEM0dS9tSWtFdWthSEJ5OEF3Q2NUbWRGd3VieC9mdjN2Nys0dVBpbS9QejhUd0JBWTJOalhtTmpvNnV4c2RHVnNKOHpxY3cxQUFRN09qcmV0R1RKa3N0emNuTGVuK3FhRW9iMEQ3VzJ0bDR3TmpiMlFEQVlIRDNpRjBtMHlCaHdvWlBXYzg4OXQxSUk4UjBBNndBZ0Z2R2pmK2REbU94cGhDcU0rQkFpVlpoRGlBUWNtdmt3aHhQRnMxT1VoT0ZGWmlERkVYODRyQ0ZFanBuN082M2pyUDZtK29rUExiTGJCWVFlZ0hmdkV4aHFlUko2eEE4QWloQ2kzakNNMzRURDRVdmEydG9jSi9UTm8xZUUvUHo4cXdzS0NqNERZQ3g1VTNWMTlkOXhET2ZoMGpTdERnbXB3WnFtNVJjVkZYMzdXSjBQQUtxcXF2NEJJQ3VoU1FHUW5wYVdWcXhwV24xR1JzYTUyZG5abHhZVUZQeHZTVW5KZDVMMkJRRGs1T1M4dDdxNmVrOWFXdHFHSTcyT3pNek1OK202ZnRnZlVUazVPZS9Qek14ODY1R2VaekZKS2UwbEpTVTNaMlZsWFRpUDNWM21lejNkNEhLVkpqOEEySTdOMWRLcndkYXRXNWNZaG5HZG9paVhBN0RGREFOUGQvWGloOC92d0ZBb25CUnNTWldaWWtzYWFwUXd2NHVhSEZoSkxDR2ROTkd1cWs1WFByTFprb0l3U1VPWkRqbC8vRGlwQ0RUMEQrRUgyMTdDdnRGeEdQR2ZoTm1Lb253c0ZBcmQvUFRUVHhlZDJIZWI2SmpMQUZEb2REcnJkVjAvaUhnNTZrSWdIdkRQejgvL1RIZDM5NVVBZExmYmZWcE5UVTJEeStVcXR3NE9Cb012dExhMmJoZ2FHdnFWMlJTdXFxcjZPMllmZ2pRbEdBejJ0cmUzWHhvT2g1c0JGQ1pueDlUWDErOEhJTXoxVUhGeDhiYzhIcy9rWXI4QlJFZUtYNmJvcEdSV01yZ1Z3SGtDZ0tISE1OanlCTWE3bm9kTk1XQlhWZGh0QWpaVndHNVQ0cy9Xc2hKdlYxVmxxankwSWtSOGZqMHhQV1d1RlVJM2pQakV1YnFVMEhVSlEwckVkSW1ZTHFDckVsRmRRaFhTbko5UFFnZ0pJUXpFOURDRzkvd0RSalNFcGZWdmd1Yk9Wb1FRcFRhYjdaYlIwVkhINXMyYldjbUFqcGpMNVNvcEtpcjZCZ0I5elpvMUk0WmhoQUVnRUFpOEZJMUdlNldVZW5WMTllTldPd0NNajQvL282dXI2eU1PaDZOR1NqbnZnSG9rRW1sSmJsdTlldldlWGJ0MnJVeXhMVlVnd2pmZmM4M1g2dFdyT3pWTks1ZFNSZzNEOEttcW1oTUtoWGJIWWpHdnJ1dGowV2gweE9GdzVJWEQ0ZkhFNDBaSFIvL29kRHBYVkZaVzNyOXo1ODdUY0dpd2FvYlpNbGswVFZ1cXF1cU0xeFVNQnZzQlRQMDNyZXY2NkxKbHkrN3llcjEzOXZYMTNlN3hlUHFrbExxMVhjUnIwQ3VKYlFDd2ZmdjJwUUM4ODMwdjVpTVNpVFFQRHcvZnBxcHErZUgzUHRUS2xTdTdrOXRtK2ZzVEhkYldyVnRkZHJ2OVl3QStKb1JJMHcwRGpmMkQrTWtMVGZDR0kzTUVWQktDTGtwQ0VFV3huaE1lZ0ZrTzJscE91QUFKUU1pRVVvUUNFQVpnbUJQc0N2TllYZUNRdUxWSTdpaE8xM1UwRGd6ankvOStGdGVmZXlaV0w4MkRxaWh1QUI5eHU5MjJyVnUzZnV2c3M4L3VYZVMza3Vpa1VGcGErdTJDZ29ML1p5N2ZXbHBhZWlzQU5EWTJhaFVWRmI4ZEdCajRnZC92M3dFQWZyOS9wOWZydmFPMHRQUTNiVzF0RitUbTVuNDRFb20wVDA1T1BwUFlaMlptNXBzd2o0QUxFQS9ZbUl1aXNiRXhQM0didytISVdiVnFWZXVlUFh1V0JZUEJ3TkcrVnFMRnhvQUxuWFMyYk5sU28rdjZENFFRRzZXVWtFWU0vYnYvaWRIMi8wQ1ZVZGhzNWtTMnFvRGROaDFvc2FzaXZrMFJVRlVCVzBMQVJaalA4ZTlaNXBjdHF4eTBJZUxsbjJVOHdLSWJFalpGSXFZQU1VTkNWU1NpaW9RU0F4UmhRREZMVEFzQkNGMWlkTjlUTUdJaEZKNzJOampTbHdnaFJJVVE0bnZwNmVucGJXMXRyR1JBUnlKOTJiSmxmeHNZR1BoaExCYnJ5ODNOL1ovVzF0WUxBVVN5czdNdlhiWnMyZDJ0cmEzMUpTVWxkNDJOalQwd1BEeDhlK0xCSzFldWJGVGlQd1RtcGJHeGNkNlpNcW51R2pVMk51YmdNSUdOdVJRWEY5OVFXRmo0RGJQL0liUFBEQUFSOHdHUHh5T2JtNXZmQUdENGNQMGRQSGp3UnJmYmZWNTVlZm4zdXJxNlBqYkhyclpVZ1FZQXFLbXArVTl5VzJ0cjYyaytuMitYdFQ0eE1mSG96cDA3MXhVVkZWM2xjRGpTQUdENzl1MVRuNnNyVnF5NEx4d09kL2IyOW43aGNOZThFQ2xTcnFmazUrZWpvcUxpcnVUMnhzYkduTHk4dkhlWGw1ZmZtZHlQOWZkUERMRE1kUTZpdVd6ZXZObnBjRGcrSzZXOFRnamhOcVJFaTNjVVAzM3haZlFGUWdrWkpzbVpMZmFrREpTa3JCV1JFR3l4QWkxVzRDUmxzcDhWYklGWnNVaUpCMTJzMG9XNmJ2YVQrRkNtdTVyUk5uMk9BNU4rM0xTMUFmOXZ3MXFjV1ZvSVZWRmNBRDdrZERwem5udnV1UysrOXJXdlBYQWMzbWFpNDZxbnArY3pZMk5qZDFWV1ZtNXRhbXJLY2J2ZHE2cXFxdjVUVVZGeGw5dnRmcTJxcWpsNWVYa2ZWVlUxVTFYVlRPdEdRMDVPenZ1bGxLS3lzdkpmM2QzZC8rdjFldTlaeUhucjZ1b2FyT0hUalkyTmRzUnZlc3o0SGhBT2gvMEFFQXdHL1Zqa214bEVpNEVCRnpxcGJOMjZ0VVJSbEtsS0JvWWV3ZkRlelJqWit5OG9NaG9Qc05qaUFSWXI0S0xaVk5qTUFJeE5qV2U3MkZRQlZWSGkzOVBpazl4TmYwZExLZ3R0VEZXT05NdEFHeEs2SXFFcUFxb2hvU29HRkVVbWZDZVQ4UjdNVEJmRWRFeDB2UUJweEZDODloM1EzTG5BZENXRHpHM2J0dDF4MWxsblRaeUF0NU5PVVlXRmhSK1BSQ0pkQXdNRE53TkFkbmIyTzkxdTkwcS8zOThVREFhYk9qczdQeGdNQm52NysvdXZMU3dzdkdWNGVQaFhBS2JLa3UvWXNlT1l6U213a09ETWZQWDE5ZDNZMTlmM1BZL0hFOXl6WjA5cE1CajBybG16cHQrY0JHK0tGWXlaei9VRUFvSEd3c0xDYS92NyszOFdpVVNhNXpyLzd0MjdxOFBoY0h2Q2VXUnlkc2U2ZGV1U3M5VXljM056TC9WNnZmY2NQSGp3UnBpcDFlYStJUUFRUWppa2xKR0Nnb0pQV3R1MmI5L3VCcURqS0RRM055OVAxVjVmWDkreGQrL2VDM1JkMzVkaTg4VHc4UEJkdzhQRGQyVm1abDVVVlZYMXlMSDRXOUtyMitiTm01MFpHUm5YQVBpc0VDSkROd3kwREkvZ3BtY2IwRDQrT2Njd291UkpiMjB6Z3kxS1FpbG9SVUg4N29sNTh3UUp6MU9zckJZcjRJTDRCNzMxUVM2dFRCZnpmNXNpcVE4eHgzOGFRbURmK0NSKzlQeDJmRTZzdzRhU1F0Z1Z4UW5nSFRhYkxmM0ZGMS84NGlPUFBOSjh3dzAzR0xOM1FuVHFjVHFkWi9uOS9xMEFkRTNUbG9YRDRZNlJrWkUvQlFLQmJhRlFxQ3NXaXcwYWhqRVlDb1c4QUh3RkJRWC9XMXhjL00zZHUzZlhBZ2dVRkJSYzYvVjYvN1NRYzdhMHRKenJkRHFMNnV2cnJjKzFsRm0yVXNxSTArbk1NczlOZEZKaHdJVk9HbFlsQXlubGU0VVFxcUhITUhyZ1JRenZmUUlxWXZFc0ZpdllZbGVnbVZrdG1sMkJYVFV6WE5UNGtDSlZqVCtzb1VUeFo1SHlIcGdoWlZMQUJkRDFlS0FsSG5BUlVCUUpSUWh6ZUpLRUlxemhSUUlDQm1LNmpvbXU1MkZFZ3lqMnZCdHAyVVVBUkE2QUw5dnRkdnRqanozMjB6ZTk2VTMrRktjbk9rUi9mLytQc3JPekwvWjRQRk0vekxPeXNpNlpiWCtQeDZNM056Y3ZENFZDQjQ3eTFBTEExUHhEZHJ0ZGkwUWlUbXZaYkhiT2NteG90azdyNnVwZWlFUWlQZnYzNzc5MGxsMWk1Z1BCWURBTUlOVFUxRlNDaEY5UUhvOW5zcm01dVdLK1g2YXlzN1BmSG92RmhrdEtTcTd2Nk9oNHozeU9XWWkwdExUYXNyS3lYOXBzdHFLQmdZSHZKbTRUUWpqTURKM0VJVW5wWm5iUVVRYzU1dm83UjZQUjNrZ2tNdXQyQU1qT3puNkh1YWppS0lNL1JKWk5temFwV1ZsWmx3SDRncFF5MTVBU2JTTmorTzdXbDdCM2RHSjYvcFhaNW10SkRMaFlRUlpWbWM0d1NjNXNTUXkwSEJJZ01kTllweWptdWpFOUJFbE5PRTdvMDhjbDlwV3FYMTFBQXVpWTlPRWIvOW1HNjg3WmdIUExTK0N3cVhaVlZTODBET05IbDF4eXlSZS84WTF2TkFraG1DbEdyeGpwNmVublRreE1QQTRBRG9mREV3d0dkMHhNVFB4ellpTDFQY1hCd2NIZkRBNE8zZ2RBSHhrWnVYZGtaT1F2bVA3TXNZWTlIMjdvZlRBVUNrME5FNW90eXpZV2l3MEpJZklCN0YvZ3l5STY1aGh3b1pOQ1EwTkRucTdyM3dYd0lRQ3FOQXlNZFcvSDBLNkhJS0tUOFlDS3pReXUyT0tUMTJvMks4UEZETVNZYzdmRXMxc1NBaTdtOEovRWdJc1E4WnRkQUdCSUFTa2xwQlRRUlh3SWthNEFNVU9Cb2t0ekdKRXc1MjVSekdmekFTTWVkQkVBaEFKLy8wNzBOdWdvOXJ3YnJ1d1NDQ0Z5QUZ5Yms1T3paUGZ1M1Rlc1dyVnEwZWU2b0Zja2ZXeHM3SUhrREFTbjAxbFJYMS9mWWM3cVB4WGdXS3poSDVxbTFhNWV2WHFQdFY1Ylc5dVV2SS9INHdtbU9uYXViSWx3T053UmpVYjc1M01OTHBlck9qOC8vL3F1cnE1UGE1cFdYMUJRY0UxUFQ4OU5BQkFLaGZ5WXgzd3hMcGZyREtmVFdkZmEycnF4dXJyNmNZZkRVUnNPaHcrcHFtQXh5MC9Pa1BnK3BCSUlCRjdjdjMvL095c3JLeDhFRUJvWUdGalFYYnNUeUcwRlhPcnE2bDdvNmVuNW5NL25lK3BFWHhTZDJxU1VTbU5qNHlWU3ltOExJVW9Cb0h0OEVqOTdzUWt0SStQVGs5aW1ETFRZWjA1a094VnNTWnkzUlRXSER5bng0VUJUR1M1elo2S1lGMmQrNE12NEhDN0NpR2U0R0VaQ3dDVmgveG5QS2ZxZk9xL0FTRFNLVzU1N0NiNUlCRyt1cW9ETGJyZXBxbnErWVJnL2UrbWxsNjY5NFlZYlhtU21DNzFTWkdSay9OZkV4TVNqQUpDZG5mMldvYUdoMjF3dVYrbHNRM09CR2Q4TmxPenM3SXZIeHNZZU10ZXRZYzhMdWhtWjBGK2h4K001YUsxSElwRmVoOE5SRWd5bS9JcENkRUl4NEVJblhISWxBMm5vR085OUdYMk45MEpFSnMzNVdwU3A0SXBtRGlQUzdOYmNMVloyU3p6RFJiVUNMb3FJejdkaUJscG1acmhNMy8weUVvWjVDeVArSFV4UkJCVGRnQzRBUlNoUXpHQkxQTHRGUWlBZWNBSE03MTVTUXNqNDJLVGcwRjcwTnZ3SnBSdmVCMWQyTVFCaFZUSndQZjMwMHplZWQ5NTVCNC8zZTB5bnBFS1B4NVB5Mzhwc1FZK2pGWWxFV3MzNVdBN2hjRGlXcHFlbm4rbjFlaDljYUw4ZEhSMlhIMjRmaDhOUkRRQjFkWFZQalk2TzNsZGZYNy9iYnJlWFRVNU9QcEdlbnA0UEFBVUZCUjh1TFMyOXhUcG10cmxqQ2dvS1BqVXhNZkdZeitkN2FteHM3RzlGUlVYWEh6aHdJR1U1U1FEWXUzZnZHci9mUDNWWHpPUHhUTGEwdEx3bUVBaTBXbTNyMXEwNzVEd1RFeE9QZFhaMmZzZ3dqTERMNVZJVEo4ZGRzMlpOeitGZTg5RklLcms1eFc2M2x5aUtrcHh0SkVPaFVDY0FGQllXL3EvUDUzc21PenY3blgxOWZkZFhWbFkrME5UVVZBc0F2QnRQUjJMVHBrM3FqaDA3M2lhRStCR0FjaWtsQnYwQi9QaUY3V2dZR0lhY0drYVVxaEtRL2RCaFJLb3RZZDZXaEdGRVZsQkVKRXlZYTBrVmVMSHVxa3dGWGhDL3AyNlkyUzVLNGo0SisrbjZkRnRpLzliRG1yRFhOQlFLNDdhWGRpSVUwL0gyMmtxNE5idWlLTW81UW9oZnZ2M3RiLzlTZlgzOTVzc3V1NHlaWkhUSzYrM3R2YjY4dlB4dXA5Tlo3M0E0MW5pOTNvZGNMbGNhQUNTVmQ0YkQ0VmkyYXRXcXFXRzVtcWJWckZpeDR1K05qWTFMQVNBdExhMDBHbzBPQUlndXhyV0Z3K0YycDlOWnZSaDlFUzAyQmx6b2hFcXVaR0FZT3Z5RHJUaTQvVDRnTWdtYmlxbnNGdnRVVmt2QzBDS3JVcEVxcHFvVEtjck1EQmRyYUxhaXhMODlUWDh2RS9FaDNZa0JGd0NHRURBTUNZRjR3RWFZMlMxeDFvMHFKWjdkZ3ZqRXZFSWFFUEV3REtEckNBNjFZZi9UZDZEaTdDdmd6bHNCUlZGWnlZQVdKRE16YzIwZ0VOamUwdExpc2RwbXkzQ3BxcXI2WnlnVVdvd2dqSUhwQUVaQldWblpsN3U3dTc4T3dHZXoyZFlYRnhmZjVQVjZmNWQwakFaell0c2psWitmLzRtU2twSmJBS0MxdGZVMWZyOS9wOGZqa2NuRGNnWUhCKzhaSEJ6OEFUQjdWbyttYVN1WExGbnkzdGJXMWpjRHdORFEwTGVycTZ0M0RBd00vRFNoeXNFTXNWZ3NnS1RNbVZSdHFZeU1qRHdLWU5MaGNOUWFoakdWOXR6VTFGU0sxRU9LRmtWOWZYMUhxdmJhMnRvbmt0dWtsT0h0MjdjN0FlUVdGQlI4cWJPejgzM1oyZG52bkppWWVHVFBuajFud2Z5YkN5RTR3VGN0eUEwMzNLRFUxdGErUWRmMWJ3b2h5cVdVR1BBSGNNdHpEZGphT3dCZFVXZG1yNlFxQVoyWTFaSllqV2hxK05EVUJHdzQ3SkNmeFBUVnhBeVhxZjNNREJlQmVPREZtdVBGaXFGWTg3MGNVcmtvWVNFeEs4WTBGSXJnRncxTkNNUmllUGZLYW1TN25BTEFXa1ZSYnFtdXJ2N3FwazJiSG1QUWhVNTFJeU1qZHdNUUZSVVZkNDJQano4RVlBUkFtcmw1UnFBLytmUEU3WGF2RDRmRHJRQUdXMXRiTnpxZHp0V1JTS1FUQUZwYld6Y0NDQUt3SCs0YWxpNWQrdVZBSVBEMDVPVGtqTG5LUXFIUXl5NlhhMTFDa3gyTEZNd2hPbG9NdU5BSmsxekpRRW9Ed1pGT0hOeitWOGpneVBTa3VPWjhMVk1QdTVoYXRxc0NkalUrYWE2cXdDd0ZQUjF3bWNwc0VkWU5yRVB2Z2trcEljM2dpeUVrREFrWWlvU2lDK2lLaE5BbEZFZ29abDlXcGFKNFJyRk15RDRXOFRuNlJIei9xSzhmM2R2K0Q4V2UvMFptOFVvb2lzcEtCalJ2THBkcmJTQVFhSmpQdnUzdDdXOWU1Tk9uMWRYVlBZajRmQzJ6bG16TXo4Ly9SRzV1N2xVdExTMW40Q2lDTHVGdytFQnpjN05uOWVyVmUveCtmMkpXVC9MWWJvRzVQN2ZFc21YTGZqazVPZm1VMys5L0FnQjhQdCt1a1pHUjMxWlVWTnl4WjgrZU01RGlDNWlpS0hsSUNxNDRISTY4U0NSU21MeHZzdFdyVis4K2NPREFSUUR5WXJIWTFLUys2OWF0R3dhbUpzNWQ5RUJHcWlGY3FTYjdUWlNmbi8rK1FDRHcwdmo0K0ZhckxSS0p0RmpaTXFGUWFEVEZZWm1JdisvaktiYlJxNWlVVWpRME5LelJkZjI3UW9qVEFXQTRFTVR0TCszRTA5MzkwSVZ5K05MUFZyQWxzUXowVkdhTENuUEN0SmtaSm9mTGJKbHJtQkVRRCtaSUNhZ3ludUtxSWg1cUZnSlQwMHNrQjFXbUp0UVZTYkdZNmVGTmdWZ01kelh1UWlnYXhmdFByMGVPeTZrQVdDdUUrRkZkWGQyWE5tL2UvTWpHalJzUE4xOEYwVWt0Rm92MVN5a2pXVmxaRitmbDVWM2w5L3YvTVovajB0UFR6L2I1Zk04QWdNL24rMDlWVmRYWDNXNzNHY3VXTGJ1cnM3UHpZNGoveDZkTVRFdzhObHNmSzFhcytIMUdSc1piOXUzYjkxRHlOci9mLzB4K2Z2NW5FUStmS3FlZmZucC9hMnZyK3JTMHRBMmxwYVcvQUtCMmRYVmROVFkyZHY4UnZYQ2lvOENBQzUwUXlaVU1ERU5Id051Sm51ZC9qOGhrTHpRVjhTd1d1Mkptc2xqQkZtVTZ5OFhNZkptYXQ4VWNTcVFvQW1yQ1pMbFdaYUxrNGRtQW1ka2loRm5Rd014cXNVcEVJMzd6UzVuNmppZmk4KzFCTWZzUUFBenp1MWQ4OGx4cERUZUs3NGpvWkI5NkcvOE1JZDZEektJNkNNWEdTZ1kwTDNhN3ZUQXZMKytxdkx5OHE1SzN6VEtrU0RZMk50cVFVSzNvQ0xtcXE2c2ZCS0MxdExTY2ovZ2RyR1JhYVducDkvUHo4ei9SMmRsNU5ZNHl3MlZpWXVLUlZPM1c2K3pxNnJvS0FQTHk4dDVaVmxiMnk5bjZLU29xK3FyYjdUNXp6NTQ5YXhQYk96czdyenY5OU5QM2xKV1YzZHpkM2YyNTVPTldybHo1WEhKYmRYWDFsdVEyS2FXYXVPNTBPbGZZYkxZOG44L1hXbEJRY0Y0NEhONEhBTHQzNzY0VlFzUkNvZEIrajhjanQyL2ZucGVkblgzQjJOalk0emo4QklISHpPVGs1SVBXK1B0RVRxZHpYU3dXOHlKRlVDVWpJMk5OZVhuNWIzYnYzczFVYlVva2R1ellzVWJUdEY4Wmh2RWFBQWhFWTdoN1J6UCtkYUE3ZGJERm5qUjN5NHpTeitZRXVZbVpMVlBCRnFTZXJ5VmhmYmFiS1ZQN1dWa3VpZGt1aVVPTUJBQVkwOE9GRGdtNEpNem5Na2M4SnhTTDRVL05iZkJIWS9qWWhyWEljbWdRUXRSS0tYK1drNU9UMjlEUThQdjE2OWZ6cmp1ZGtqUk5xNnVvcVBodFIwZkgrNXhPWjNWNWVmbnRlL2Z1ZmVOOGpzM0l5TmpZMzkvL2ZTQmVLam85UGYzTTd1N3VUNWFXbHY3UVpyTVY3ZHUzNzc4QkJGTGRRRXBMU3lzem4xL1gzdDcrTGltbGM4bVNKUmNCUUVWRnhXK2RUdWRwQXdNRDN3ZWdaMlptdmpFV2k3MXNzOW1XaEVLaDBkcmEycnM2T2pvdVV4UkZLeTh2djVNQkZ6b1JHSENoNHk2NWtvR1VFc0hSSHZTODhIK0lUUFRDYmdWYnB1WnJTWnk3eFN3TGJXYS8yTlRweDNRVm9YaXdSVlZFVXFCRnBQeStGczl3aVlkTW9NUW56NDJuSkl0NDVySDEvY3U4c3hWL2x1YVhMc1g4N2hVUHRFZ29FREMzQ1FPQVJHeXlINTNQM29XeU16K0k3TkxUSVd3YUt4blFZZlgwOUh5bXA2Zm5NK1pxWVUxTnpYMUNDTVh0ZHArZFBLVEk3WGFmWGxWVjlSU09QdGlDeXNyS3Z3Z2h0SmFXbG8xSThRUGM3WGFmdjJ6WnNwK3JxcHJWMXRaMndYd21YRjIrZlBtZm85Rm9mOExybVpmRTExbGVYbjduOFBEdy9XWUo3RU9HRk9YbTVsNVJWRlQwclFNSERuelVURnRPTk5UVjFYWDFpaFVyL2hvS2hUcUdob1orbnJoeFBtV2hBU0EvUC8rVFM1Y3V2VzcvL3Yzdk5kK0xjOHhoU3BIMDlQVC84dnY5THdCQWNYSHhqWVpoaERzN096OW9IbW92TEN5OHdlMTJuOUhiMi91VjJWNnZwbW4xdGJXMVQ3YTF0WjFsemJteW1CTDZuRkZXTXljbjUxMSt2MzlicW1NVVJTbUl4V0twZ203MDZpV2FtcHBXQWZpQmxOSWpoQkRqb1RCKzI3UWI5N2Z1UjFoaWxvd1dLNnZGbnBUWm9wakJsc1RoUkFwbVZpTkt1R09TOUVHZUt0aGl0YzhyNkJKUGhaMVoxR2lxRTB6dlozMWpuaTJEeG16MjZ6SGN2M2NmQXRFb1ByNWhMUXJUM1JCQ2xBa2hydGMwemI1MTY5YmZuWDMyMlp6WmswNHBicmQ3N2ZMbHkvL2UwOVB6U1N0bzRmUDVYakFNb3cyWWUvSitsOHRWNm5RNjYveCsvN1BaMmRtWFZsUlUvTHFycSt0alhxLzNua0Fnc0xlNnV2cUIydHJhSi9idTNmdFdoOE9ScDJsYWdYbG95RHgrWlNnVTJ0M1IwZkdtd3NMQ203T3pzeThQaDhOdG82T2ptMEtoMEw3UjBkR0h4c2ZITjl0c3RwdExTMHQvT0RRMGRGc2tFdWtBTUFrQXFxcmFwLzVmUUhRQ01PQkN4MVdxU2diaGlYNzBiZjhMSXVQZDhmbFlacFIrRm5EWTFLbWhSSFpyR0pGTm5ab29WMVdWcVVseVZkV3NTQ1FTNTE5SnZGbVY0aTVZNGpCdnMyS1JrUEY1V3hRRjBBMXJEaGV6VXRIVXQ3SjRRRVZZdzRpbXZnOWFrK2xhWThVTlJLTSs5THo0UitpUkFISlhuQVhWN21BbEE1b1BWMzUrL3BYRnhjWGZIQjBkdlc5Z1lPQ1doSW82ZVM2WEt5MFlERVl6TWpMZUVvbEVlb0FqcjFqVTJOaVlEMkQ0NE1HRFh3c0VBczBBRW9mQk9EUk55d3VId3dkcWFtb2VHUm9hdXIybnArZDZBS2xyUVNaeE9CeVZpcUxNVms3NmFJbkN3c0pyaTR1THY5ZmYzMytqT2NiOEVHTmpZL2NQREF6Y1ZGWlc5ak5OMHlwNmUzdS9CaUJvQmx0bUJEZWtsQkc3M1Y2YUZIQnhaV1ZsWFJ5TlJnZXRodlQwOUFzbUppYTJBTWpQeU1oNDY4R0RCMjlKVDAvZm1KbVplVUZUVTFOOXdySFJqbzZPeTFldVhOa3dQajcraE0vbiszZXFhOHpNekR4UDEzWHZZWUl0Q3VZWTVwVll5anVGUTBwM2E1cTJLanM3K3pJenBUdVJvYXBxZG5wNnVzZkszQ0VDZ0lhR2hqSXA1YmVFRUs4WFFpaStjQVNiZHJmaW5wZGJZQ2hxUW1hTGZXYXdSVFdETFRNbXlGVVRKc2hOQ0xva0R5RktrYUk2VzZBbGtiV1BuREdQeTR3ZHpHcEZBS3dFdHBsZkdxYnAzSzFQdWdBQUlBQkpSRUZVaVVFZjZ6bGhmcG1FNFVmaFdBd1B0UjFBVkRmd3lUTTlLTWxNRjBLSVpWTEtHek15TWtSVFU5UHYxNnhaczZEcUxFUW5rcTdyWS92Mjdic3NjUzQwbjgrM0dVQ08xK3Y5ZFdkbjU1VkpoK1NXbDVkL3gxd3VDWVZDelRhYnpiRjgrZkkvZG5kM2Y5cnI5ZDREQUg2Ly80bjI5dmFMN0haN0pnQmwxYXBWZXdISTBkSFJUVENIK25xOTN0OTV2ZDYvQTVqbzZPaTRBc0JITWZNN0NnQmdhR2pvNXk2WHE2cWtwT1RtdnI2K3J3UFF1N3E2cmk0cksvczFBTm5WMWZYeHhYMVhpT2JuOEo5V1JJdGswNlpOYW5WMTlkdWtsRDhCc0V4S2lXaGdGRjNQL3g2Qi90MndLY2IwOENHN1ZZbElnY09xU21RVDB4UG9xZ3BzdHZoRXVkUHp0c0NjdDJXNkREUmdmUmVhWGs1bUJiMGw1RlQxU0NtbFdiMUl3akNYZFYxQ04rS1BXTXhBVEplSTZoSlIzVUEwWmlBYWt3akhkRVJpRWhGelBSTFRFWTNKcWUzQ2tZV2xxeTlDZnZVNVVPMHVBSkJDaU8yR1lYeXB2YjJkbFF3SUFKRDIvOWw3OHpBNXJ2THMrMzdPcWVydTJXYzBvMzBaN1l0SGxvMXNzTUhZaGdCWldONEVKeXdKQkFpUUVKWVhKMndHekdJSEFqWTJObndta0xEbEpZQko3SmdFQ09FS0JNc1lXZDVrU1dOcExFdWpaVFpwUmlQTlB0TmJWWjNuKzZPV1BsWFRvM1ZHNi9seE5kVmRWZDIxdERWMStxN251ZS9LeXFzYkd4dmYwdERROEZiUDh3YTZ1cm8rTWpZMjlsKzZhZTdzMmJQZnRYang0cThCZ09kNVExMWRYUjhZR2hxNlA1VktyVDJkYlJhTHhYWkVCZ2FRVlZWVkxSVVZGZGZXMXRhK3FxYW01bmVWVWhNREF3UGZHeDRldmkrYnpSNmVybU1ObUZkUlViRmszYnAxVDRaR3VTY2pIRzNidHExaC92ejVINTQvZi82dGh3NGQrdVNSSTBmdU9ORjdGaTFhZE9lY09YTSsxdHZiKy9lOXZiMmZLcmZPNHNXTHZ6Wjc5dXozSitkN25qZTBkKy9lM3c4SG5KZGZmdm1oenM3T2R6WTBOTHd4azhtczM3Tm56L1hyMTYvZmUvanc0WThORGc3K0o0QlpHemR1UEx4dDI3WU1nT0xjdVhQL1p0YXNXWCt4ZS9mdUs4cHR0N201K2Z1TzR4dzhmUGp3WjZiYS81cWFtdGV1V3JWcVV2LzZ5YUQ1dmxSdjNMaHhiTnUyYlkwdExTMWJpS2hpMTY1ZGE2QUpNcXRXcmRwVVUxUHpNZ0RxNE1HRGZ6UTBOSFJhMnpSY1hMUzJ0czVoNW04UTBldVkyWFk4aFFlZTI0TnZibS9EaU9QR3ZWbHNHK1ZUaWZUS2xyQ3FKUkJjcEZiWkVvb1p3S1RLbHBNUlczUmlkN2VUejJPeDBlSHJJTEl3ZkhpdVAzV0RxZWY0ejZPSEV6eUMxNTQvdFFGY3QyZ2VQbm45TlpqclY3cUFpRVlCM0N1RXVMdWxwZVdFeHR3R3cwV0NBS0FxS2lvVzUzSzVLV09rOVhYUHdqNFpER2NGSTdnWXpncTMzWGFiZVAzclgvOXl6L1B1SWFMTHdVeUY4UUYwUC8wampCOXVoUzA1cW14SlI5VXRwV2s2TXNqMWhSWTdGdjhzb2hhaU1QcVpncllpSU83ZkVxSUhHWVQ0U1VVY3pWZktmNjdZbjNwS3dWUHdSUmRQd2ZNWWptSzRub3BFbGFLblVIUVVpcTR2eEJRY0ZZa3ZqcXZnZUF5bU5PWmUvaHJNV2ZOeTJKbHF3TCtvUE12TXQ3YTN0NXNrQXdNYUd4dmYwZERROE1mSGpoMzc3dkR3OEU4UUREektwQlFKK0gvSHArdS9tZHAxNjlZOWxzbGtWak96bTgxbXQ0MlBqMjhlSFIzOXhmajQrR1BUdUowWURRME5yMXV3WU1HWFIwWkcvanRzT3dwU2ltS3RVenJCOGdZQVZtMXQ3VlhITTlwTFVsVlY5WXFKaVlsSGNmd0VnNXFLaW9xNjhBVVJxV3cyZTFSN1QrMnFWYXQrM043ZS9vWVZLMWI4b0xlMzk3UFpiSFpyWldYbFZkbHNkdGNWVjF6UkQ0QUdCd2QvME4zZC9iN2dQYUtpb21MaFZJUE45ZXZYSHpoNDhPQk5FeE1UTzQ2elh4SkF4WEdXSDQvd3gxMG91S1RXclZ2M1ZIZDM5NGVDTzVVNlZqcWRYbG9vRkVZQjlNTnd5ZFBhMnJwSUNQRUZabjRUTTZmeXJvdGZIZWpFbDUvWWpxR2k0NHNtdGoyNXNzWFd2Rnhrc3JvbDBVWWt0RFlpM1UvbERNU1drRWt0QmRIZEZvWjI0Uys5Vmw0d1ZYNVV0UEtDcVlxSkt2N1VTWWd2cFdVV00xNHd0d20zdlBSRldObllBT2tmMXdDQWY4eG1zL2RlYzgwMUE2ZDFRQWFEd1dDNElEQ0NpMkhHQ1pJTXJwUlMvaE1SdlJBQWl0bGhITnIrRUVZT1BnNUxJR2dYS2xXeXBHeUJ0QzAxL3hZQlc0UmlpMS9WRXZtMlNMOTlTQWd0Qmpwb0t3bzVtZkdaUHZZQ1NrSkxXTzJpZ3VvV0ZZb3ZIc1AxQXNIRkt3a3VUbERoVW5RWlJjZXZlUEhGRmhVOVYyUmo5cnJmeGZ5VzM0T2RxUWwzWVk4UTRwYUJnUUdUWkdDWWlzcTZ1cnBYajR5TS9CZ3pkUGVucHFibXVtS3hlS1JRS0J6RURBa3NKMGsxVGlLVzJYREdWTUNQNHpRWXBtVHIxcTFOcVZUcTg4ejhkaUxLRkQwUER4L294S2NmZVJ3RlVDQ2dhRzFFNWFwYklwTmNxMHdya1dhVUczcTJuRUVyMGZHWVZPMml2NDRKTHFva3ZPalB2ZUNoaXk2dTR6OTNFZ0pNdUZ3cGJKelRoRnV1ZnhIV05zMkNFSUtaT1EvZ3ExTEtyN2EwdFBTZDBVRVpEQWFENGJ6RkNDNkdtWWEyYjk5K2hSRGlXMEdTQVNrbmo1N3REMkZvMzI4aFVBd3FXVFJ4eFJaQks1RW9HZWRLNmZ1N2hHbEVVa0FHYlVSQ3Eyd3BSVUNYVHlVNmJwSUJFamU4SnJVWXNYK2pTN0V2dmpBSG9vdUNxOWl2WXRFRUY4ZjFxMXNLcm9ManNGLzlFbFM3dUs2Q2tobk1XdkZTTEhyQkg4RktWWVg3MXNYTXQ3dXVhNUlNREFhRHdYRE9hVzF0clNLaXZ4TkMvQ1V6MTdpZWgwYzZ1bkhYNDgvZzhFU3V2R2VMUFpYWW9xY1NoUlV1dXNBeWZXMUV4Nk5zaTFHeTRpVVNYeFRncWFETnlDdFZ2RXdTWHB6SkZTNmFHRU5LNGZMWmpmakU5Uy9DWlhPYUlJVUFNenZNL0VQTHNtNjc3TExMcHQwbzIyQXdHQXpuSG5HdWQ4QndVVU90cmEwdFFvZ295Y0FyVE9Ed3N6K1B4Qlk3RUZWczZZc3RKWUVsTU1nTi9Wb1MwYy9seEpiSUlCYzA2ZVlZY1B3a2c5THowalQrT1JTMUtZWG12SkxpS1VsNmVsSllwUk8yUTZVREw1cTBKYUtrSmFIeUdHei9EVHFmK2hHS0U0UGhZQzlNTW5qbmxpMWJUcmR0d0dBd0dBeUdNMmJyMXExMVFvaFBFTkZmS3FWcVhLV3dyYmNmOXoyMUE0ZXorY2tKUktIWUlpM0FrdVhGRm1scExVVDZ4YnA4Ull2L2NucnZEMUo4Y0RCNTZwZkpsaXB2b2hRbEdUOFdYVkN5eW5uV2xLcDlXRXJzUERhSVR6MjhHVS8xOU1MeFBCQ1JMYVY4azFMcUM5dTNiMS9Gek5ON29BYUR3V0E0NTVnLzdJWVpZK3ZXclVzc3kvb0tFYjBPZ09VV2N6aXkrNWZvMi9HVHdMTkZsTnFJYkNycjNWTHliUkdCUVc0Z3RraGZjQ0VxMzBaME1rSkxPWTVYN2VMZjdQSWpwTU1xRjk5TVYvbEd1b0dCcnV1VnFsMktydElNZERWL2w4Qk10K2d4UEVXb1gzb05GbTI4Q1ptYTJXR1U1VEVoeEtlVlVpYkp3R0F3R0F4bm5kYlcxaW9wNVFlWStSTUE2anlsc1BQSU1kejY4R1BvR3A4b1U5bGlBWFlxSVVJa1dvbEN2NVpRY0pFaUxyYWNoZW9XblJPMkZ5SFpYcFJvTFFxclhaS2VMbzZqdFJ2cExVYStGOHpTMm1wODVDVlg0NlhOaTJCTHljenNDU0YrS3FXOGRmWHExWHNvakRzMEdBd0d3d1dQcVhBeHpBaXRyYTF6TE11Nmw0aGV5OHlXNXpvNDJ2NG9qajczUzFpQ2ZTK1d5SitsMUVvVVZiVkUxU0srNkdLSlJHVkxXSFVDclJLNVRCTFJkQXpTNHRVdVFlc1NoZnZqVjd4RVZTNVJyTFZlNFNJVFFsS3Btc2VXQkNrVVJqcWZSdWVUOTZNNE1lakhVaE0xQWJoVENQSFJ0cmEyNmpNK0NJUGg0a2ZXMXRiKy9ybmVDWVBoWXFDdHJTMEY0RzNNL0xkRVZNZk1hTzA3aWk5dWZzb1hXMlFac1NVU1Y4cUpMWm81YnVUZkVpWVNoUUpNR2U4V3pKellNdW16azlzV2lmMEwwNVNFVnUwU1ZiMVlrNnRhcERWWmZMSXNRRWgwakl6anJzZWV4cS8zZDZMb2VVUkVGalBmNURqT1YzZnQyblhWakIyd3dXQXdHTTQ2OGx6dmdPSGlJMGd5dUpPSWJnS1FZcy9CVU1mVDZOdnhZOENkZ0MyQnRDWDk5aUdiSWtFaXJSbmtwaVRCc3FRdnRrZy9pVWhxU1VUSk5DSzkvU2ZrZEFacHlmYWk0L3ZBVEU0Lzh1Y2kyamVBd3pXRDU4bjNCUE9WUW1IMEtNYU9kYUNxc1JsMlJTMklLQTNnY21iT3ZPTWQ3Mmo5OXJlL2JZd3REUmNyZGlxVldpMmxiRHFWaCtkNXg3VFBxR3BwYVducjdlMjlQWnhSVVZHeHlMYnRXdjNodW00V0ptN1NZSmlTOXZiMnRPTTRieEpDZkk2STVqRXo5Z3dNNGN1UFA0TmRBMFBnbUxoZ2wza2t4QmVSRUZ6Q0NHaWlrdEFTY2hiRmxyTGJLTmRlVkZvWTNvRUpMdWVUQmgybHVuR0NmNHpoRE5MZjc4OGJ5Ulh3N0pGK1ZOa1dWalEySUNVbGlLZ1p3TnIzdnZlOTdYUG56ajMweUNPUG1Fb1hnOEZndU1BeExVV0dhU1daWktBOEI0T2R6NkJ6ODNjZzRFUVZJR2xibEcwbGl0cU1KTUdTd285L0RscUp3aFFpSVJDMEVWSFVSblN5QnJtblFySzlLR3d0QWhDMUYvbnBSU3FJamVZb090clZXNHpDeUdpOXZjZ3B2ZFpqbzEwRlZEYXRSdk9MMzRMcXhtYVFTVEl3WEFLazArbVZMUzB0N2FmNnZtM2J0dW4veU1PbzQyamV4bzBiSi8xWTJiVnIxN3Bpc2ZqOGFlNnF3WEJSODhBREQ2UmFXbHIraUptL0dvb3RIY01qK1B4dm5zUlRmZjFRUXNZck9heFVYSHlacXJJbG5DYXJXWVJXYUgwT3hCYWRrMnN2d3VUa0lpL1JYcVE4elVUWDAxcUtuRkw3a2RhQzFKaEo0VjBiTDhjYjFxOUZWY29HQUplWnQwc3AvN2EzdC9kSmsxcG9NQmdNRnpaR2NERk1HOGtrQStWNUdPcmFocDZuZndRdk4xQXl4bzFFRmorWktCMjIyMmh0TmxZZ3VJVHRPbEtLd0w4dUVGbkVaSVBja0psS01wZ3F3Y2hUREdZdXBSZXBVSHdKSXFOZGZ4cWxGRGxjRWx1Y1VwUzBFNGd3bmlKa21wWmg2YlYvanByWnkwRW15Y0J3Q1pGS3BkYXVYNzkrOTdadDJ5b0E1TXZNai8wRGIycHFldmVTSlV1K2xmeWNiZHUyMGNhTkcxa1hXSkt2RFFaRENXWVdPM2Z1L0gwcDViMEFWZ0dnanFGaGZHbnowL2hOZDI5SlNMR1QxUzBKc2NYU3FscGk4YzgwV1hBQnlsYVRuRzJ4SmVTazBvdkFDTzYyK005MXdVV1BqWTU1dUxpQWwwZ3YwanhmNmxNMi91TEtGdnpaRlMyb1N0bmg4VCtubFBySVpaZGQ5ajlFWktyeURBYUQ0UUxGZUxnWXBvVmtrZ0VyRDJOSDl1RFE5b2ZnQm1LTGJmdGlTMHFXOFRJSktsdjAxQjhwOWNvV2FPYTRrNk9mUTJZeXlXQ3FCS053MzJUZ00yUEpoSytMNVh2UnBHUWdLb1d4MStFalRDNnkvV1dXWk9RR0R1REFvOS9DOEtFMktNODFTUVlHd3hRY08zYnMyOXUyYmFOOSsvYTlCdkNGbHFRb1l6QVlqczhERHp3Z24zMzIyUmNKSWI1RVJDc0IwT0d4TWZ6RDB6dncyS0cra3VsdE9hUGNwTmdpRTBrK2tjQ1M4R2tCeml1eFpkSzJwMG92Q2x1RGhOWVdwU2N3bGZOdFNRcFVkbnpaY05IQnQ3YnR4RGVlMm82UmZDSG9XS0sxUW9pNzkrelpjOU9tVFp1c3MzMHVEQWFEd1RBOUdNSEZjTWEwdHJaV1pUS1p2d2J3QVFBMVlNYllzUVBvZU95N2NNZDZZVXVVb3BLbGxrUVVlTGpZZ2Rtc3BVMmxacEk3bGRnU010TmpzM0tpQzVBdzBnMzJNWHhZQXJCRXVkam9VR2dxR1FXbnd2YXFZTDVmNVFNVXh3Nmo0L0h2WTdoN0oxaDVBSkFCOE1aME9uM0gzcjE3MXhqUnhXQW9VVjlmLzBmQlUrTk5aakNjQXJmZGRwdTQvUExMWDJSWjFuZUVFT3VZV1F4a2MvalcxcDM0MzRNOWNFa2toQU5kUUNobmpLdjV0VVFDU3hteEplUThFVnZLN3NOVW9ndEJPeTRSUDE2aFZmV0Vva3Nvc05oQmJIWVpvK0Z4MThPLzdkcURyeis1SFFNVFdUQ3pFRUtzWWVZNzU4MmI5NGRidDI2dFBPc253MkF3R0F4bmpCRmNER2RFTXNrQXpCanJiMGZYbHUvRHpSNE5oSWF3ZlNndXR2akNnb0FkR09qYVVrQks0UnZrQnUxRUlqRE1GWkZaTG1JeDBEUFZTcFNrbkpsdUtQejQ0eXlLUDZTL3oxSUlXQ0k0VGhrZSsrUno0WnNHeTZEYXhUODNsaVE0NDczb2ZPcUhHT2pZQ3VVNUpzbkFZQ2hQVlNpNHJGMjc5cW5xNnVvYnovVU9HUXdYQ205NHd4czJBUGl5RUdJZEVZbmhmQUhmMmJZVER6eS9EMFZRWEZ5WlpJNnJtK1NHVlI2YVowc2t3RkRwTlZCV2ZEa2Z4SmFRS2RPTGRBRkppUGh4eFNwN2d2TVJWUUFsejFscXNzbXdaV0ZDS1R6dzNCNTgvYW50T0piTlFTa2xpV2k1RU9MYnRiVzFiOXF5WlV2RnVUc3JCb1BCWURnZFRJbWk0YlJwYjI5UDUvUDVOMG9wUHcxZ0xwaVJIZXBHejdZSFVSanREanhiQXNGRlR5RFNXb2xTUVlSeVdOVVNxMjRSSldOY1hlQUlPVnRpaTc2TnNMK2J5Ry9sOW9PSUNLRFNmRUVFWWk2enJ4UTlKd2hRWU1EcjN5bGpQL2lBZ3Y1d0FvZ1lSQXJPK0JGMFBuay8zTUk0NXF5K0hwYWRBUkg5amxMcXJwMDdkOTc2MEVNUFBYSGJiYmVaL203REJVczVjOXVOR3plV1RlWFMxKzNxNm5ydnNXUEgvbkhldkhudkd4OGYzMXhmWC8vNnc0Y1BmMmJGaWhVL2FXMXRYUU1BUkdSU1BneUdLZGk5ZS9kU1pyNGJ3TlhNVE9PRklyNnpiU2Z1Yjl2ckN5WEhxMnpSMjJaaTVyaGhDbEg0ME5wd2dQT3VqV2dxd24yS2ZGMWlGLzRRQVpEeXAxRCtPWWk4WGl4QWFKZm1zQ29tWnA5SXBXbXdyT0M1K1BmbjltSTRsOGRIcnI4R0MydHJBS0JPS2ZXRit2cjYrdTd1N245Y3ZIaXhTUzAwR0F5R0N3UWp1QmhPaXdjZWVDQlZMQmIva0lpK0ZDWVo1RWI3MFBuVS9jZ2QzUWRiY3VUTkVtdWZrWVNVclNjUmtkOTZvNGt0SW1nakltMnFpeTFuczdJbFNUblJCUWoyamRqZmwyQkFKa1JnckVzRUNFRHFneXdabGlRTEFCeEVTUk1BQVlJQ2tZRHZrZWUveDgwTm9tZmJRMUJ1RWZQV3ZRSldLbU1KSVY3S3pGOTU4NXZmL0xjMzNuaWpTVEl3WExEczJyVnJYZmk4c3JKeTlmTGx5Myt5YTlldUZtanh6WmxNWnRuS2xTdi9XMSszV0N6MkFXaWNNMmZPTFoyZG5YOVdYMS8vK3RIUjBaL3YzcjM3V2dEREFFQkVoYk40S0FiREJjUE9uVHRYTVBOOVFvanJtZG5PdVM1K3VITTMvbjMzWGpqTThXam5tRDlKSUtvSUsxSEpva1UraDVVZmV2dU56bmt1dHVqbzEvM1loVDk4SGUyL0NDN1pxbFRKdy9EUFVla05LQzBvQS92LzU3Z3VmbldnQ3dyQXpTKytHc3RtMVpNVVlpNFJmU0tYeThuT3pzN3ZORGMzRDAzTEFSb01Cb05oUmpHQ2krR1VDWklNWGduZ2MwUTBGd0J5STMzb2ZQSitUUFE5cHdrdGdTK0pMYlI1SXZJeXNhSkVJbEV5eVJXbCtHY3B0T29XekV6MDgrbVFGRjBpT0JSWktFZ3lndThtUVlCZ3Y2ckZyMTd4SzFqZ0JkVXNBUHpmbGFVREpGSUFoVFV3L25wdWNReUhXbjhLVmk0V3JQODlTRHRqQ1NGZXlNemZuRE5uemtlWTJTUVpHQzVJOU5TZ1ZDbzFWeWsxWGl3V256dlJ1Z0F3ZS9icy81dk5acDhaR1JuWm9xK1R5V1NXQWtBK255LzNvNlFXL2orNGtlbllmNFBoUXFPOXZYMlI1M2wzQVBnOVpoWjUxOFhQOSt6SHQ1N1ppYXhTWlF4ZnB6Q0RqYnhiTkhOY29YdTJBSk9xV3k0Z3NhVXM0VDdySWt5SUlJQUZBcFhKcjRBOXFSbzdudlRjOVR6OGFuOG5DcTZMajkvd1lpeWRWVStDcUltWnY1RFA1NnQyNzk3OXRYWHIxZzJjK1FFWkRBYURZU1l4SGk2R1U2SmNra0ZoN0JnT2Jmc3h4Zy92RER4WktFb2RpbnhLN0ZMN2tMK09Idjg4V1d4SnRoR2RMMkpMdVczSHhwSFE5OTF2aVpLQng0dlVEWFNqOUNJS0RJVkxsVUJwcmZWS2YyNUxBcHh4SEc3OUdicWUrUSs0K1hFQWJKSU1EQmNWbVV4bVhhRlFPSGl5NjQrTmpmMjB1N3Y3ZldVKzV3V3U2dzZnaktoU1UxTnpSVXRMeTlZejNGV0Q0WUtrcmExdG51ZDV0eFBSYTRoSXVNejR6OTN0dVBPeHB6V3hSVThlMG54YjlLU2lXR1dMN3RjU1ZMam9YaWZudVdmTGlRaXY1OXFNK0NONUhtU1o1NkU0RlZVTzJmRnpHNXJwMnFub1hDc2g4RWpuSVh6NjE3L0Z6cjUrTURNUmtVMUVIeFpDZkhMbnpwMXp6OTFaTVJnTUJzUEpZQVFYdzBsVExzbkF5WTJncC9VbkdPbmFDaWxVMUNxVWlva0lGRGZKMVlXV2hNZ1NqdEZFZkZ3RzRQd1JXOHJ0dzVTaUMwcXRVWlBpb3dYQkZpWHhKZVp4RTBSRyt3SU1hWlZCQkhnNTlPLytYM1J1K3pHSzJSR1RaR0M0cUdoc2JIenorUGo0NXBOZFA1L1BkeFlLaGYzSitRME5EWDg4TVRIeFJMbjNDQ0htdUs0N0NBQ3paczE2NDRZTkcvbzNiTmd3VUY5ZmY5UHA3N25CY1A2emI5KytPWlpsZlJyQW01aTVvaGhVdG56em1aMlk4STVYMldMN3JVVEpWQ0pweFZPSkJFMFdJMEl1VUxGRnAyeUNVZXkxTHNKUVNZVFMyN0ltSlJkcHZqamxFb3lFd05PSGorQ0x2M2tDVC9mMHdsTUtBR3FJNkM4em1jem4yOXJhbHB6RlUyQXdHQXlHVThRSUxvYVRKcGxrNE9iSGNLajF2ekN3OXhGSWNqWEJRSmFTZVBSVUhxdlVXbVNGaVVSQkdsSDRDQVVKSWNoUEFOS3FYVUxPcDRIYVZPbEZVVVMwZGx4Q2lLaVNSMG9SdEZLVjBvdnNNQ0xhbG9scEtjVW9QSStrOHVqZi9UQTZuL2t4aXRsaGsyUmd1Q2lZTjIvZXh5b3JLMTg2T0RqNGpUUDVuRlFxMVZKZlgvL0dvYUdoSHljV0tTbGxmWFYxOWNaQXBKR0xGeS8rZGtkSHg5dTZ1cnIrWXNtU0pXZTBYWVBoZkthbnA2ZlJkZDJQRXRHN2lhaktZOGFUUGIyNDc4bnQ2TTNtNHFrNlZySzZSWllxWEdKaVM4SWNON3BnSjlxSU5NNm5hL2pwVUxiU1JYOGRpUzRpL2hESkZDTk5WTEgxYzUxNEhvaGEyL3VPNG91UFBvNW5EdlhDWXdZUjFURHoyMjNidnJPOXZYM0ZXVDhSQm9QQllEZ3BqT0JpT0NsMjc5NjlsSWlpSkFPbk1JSER6LzRjUjUvL0ZTeUp5Si9GYng4S3FscHNyVElqcU03UXExc3NYV2dScFpMZDR3UVpuSmNEdFdTcGNiSlYzYTgycHFqQ1JXakhIWjJMS0NKYnhGcU0vQ29YTFViYUxsWEJTRGc0K3Z3bTdIL3NYNUFmT3hadVBrd3krT3Z1N200anVoZ3VGR3FYTEZueVR3c1dMTGlqcDZmbmJ5WW1KbmFld1dmTldyVnExVU9PNC9RT0RnN2VyeThZR3h0N2ROMjZkWS9QblR2MzR5TWpJejhLNTBzcDdUUFluc0Z3M3RQZTNsNDdOamIyUVNIRVh3TklNWUF0blQyNGJkTVdISnJJYWdKQVVteXg0cFVzU2MrV1pQdE1KQzVvOGMvYTlIeThocDhPSjJ3djBvMkQ5Zk9UYkwvU1JaZEprZHR4NFlXbFJGdi9JRDc3NjgzWXRMOERycWNRdEJmZFJFUjM3ZDI3ZDkzVWUyd3dHQXlHYzRYeGV6Q2NrR1NTZ1hJTDZHdjdGWTd1MlFUSlhrbE1DZHFIUXVFZ0ZiUVBSYjR0bWxkTHFaVUlKYkVGMnRoTVN5UUtPZDhIYW1Wam8wRmdjT1RwSXNCQWtHZ0U0WnZpU2c1aUpDVjhnejBaSkJVRmE0UDl5RWtLM3dzQUVHQldnT3RocU9OcGdCV1dYdk1tVk5VdklHR1NEQXdYR1BQbnovOW9RMFBEbXpzNk92NTBjSER3Mzg3dzQ4YVVVcm51N3U3M0FzanJDOXJiMjErVlRxZVhGZ3FGVVFEOUFORFYxZlZYaXhjdi9nNEE3dXJxZXU4WmJ0dGdPTy9vNit1ckdoc2JlN2NRNHYwQXFqeWw4R1JQTCs1NS9CbjBoR0pMMGd3MzZkbGlXYVZVSWlsTG9vb3VMaVRiaUthb2NEbHI4RW01MWNZNWhYMDlZWG9SQjlkNkNJU2UrZkh6QThBTHQ1ZVlINnVVMGVjQis0ZkhjTmZtSjVGM1hmenVxdVZJVzFZS3dLdUpxR3IvL3YwZldiNThlWnN4MERjWURJYnpoL1A3RjZ6aG5CTWtHZHdMNENabUZzb3Rvcjk5TXpxZitBR0VLc1NNY2ROMnNzcWwxQ29UQ1M2UmY0a0l4bXBoKzFBZ1NJaTRCMHJJK1M2MmhIQmlnTWRjR29NcERtS2ltYUVVZzVuaE1hQVV3MU1NMTJPNFN2bFRqK0Y0Q2tWWHdYRVlqcXRROUJTS2prTFJaVGl1aDZMRC9uS1A0U2xDM2VJcnNlSzZQMGRsL1h3UUNXWm1GOERmSzZWTWtvSGhmRWNBbUFPZzd6anJXQlVWRmZOeXVWelBTWHhlQllEY3RPeVp3WEFCMDlyYVdsVlJVZkVXQUhjUVViMm5GTFgySHNHZHYzMEsyL3NId0ZFYlVkamFVcWJLSXF4K0VTSVFYcEl4MElucWpwQ3phWko3T3VMS3lYQVMreHk3N3VzWC9lZzVBeXA0enNxZmVoNmdsUC93WFArMTUvblAzZURodVlEckJLOGRmM2swMzhPaTZrcDg0TnFOZVBYYVZhaXdMUUJ3QVR4bFdkYUhsaTVkK3JRUlhRd0dnK0g4UUo3ckhUQ2N2N1MxdGMyREgvMThFeEdsV0xrNHN1Y1JkRDMxSTBoVmlNeGR3M2FYS0ZISExubTNsTktJQXQ4V0lTSVBFeUZLUGljaWFDczYzejFiVHNSeDI0c2lJWW0wZFlQbDBJNlRmUCthVXBVUGFlK0pyK2V2Nncva3NpTjlHQi9vUW1YRElxU3JaaEVSU1NLNmlvaXEzdk9lOTdSKzR4dmZtSmp4RTJBd25CNE1ZUHdFNnlqWGRVZFA4dlBjTTl3ZmcrR0NwNjJ0TFpWT3A5OU1SSGNRVWFOaXB1ZVBEdUNMdjMwUzIvcU9sVGZHdFRVUEViM3lSY3JKajVoWmJxS042R3lKTFRNbHRKUmppbU1vYTZRYm00WlZLdm8wc1R6Mm50S3MyQXQ5OHdTTTVndlllcWdQTmFrVVZqVTJJR1ZaZ29nV0F0Z3dQRHo4L0hYWFhYZm93UWNmUElzbnlHQXdHQXpsdUhCK3lSck9LdnYyN1p2amVkNW5tZm50QkZRcHowWC8vaTNvZWZwQmVMbUJJT0k1ckdTUmdlQkN2dEZyTEpVbzlDa0poUmFDcEVReWthQko2VDRoRjVMWWtrUy82eFc3NlFXR1V2NXlac0FMcTEwVTRDa0ZUekU4aitFcXY0TEY5Y0pLRmdVbnFIQXB1bUcxaS9LclgxeS9Dc1pSUVBXYzFWaDI3WnRSUDM4ZHlCOEFqeEhSdnhXTHhjKzF0TFIwblpPVFlUQVlESWF6eHFaTm02ejU4K2ZmSklTNGc0aVdLbVpxUHphSXovL21DVHh4cUM5aDFxb0xMSUhvRW1zbENnVVdVWnFHSnJsNjVETlF0bzFvMnEvalVlc3VRUkpnRVVHZ2RPT0NtYUdZb1Jod2xJSTZXVkhtWkZ1Z3BsaWVySENObDdncUFPeEx5OHorYTFaYWxZc0hLQzlSNmVLVXFsMmlDaGNuWGdIamVXaEkyZmlMalpmamJSczNvRHFkQWhGNUFIWUIrUERRME5DalYxOTl0WE55SjhCZ01CZ01NOEdGKzJ2V01HUDA5UFEwam8rUGYxd0k4VUZtVHJIeU1OeXpDL3MzZnh0ZTloaHNnU2hCeDVhQnNhc3RrYlpMUWt2S29pQ0JKelRJRlluRW5sSzFoOTVHQk9oam5ndi9QOCtwUkpkWWUxSHdQR3d0MGgrT3ArQzZETWNMQkJWUG9SaTJHR21pU3lqQ09KNkNxNENLV1V1eDRycTNvWDdCT2dnaHdjd09nSWVJNkZPclZxMmFGS0ZyTUJnTWhvdURyVnUzMm5WMWRTOG5vcTh4OHdwbUZwM0RvL2pTNXFmd2NFYzNQQkx4bGlGYlM4T0pwZU5vU1VReVVjMlNGRnhDWnJLeWhSbHBLWkFtUWtaSzFGZ0M4ek5wTEtoSW9kNjJrUkVDTmdGNXBURHVlaGdxdXVqTzV0R2Z6eVB2S2VTVlFzRmp1RWxoaEtaNGNTSUJwc3o4U2UxRjRUVDVQQlJjOVBZaVZwcmc0azF1SzlMYmpWd25haTJDNTZJdVplSHRWNjdIbjIvY2dJYUtESUoyb2dQTS9ORkNvZkRmTFMwdHhWTTUxUWFEd1dDWVBpNzhYN1NHYWFXOXZiM1dkZDBQU3lrL0JLQ2FXV0dnY3djT1B2YlBjQ2VPK3A0dGtnS0JSUVRWTEVGOGNWajFFaVlUU2VFbkVjbWdoWWhRUm5DNWVNV1drS1RvRWs0WkphR0ZVUkpjbEFLOHdPZkZEU3BjSE9XTExHN2cyUklUV3h4L1hpR29kZ25GbVhUZFFpeTc5ay9SdE94cUNDRUJvRWhFUDFkSzNicDY5ZXJkNStKY0dBd0dnMkZHb1gzNzlyMk1tYjlOUk11WkdVZkdKbkRYWTAvaFozc1BRSWxFOUxPZGlCK09pUzBKd1NVVVdJUU15a25FWkZGaXVzVVdabGlDVUNrbFp0a1dycXl2eGxVTnRiaWlyZ29ycWl0UklRVnNFVlRPQm8yNENuNTFpOGVNdk9kaElGL0VudkVzdGc2T1l1dmdDQTZPNXpEcXVNaDdDaHhyM2RHUG84ejhNeEZla3ErVktubTZLUDNobFNwZWRKRWw2ZTNpT1BGNXlvUE5qSGRlZFRuZWNkVVZtRk5kQlFDTUJtbEhBQUFnQUVsRVFWUk1SQWVWVXA4c0ZBci9ZVVFYZzhGZ09EZGNQTDlxRFdkTWtHVHdIcVhVSjRsb0ZpdEZRNGZhMFBIRTkxRWM3Z29TaHdLUnhaYUJaMHY1TmlMYjB0cUlBdEZGME5SdFJNREYwMHBVanBOcUw0SXZ1aWdWREJZVnc5Tk1kRjB2RkZNQzAxeXR0Y2p4R0FWSG9laDYwVHF1eDBqVnpFUHpDOStBMlN1dWdiUlNJS0lDTS85R0NHR1NEQXdHZytFaVk4K2VQUytWVXQ0TDRDcG1wcU1UT1h6cHQwL2daM3NQd2d0TmIyUFZMYW5KNXJoV3dyT2xiQ0xSeklzdEJLRGFrcmlzcGhKL01HOFdYdDVVaiticVNsUkxpUW9wa0FwdTRCd1BCdUFxaGFKaVRMZ2VSbDBYMndkSDhEKzlBM2kwZnhDSGN3WGtQQTh4bjVWdzZ6SHg1ZFNGbCtPS0xwSGdvb2t2b2VBeVZhV0xwMVczdUc3WjlxSVVnRCsrYkRVK2VOMExNYWU2Q2tURVNxbERSUFFacGRUOXExYXRLcHpNdVRjWURBYkQ5SEZ4L2FvMW5EYkpKQU9sUEJvOXNnOGRqLzhBMldQdHNDVWlVU1VtdUdqSlJLRWdZd21DRlFndVlSdVJGTDd4cTBpMEVRR1R4eThYbTlnU2NrcnRSUnhVdWlnRnp3dFRqQUxCSld3dmNyWEVJdDNYSlZydXIydFZOYUg1NmovQjNGWFhRZHBwd0NRWkdBd0d3MFVGTTlPQkF3ZldFOUhYbEZJdkFXQU5ablA0LzU1NEJnKzI3VVdCRVk5N1RyWVRXYlpmdVJMNXRvaVNNUzRKUUdwdFJIb2EwUXlKTFlJWmN6TnAvSjhGVFhoSDgxeXNxS3BBaldYQmxpSzZlUG8rYUR6Wk95V3hINkh4UEJHQkFlUThEOE9PaStlR3h2Q2QvZDE0NU1nZ2poV0tVTkZ4eE56c0VZa3ZKeU84YVBPbWJDOEtwMUdDVVNpNGNLbkNKZlJ6VVNwV3hWSVNXQnpBS2ROeTVIbklFT0UxYTViamd5OTVJUmJXMVlhaVZEOHpmOEZ4bk8rdVhidDI3QlMvRG9QQllEQ2NBUmZuTDF2REtkSFcxcGF5YmZ2UGlPZ3VBRTNNQ21OSE8zRGdzZitIaWY0OWZodFJtRUJrVVNDMHlIaEtrUlN3d2phaXdMY2wxa2FrbWVSZVNwVXRTVTZsdllpQlNHenhqWFJMN1VXdWJwU3J4VVVYQS9FbFpxVHJNY2l1UnZNTDM0QUZsNzBjVnFvQ0FCUVJQVTFFSDkyNmRldVdONzd4amQ0NU9CMEdnOEZnbUFZNk9qcld1YTc3RFNLNmdaa3BXM1R3ajAvdndEL3YySVdjcHpTUnhaN2NVaFMyRW9VUjBXRlZpMjZRRzVualluSjF5M1NLTGN6SVNJSFYxUlg0eTJVTDhKcjVUVmlRU2NNU0JBVGlpbElLcnV1aVVDakFjUnk0cmd2WGRTUHh4YitwSTJCWkZtemJSaXFWUWlxVmdwU3lsUHBIaEtKUzZKbkk0OSs3RHVQN0J3N2h3RmdXaGZEQ0hCMmZPQ1BoNWFSRUYwNVV1eWdHV0JOY3dpcVhtT0NTYkN0eTRzS01Vbmp0NnVYNG01ZStDTXRuTllUZnpRQ0FMMVZWVlgxOXpwdzVKMHFGTXhnTUJzTTBjWEgvdWpXY2tHU1NBVFBUeEVBWERqejJQWXozdGNHeXFPVFRFZ2dzYVJsVXR0Z2xyNWFVRnY4c0pmbmVMU0wwYWdrclhDNXRzU1VrZVRjdUduTWwyb3Y4c1plQ3AwSi9sNkM5U1BtVksyNVl5YUo1dUJRZHY2VW9GR0RDNmhmWFl5QlZnMFViWG8zRlY3NGFWcXJTSkJrWURBYkRSY0R1M2J0WDI3WjlGeEg5SHdESUZoMThlMnNydnIxdEp5WThMMGdqc2hOaWl4MXZKUXFyV3FZVVhIVEJnVkR1SW42bTEzQUNNQ3RsNFlhbWV2ejFzdm00cXFFT2RiWUV3Yjh1dXE2TGJEYUxpWWtKRkl2RlNHQlJxbnlScGw3WklxVkVPcDFHVlZVVk1wbE1KTDR3Z01HaWc2ZVBEdUdmOW5aaXk5RWhEQllkY1BJWVE4RkZsQkZlVHFmYUpkbGVoS0RDaFZWcHFnc3VVWXBSR1UrWFdKcFJLZEdJV09IbHl4YmpJemRjaTNWelpvZGJHMlRtYjBncHY5emMzRHgwZXQrVXdXQXdHRTZGUytNWHJxRXN5U1FETUl2c1NDODZIdjhoUnJxM1F3b1ZWYmVrYmIxOUtEVEs5Y1VXWDNBcFZiVklDanhiUW9QY2hHY0xjT20wRVUzRlZKVXVZWHlsSGhrOXFiMklBVGVzZHZGVTFENmsrN2tVdFJTamtwRXVnK3dxTE5qd0IxaTA0UStRcXFnMVNRWUdnOEZ3NFVKdGJXMkxNNW5NRjRub0ptYk81RjBYLzdKOUo3N3hWQ3RHWFRkdWhEdEpkTkc5VzJSSmNKbXFqV2dHeFJhYkNJc3Iwbmpya3JsNDgrSzVhSzdNSUIyMEQzbWVoNG1KQ1l5TWpNQnhuQ2tGbGhPZXJLRHlKWlBKb0xhMk5oSmVRSVM4NjZGeklvY2ZIZWpCOS9aMW9pZWJCNHNnYkxyYzhjY3FYbzVUN1ZLdTBzV2ZNVVY3a1Y3cDRwVlNqQ0x4SldtazYwMzJkTkdXMndCZXRIQXVQdkd5bDJMTm5FWklmMzlHaFJEL3dzeC92Mnpac3I3VE9wa0dnOEZnT0drdXJWKzVCcDFKU1FhRmlVRjBQUDVERE94L0RKWmtwQ3dKTzJ3aFNta3RSREx1MjJJRlV5a0pVZ2hJZ2NpN2hYRHBHZVNlQ3VWOFhmejZsbkRNNVJ2b0t1YW92U2hNTTNKVllLRHJlWUdSYmxEUlVxYkNwYWdsR0NtV1dIamw2N0RraXRjZ1hkMEFtQ1FEZzhGZ3VPQm9iMjlmSklUNEZJQjNFcEZkZEQzOCs2N244ZFVubnNIUmZLRlV1VEpKY0xFQlN3WnRSSnBCcnBDVEU0a2lnV0dHMm9pWVVXMUp2S0MrR3U5YnZoQTN6RzdBN0xRTkFmLzY2RGdPUmtaR01ERXhBZGQxeitoOGhZVHRSdFhWMWFpcHFZRmxXU0FoNENtRnZud0IvN3kzRS8rMCt3RDY4a1Z3WkJDTWhQaVVuQWRNV2UxeVN1MUYyaU1VWEZTaTJrVzVwVGFqU1ZVdVNkSEZBeW1GeStmTXdtZGVjUU91WERBWDB2ZmZtU0NpZjNVYzU3WlZxMWIxVE11Sk5SZ01Ca05aTHQxZnVwYzR5U1NENHNRd0RqeitBd3dlZUF5VzRLaUt4YllvVWQwaW9xb1hXMnNqc3FRZnl4ajV0UWpFNDUrTjJESWxKNU5ncElMMkloV0lNSzdIOExqVVZxUlh1NVFFRmtiUjhZSnFsOURYeFY5WHdjS2NOUy9Ec212ZWlFejFMSk5rWURBWURCY1ErL2J0bXdQZ2RpbmxYekt6ZER3UC83UDNJTDd3Nk9Qb3krYkt0QTdabWtHdUJVak5zMFhJVW9WTFVuQ1p5VFlpWnRUWkZsNDN2d252V3o0ZkxYVTFxSlFDQk1EelBPVHplWXlNaktCUUtNRHpUdDFtN0VUN0ZsYTcxTlhWSVpQSlFBZ0JCdEE5bnNXOU8vZmlYdy8wNEZqQjhTdGR5Z2t2NGZuUmw1MUFkUEVQK3lUYWl4amxCWmV3OGlVUVUyTFZMazVncHB0c01Rb3FaRnJtTk9LV0cxK01seXhkRE1zWFhYSUFmZ3pnMDB1WEx1M3dOMnd3R0F5RzZjYjgycjNFS0pka1VNeU9vR3ZyZytoL2ZoTWtuQ0Q2T1JSWnRBb1hTYkJ0WDJSSldUSXl4N1drbjB3a0l0K1dvSFNYS0FveUNLTWJqZGd5bWFuYWk0QkVnbEdaYWhjM1NDOXlQWVliVnJzRTdVTjZXMUhSQzl1TFNrYTZpbEpvV3ZrU0xML21qYWlvblEwaUFaZ2tBNFBCWURpdjZlN3VudVU0enEzTS9GZENpR3JIOC9DcmZRZngrVTJQb3plYkxTKzJ4QXh5RS9IUFFoTmJvdmhucmFvbEtiUm82VCtuRFROcWJBdXZtZGVJajYxYWpIVjFWYkNGMzBMa3VpN0d4OGN4T2pvS3g1bDVhN0ZVS29XbXBpWmtNaGtRRVJTQUE2UGorSWRkN1hqZ1FBLzZDMFZmZEVsR1l1dm5xWnpIemFtSUx1RzBYSHNSSzAxczBSS01rb0xMcElvWEp5Yk1DS1d3YWxZOVB2R3lsK0RGell1UXRpd1FVWUdaZndIZ2s4M056YzhUa1JGZERBYURZWm9SNTNvSERHZVh6czdPdGN4OEh6TmZEOER5bkR3T1Bmc0w5Tzk1QklKOXNjV09mRnBFckpJbFhHWmJRUktSNVp2aldsSDBNeUt4aGFDTnpXREVsdU5Cc2J1Rms2ZitveFNyTGNnLzF5WEJpNkx2SXpJdzFwT2xiSUdVRmNSNGE5OG5jUkZIOWp5Q2ZZLzlBTm5ocUkxN2poRGkwK2wwK3IzOS9mM1ZaL1ZFR0F3R2crRzQ3Tisvdjg1eG5QY1QwYnVFRUZXdXA3QzVveHYzUExZVnZkbGMwQ0trQ1NxVzFsWWtrNTR0Q2JFbEtiSWNSMnc1STVoUlpVbjh6dXg2ZkdqVm9raHNZYVdReitjeE1EQ0FvYUdoc3lLMkFFQ3hXTVN4WThjd01URUJwUlFFRVpiVlZPSG1EV3Z3dGxWTE1EK1RBbW1WSXJIb1puMnFwdzJGSWtuaXVJL0xWUDR3U1lGSC85NWtVbHl6RW9LYkhYM25TZ2pzSFJqQ3AzNzVDSDYxOXdEeWpnc0FhUUN2WnVaN0RoNDh1SUdaemU4Q2c4RmdtR2FzYzcwRGhyUEg3dDI3Vjd1dWV3Y1IzUWdBbmxOQTk0NmZvWGZYZjBPb29wODRGUDFJcC9nMCtxSHVWN09FVlMyU3doYWlVaHVSTHc0Z2lvRUdqTmh5SXNKejRrZGFhZ3ZZUDRkTURJQ2lHMStBZnlkUWdnQUdDQnc4QVBMOFFSMzVDL3g1d1hJRU42LzhiU2dRR01mMmI0SG41ckh5Slc5RjdleWxBTkFJNEpieDhmSGF6czVPazJSZ01CZ001d0d0cmExVlVzcDNBL2dvTTllNFNxRzE3d2p1ZnV4cDdCOGVMVldzeE5xSHlpUVNTY3MzeEpXSnlwWlkvUFBVWnJCbld0bFNJUVd1YjZ6RFIxY3RSa3R0WEd3WkdocENQcCtmYkRJN3d4U0xSUXdPRGdJQUtpc3JJWVhBa3FvS3ZHLzlLbFJLZ2U4K2Z3Q0hzZ1VvOXErOS9yVlVqNHhHMEdLazRNOFUvanBLeGM4Zk14Q01rL3lYWEY3RUlrcFV2TUFYY2NMUFFMQ1pTYTFXeWMvU3YwZC8rTkF6Tm9IUFBid1pPY2ZCYXk5Ymc4cVVuU0tpVndGSUhUaHc0QlptM2hZWTZoc01Cb05oR3BEbmVnY01ad1ZxYTJ0YmtrNm5QeWVFZUMwQXkzT0xPTHp6RnppODQ2Y1FYczRYV2tLZkZsdXJoa2g0dDloQk5ZVnRDYitxUlFKU2lGZ2JVVGkyTUcxRVowYnN2RVdES05MYXhDZFh4a1RQZ3p0a0JQYlhvOUw3UytzRXI1bVJHKzNIK0dBUHFwdWFZVmZVQXFBS0FGY1MwYXliYjc1NSsxZS8rdFh4R1RsSWc4RmdNSnlRdHJhMlZIVjE5WHVJNk9NQVppbG10UGIxNDdhSE42TnRZQ2hSMlpEMGJKbWl1a1VYWENhMXlVeGQyWEltMS9HTUZMaTJvUmFmWExzRVY4MnFRMFpLc0ZMSTVYS1IySEt1VUVyQmNSeElLV0ZaRnFRUXFFM1pXRlZmaTBvaHNHOTRGS09GUWlDU0hPK1RTUE56MFdkUGJqRXFleTZuckNZSzc2Qm8xM09SRk1mQy80c05JRkFTWHZ6UG1DZ1UwZHA3Qk5VcEN5c2JaeUZsU1FHZ0djQUx4c2ZIMisrNTU1N08yMisvL1hnSGFUQVlESWFUeEFndWx3RHQ3ZTJMYk51K0ZjQmJpU2pOeWtYdjdrMDR0TzAvd2M1WUtlclpMcldncERVQkpqTEpqYld3QkdsRVZJcC85c2RxY1pQY0MwRnNPZDZOdExPOXkrWE9VVUlyMFo5RTYwKzZHUm1zRm40WHBiZlI1REVnQUxCQ2J2UW9oby9zUjNWVE05TFZzeUNFU0FOb0lhSTU3My8vKzdmZGQ5OTlvOU56bEFhRHdXQTRXWmc1TlRFeDhSWUFueEJDekZPS3FlM0lVWHgrMHhhMEhoMEFSSm4yb2JMVkxRbWhKWnpxYlVTaDRBSk11OWlTSXNMRyttcmN1cllaMXpiV29jS1NreXBiemhWaDIyNG91b1JKUmtJSVZOczJWdFRWb0M1bG9YMXdCQ09GWXFJQ0p6d25ITDlnbjQ3b2NzSVdydVQ3dGZlUnRxMVFtQ0Z0cGNSYkp4d0gydy8xb2NLU1dORTRDeFVwbS96L3Z0U0c4Zkh4cnJlODVTMmQzL3ptTjAybGk4RmdNSndoNStjdllNTzBrVXd5VUo2TG8vdWZ3SUV0L3dLVkc0UXRDV2xieGxxSFVyWXV0b1FtdVdFclVXQ09HN1FVRWNHUGY3NEEyb2ltczBMNWJCek95YVFYTVFEUFl5ajI1M2xLK1dhNlhtQ29HeGpraGdsRms4eDB3N2hvbDFFTWtvNnFtcFpqNVV2L0hJMkxOMEFJQ1pna0E0UEJZRGduYk4yNjFXNXFhbm90RVgyVm1SY3JaaHdZSE1Kbi8zY3p0aHpxQTB1WjhHczVqdGdpcmJqUUlvUXZ3RXpsMlRKZGJVUUFiQ0pzcUszQ1p5NWJpaHViNmxGbFNZQVpoVUlCUTBORHlPVnkwVFh2ZkJndlNDbFJWMWVIbXBvYVNDbkJBQVp5QmZ4WFJ6ZnUyZjRjOW82TXd3M1BYK1Nua216TjBzeDBrNmE2T3RycktST01rbWE2b1dlTTdpSGphV2E2c1dob041RmNwRVZIZXg0cXBNQjdYN1FSYjcvNkNqUlVWb1JiZjA0cDliSG01dVpmRXRIWk1kTXhHR1lHL1IrY0diOGF6Z25HSE9zaXBydTdlNVlRNGhZaWVpc0F5Y3JEc1lOUDQ4RGpQL0RGbHFDcUpmSnVzWU1XSWx2NGlVUXlOTXN0VmJaSXFSbmtSZ0xMNUdvV25YTTVlRXEyUUU5YWZnci9tK3B6WjZyVlBOa3lWTHFCRlo1dnYzYkZIK2VGN1YybDd5cjg3bUxlUElsS0p2LzdqeHNsNXdZNzBQN285ekRRMlFyUExRSkFCUkg5Q1lCN09qbzYxakx6dVI4Tkd3d0d3eVZBSUxiY0JXQXhBemc4T29ZdlBQSTRuampVNXlmbjZHS0xuVFJPMWNVV0dmZHRvVVJsUzdrMm9tbkNJbUJ0ZFFWdVdiTUVOMmhpUzdGWXhQRHdjRlRaRWxhWm5BOTRub2VSa1JHTWpvN0NkVjBRZ01hS05QNXcrUko4OHVyTHNiNmhGbllVMXh3OHZESnBRa29UU1RERm9PRmt5bXlqNzRmQ3dWZEpNQXVybGlhSmIrV0V1SVNocnJTUTh4Uyt0WFVIdnZiWVV4aks1c0l0WDBaRTl4MDZkT2pONXBwdnVFQ2dLUjRuczQ3NWI5d3dvNWovd0M1Uzl1L2ZYMGRFSHlTaUR3T29WWjVMQTkydE9QRFk5K0NNSElZdFVUTEZ0U1ZTbGtEYUl0aTJqSDU0MjdFMm9zQ3pSWTkvbnFLTkNEaTMxUzNIRTFkT2R0MXlUTG9wVmVhZnozUWZhcm5JYUVDUGl3NmYrNjg5NWNkSGg5TXdNdG9KbmpzdSsvSFFua0l4ZUI1VnZMaWwyR2hYQVZiVmJLeTY3bTJZcy9KRnNPdzBtTG5JekE4ejg4ZVhMVnUyMDVqcUdRd0d3OHp3d0FNUHlHdXZ2ZllWekh3SGdDdVlXZlNNak9JTGp6eU9YKzd2OUtzclFrK1djbDR0eWVqbjhFSGhqM1RDSkpOY1lOcmJpQVF6VnRkVTRwTnJtL0hxZVUyb3MzMnh4WEVjREEwTkladk5ubldEM0ZOQkNJSGEybHJVMXRiQ3Npd3dnTkdpZzAzZGgzSG4xbDFvSFJ4R0VhSjBmdlhLb1NoVjZEangwVHE2a1c2SVh1RVNUc01VcFBDNWw2aDI4VUloU0l1SjlqeXR5c1daSENYdHVhaVVFbis4ZmcwKzhKSVhZbjV0RFlpSW1mbUFFT0pMelB6OXhZc1g1MkF3bkY4Yzc0L1RpZjV3SGU4UHovbjdSOGx3UVdKU2lpNUNra2tHU25rWVBkS09qaWZ1UjNIa01GS0IrVzFLTThRTkt4N3NtRUd1aUhtMmlLaXlKZUhiVXNaSHhIOTlqb1FXWVFIQ0FrTUM1QTh3T1J6Z01NQ3NBREJZdWNFZ3hRWFk5UWNxWlNpbENZU3Z3d1dsdjhlaCtESnBuVE5rcXZRaTRXY09nWWxCVElId29tMmJDQlR1SHpIZ2NiQ1Bmb0tDLzdrSnZZUUlGTTd6R003NFVleDk5THZ3M0R6bXI3a0JWaXB0a2d3TUJvTmhobUZtMGQzZC9RSm0vanlBS3htZ1k5a2N2cnBsSzM1NW9CTXVVYnlhUVkrQlRrNHRyWTJJWktreW9seGxTOGgwaVMwQWxsVlg0RU9yRnVQMzV6V2l6cFlnQUk3clluaDRPTlpHZEw2aWxNTG82Q2lZR1hWMWRiQXNDM1hwRkY2eGVBSFNRdUxPWjNaaDY5RkI1RDNYSHdESWhEVmllUDdDQkNNbHB2WjAwUktNV0I5TTZPZG9rcWtiK1NjNldvVzFaUXhJTGRFb1drbGJoMHV6czU2TCszZTBJZWU0K09pTkw4YjgyaG9pb3VYTS9Ea2lRbDlmM3cvbnpaczNjYkxuem1DWUlhYjZvMVN1bXVWVUNmK1JtRFlrdzdSaUJKZUxqTGEydGxSbFplVzdBWHdNUUEyend1aVJmV2gvOUx2SUQzYkN0aEJySDlFZlVmdUpwSVJCYmxqWkVvZ3RGRThqQXM2T3A4bFVNQU9RTmlEU1lLc1NxRm9JVkM4R1orWUNtU2JBcmdIWmxiNFFBNEM4SXRnWkF3b2pRUDRvZUtJWGFyUUx5UFVEWGc3d2lnQ1h4QmVDTHF5RVl5SUt4MGJCZ3JqNE1oUENTM0pnU2dTQUtkZzIrZjJCNGZaRUtMQ0VkOU1ZSU9YZllRdEVGOVk2Q3Ywa0k2V1o3Zm82aXBzYndvRXQ5ME81UlN4cytSMVlxUW9KNEdWQ2lIL282ZW01aFpsL1EwVG1ZbVF3R0F6VFJGZFgxd3VZK1Q0aHhBc0JZRFNmeDMxYm5zWi83VDBBRjVpNlpTU1pSRFRKcTBWb2dnc1FWVm9BMDE3WlFnQVdaVkw0NElwRmVOMkNKalRZRmdpQUc0Z3QyV3dXU2wwWWVyMVNDdVBqNDVIb1l0czJhdElwM0xCNEhqSzJoVHVlZmhhUDl3OGdXKzZtalpCKzVRbWd4VVludXZsUFJuUkpMSTlVbGpDZU9uWVZEcXBmb2lHKzFvNFVQUksyTE1FbVBNL0Z6M2EzSStjNCtOUXJiOENpdWxvaW9qa0F2dUM2Ym1OYlc5dDlMUzB0SnJYUWNOWjU0SUVINUl0Zi9PSlVzVmhNVlZSVTJKWmxXVVFrQ29XQ3lPVnlTS2ZUYW14c1RPVnlPYmUvdjcvNDFGTlBGVys3N1RaWCt3aEMvRitLcGt5V0pTbSttTEd1NGJReExVVVhFY3ljNnVqb2VBdUEyNFFRaTVUeXhHai9BZXg3OU51WTZHOFB4QlpDMmlxMURjWDhQQ1RCdG1SSmNMRktiVVJTVXVUWElzNmJOaUlDaXhTUXFnWHFWb0ZuYlFCcVZ3Q3BXcEJNKzFVdVpBRWtRQ1MxUDVsaE9hN25WN2tvQi9EeVVCTjlVSU83NGZWdkE3SzlnSnZ6SzErZzNVdlNxbm5DK2VXU2d2eGwrc0IxZW82NFhJdVJDcDR3QTBweDFHYWttSDFEWGNYd0dQQThCVmV4M3pia2FXYTVnWEd1MzFiRUtMb2Vpa0Zya2VNcU9CNGc3Q29zZmRHZllOSDZWeUZWVVFNQW5sSnFoNVR5VTBlT0hQbjExVmRmYlV6MURBYUQ0UXhnWnVydTdtNEJjRGN6djRxSXhGQTJoMzk4Y2h1K3QyTVhzb29UcHJqbHpIRURzVVZQSlpyVTRwSm9hNWtCc1dWQkpvVVByRmlJUDIrZWo3bHBHNFNTTDhyWTJCZzhyM3hGNlNsdjZ5emU3UkZDb0xLeU1oSmRTQWprSEJmYitnZHc1OVpuOFdqdlVZeDdTb3ZlRmxvYmwvWUkyNHRPb3NybzVOcUx0RFlqRllndFhzSklWM2x4RTEwbmFhYnJ4TnFQYkFLdWIxNklUL3pPOVZnOXV4RlNDQkJSUDRCL0hoOGZ2M3ZObWpYSFp2Nk1Hd3lnN3U3dWpKU3lxcWFtWm00cWxkb2doRmhEUkNzQnpHUG1hbWF1Z0s5a2pqTHprT2Q1UFo3blBaZlA1OXQ2ZW5vNjI5dmJSeDk4OE1IY2d3OCtPTlVmSGEzT2E4clh5ZlVOaGxQQ0NDNFhDY2trQTJiR3hGQVAybi96SFl6MTdvSXRFY1U3cC9VMElpdjBjQWxOY2tWa2tpdWxnS1RRakZWRTR6UUtLbHlBYzlOR3hBeS9XaVZkRHpSdEJPWmRCMVRPQjh0S2tKWDJXNGk0TkZDWnFtUlpOK2dqQXRoendXNE9YQmlDT3ZZczNNT1BnOGU3QVdjQ1lDL3VYUmY3akttRmw2VFB5MHdKTDdyNEVoNjcwanhkbFBKVGk4SUVJOGRUY0FQaHBaZ1FYZ3FoQU9Nd25FQjhjVDBHaXhTYXI3NEpTMTd3R3FRcmFzUE5teVFEZzhGZ09FT1ltVG83TzVjS0liN0N6SDlBUk5aNG9VamZlWG9IdnY3MER1UlU4RU0rRkZkc2U3TFlZbG0rc0JKT0k4RWxyR29wOHlOL0JzU1d1V2tiZjdWc0FkNjVkRDRXVktRaFVCSmJ4c2ZIcDAxc09SY1FFU29xS2xCZlg0OVVLZ1VTQW5uWHhjNWpRN2hyNnk3OGIwOGZSajB2RWNFdDQ0TEx0SXN1S3ZpSnFLVVg2YUtMMHRLTFlzbEZiaUs1U1BkMjhVQ3M4SklsQy9HWlY5NkF0WE9hSUlWZ0FPTktxVzhxcGI2OGRPblMzaGsvNFlaTGxrMmJObGt2Zk9FTG0yemJ2bDVLK1NvaXVnWkFFNEFNTTZlSnlHSm1TYVUvV0I0QWo1a2RBSGtBNDU3bjdYTWNaOVBSbzBjZjJieDVjK2NkZDl3eDF0Ylc1aVkycFFzc3llZmxwc25uQnNNSk1ZTExSVUpIUjhmcmd5U0RGY3dLdWRHajJQdklOekhTc3dPMllEOTlTUG9pU3pvVVdxd3lCcm5CMUs5c0VWRUNqdS9ab2dzTTU2YXloU0dBVkExUXZ3NDgvMFpRM1VxL3drVllKYUZCS1NpbDREZ09YTmVGNjdxeEFSNFJRVW9KMjdhUlNxVWdwWXpFRnlHQ2Zta3ZEeTgzQ08vWUxqZzl2d0dQZGdCdU5tb3YwcE9aU0grdG5ZT3BoSmZwT0VYbEtsMllnOVNsNklaWElMWUVGUytleC9BNGlJd096WFMxYXBkaThMemdLQzFHV21uVkxneFlGWmpmOGlxc3ZQYU5ZYVVMbVBtZ2xQS3pDeGN1L0lGcEx6SVlESVpUNTlDaFE0czl6N3VUaU40QXdNbzVEbjZ3ZlJmdWUrSVpEQlVkelpORnEyelJVNG1rSGZkclNRb3VzWWppb0tXbHpJLzhNeFZibWxJMjN0RThEMys5WWlFV2EyTEwyTmdZUmtkSEwyaXhKWVNJa01sa1lxSkwwZk93ZTJBWTkyeHJ3eSs2RG1QWVZXQ1pTQkVxSzdxVUVWN2lHd05RNXNaUnVTcVhNQTFwa3VCU1RuVHhBTThwSTdvRTAyQWR3UW9iRjh6RloxOTFJellzbUFkTENEQnpRU24xLzRRUW4xKzBhRkhQeko5eHd5VUdIVDU4dUtLcHFXbXRsUEk5QUY0SlgyaXBBaURDMUt6ajNVd05wZ3lnd016am51Y2RLUlFLLzkzZTN2N2poeDU2Nk9DM3Z2V3RpYU5IajRZOWpVbXg1WGl2OVdueXVjRXdKVVp3dWNBcGwyU1FHKzNIdnMzZncxREhrN0FFKzZLS2xFRWlVU0M0eUpKdlM4b1NzQ3dSbWVOYWtvTEtsc0N2SlJCZFFsRUJpQnZsaHN5azJNSU12MzJvcGhsWStFcFEwd2F3WGU4UE1rR1J5SkxQNTVITlpwSFA1K0Y1M3BSVkxpV0JSY0MyYldReUdXUXlHYVRUYVFqaEd3U3pDb1NYaVQ0NDNZK2cyTE1aeUErQW9HSUNTNm05YXJMd0VxK0tPZnVpaXkrNFRFNHc4cFNDNDhXclhZcXVQNi9vZW5BY0xsVzZhTlV2anN0Z21jYjh0Uy9IaW12ZmdFeE5FMHlTZ2NGZ01KdytCdzhlbkNlbC9BS0F0d0t3YzQ2TG4rM2VpenQrK3lTTzVRcGxvbjAxc1NXc2VnbmJpTUtvYUNJdEFqb1VXV2F1c2dYTWFFemIrTk5GYy9GL1Z5N0Uwc29NSkJFOHo4UDQrSGdVcjN3eEVZb3U2WFFhSkFRY1Q2RjllQVJmM2RhR24zWWV4a0RSQWV2Q1YxSjBDYitYNlJKZGdGSkxrVjd0RW9vdW5sdHFNNXBVNWFLM0ZHbkNpMUlReXNObFRZMzQxQ3R2d0RWTEZpRmxTUURJTXZPUFBjLzc3SklsU3c2YW15MkdhWUtHaG9icUtpc3JYeVdsZkI4UlhRbWdscGtGUjRtY0RNL3o0THB1TlBZSC9KWS9LU1VzeXdyRzhTSWM2ek1BeGN3amp1TzBqNDJOL2VqaGh4Lyt4Y2MvL3ZIK2pvNE9ENU9GRlYySUtmY0FqT2hpT0VYa2lWY3huSzh3czZpdHJkM0l6RjhHc0JHQUtHWkhjT0R4K3pGNFlBc3M0a2hRQ1Z1STBub3JVVmpaWXNYVGlDemR0MFVncXZ6UXF6WE9iaXNSQVhZVmFQWkdZUGtiUUUwYmdGUTlJQ1NZQWNkeE1EbzZpc0hCUVl5UGo2TlFLRVJpUy9nb2MrNmlhaGpIY1pEUDU1SEw1ZUE0VHV3UHRiQnNpSFFkUk0xU2lNb21PT045VU1VeE1LdEEzQWcvRCtCSjlyb0lWcURZck9rU1hvaktmdzVCNjNtQzluMXAyMmJ0UGRFd0tWaUo5SjNWUHpNNE91VzVHT25majBKdUZIVnpWOEpLVlJJUk5RQzRob2dHUHZheGp6MS85OTEzbS9ZaWc4RmdPQUc5dmIyelBjLzdqQkRpejRpb3d2RTgvR0xQZnZ6ZHBpMFlMQlFRTThTZHFvMG9Nc20xVHE1OUJaZzBQVk94cFQ1bDRmVUxadVBtVll1eHZMb0NBcjdaN01URXhFVXB0Z0NJZnZSWmxnVXBCQ3dwMFpCSjQ3TEdlbVFkQjUyakU4aUd4NjJmWGdxdXA5RTVEeSs4d1h6OUFxMjlaOUozRkIrRUhYOUFNY1gzcnZWSGwvbGNmOVRBQVBySEo3Q3p0dytMNm1xeHFMNE90cFFXTTY4VlFpeWVtSmpZZGZmZGR3L2NmdnZ0VTIvZllEZ3hORHc4WEY5VlZYV1RaVm1mSUtJckFGUXhzMUJLb1Znc1ltSmlBbU5qWXhnZkgwY3VsME0rbjBlaFVFQ2hVSWpHOGZwTjEyQXNUMFFraUNnanBaeVRUcWMzTkRjM04xeDU1WlU5bloyZDQxMWRYWXp3UC9ieUQ1U1pUalhQWUNpTEVWd3VZTjc1em5kdVpPYXZDU0d1SVNKeUN4TTQrTVMvNG1qN281RHNCTjRzZ2NBU21PT21iUkVKTFNsTHdKS2g0Q0tDQVlPSVdvaWlDcGVneW9Vd09aMEltSG14aGUxcVlQNzF3TExYZzJxV0FESU5ocDkya00xbU1UUTBoSW1KQ2JpdWUwWVJrNkg0RWdvdlVrb0lJVUVrSU93S3lPcDVFRlh6NFl6M3c4c04rNmE3UURRK2lyWWNuZy9XejAyOEltZ21SUmNLQm00VUNpaEVwYkZjSktkUUtjVW9YS2RNZFE0bDNoSHRPelBHQjNzd01YSUVEUXZXd0U1WEVSRlZBWGlKVWtxOTYxM3YydkgxcjMrOWVQcEhaakFZREJjM25aMmREWjduM1NLbGZEY1JWYnRLNGRmN092REZSNS9Ba1Z3dUxyTFlKekRKMVpPSm9rcUtzTUpGRTE2QVNaVVVaeXEyMU5vVy9tRHVMUHp0eWtWWVZWMEJDZjk2bXMxbUx5aXhwWm9kbUZRQUFDQUFTVVJCVkhRZFBMa0g0SXN1anVQNG9vdVVrRktpUHAzQ1piUHE0U29QQjBmR01PN29vc3RVUW9jbXVvVDNONllRWFdMZlZ6a2hKU21zeGRhaCtMYWo1ZEhGdjdRL2laczNBeE01N0RqVWl3VTExV2h1cUNmYmtoYUF5d0EwajQ2TzdyN25ubnY2VHVGMEd3dzZOREF3VUZOVlZmVnFJY1JIaVdnTmdCUXpVN0ZZeE5qWUdNYkd4cERQNTZPeC92RWVudWVoV0N4RzYydkNpeFJDMUtSU3FSWHo1ODl2WHI5K2ZmZWVQWHVHdTd1N1BSeGZhRWsrVDg2aktaWWJEQUNNNEhKQndzejBybmU5YXowUjNRbmdCaUtpWW00VW5Wdi9BMzNQL1FwQ0ZaQ3lmU0VsblV3aUNyeGJmTStXMENEWHIycXhBcEZGajRBT2YzaUhRZ3R3dHNXV0dtRCtqVUR6YTRES2VXQ1NZR1lVQ2dVTURRMWhkSFFVanVPY2tkQ1NSQ2tGMTNWUktCU2lFa1VoQkVqYWtCVk5rRFdMNFV6MHc4ME9ncFZidnI0d05sZ3FDUlhSYnRMWkVGMmcvZmt2Q1Q2UmRLS1B3OEpIT1lHSW9qZkdyaWFzRkNhR2VqRjJyQnMxczVjaVhWRUhJcW9rb3Nzem1VenRlOTd6bmgxZis5clhzcWQvWkFhRHdYQng4dnp6ejlka01wbVBDU0hlRDZER1ZRcFBkaDNDM3oyOEdaMmo0d25QRmh1d3B4SmJOSU5jcVFrc2xQUUpLZk1ESEdjdXRsUmJFcjh6dXg2M3JHbkdaWFZWc0gyUEQrVHplWXlNakp5MjJIS3E0c2QwUEU2WFVIU1JVc0tTRWxJSTFLWnNyR21vZ3lUQy91RXhqRHVPVnZCNkNxSkxiSG5wK1FsRmwyaFo0bk9uK0x6UzhzVGdRWDhmZ0pGOEFkc1BIVVpESm8yVlRiTmdTMGxDaUJVQTFuem9ReC9hKytVdmYvbVFxWFF4bkNMVTM5OWYxZERROEFvaStvUVE0aklBdGxLS1hOZkZ5TWpJYWNmSWh6ZFNpMFgvL3A5bFdhSHdVbUZaMXNMR3hzYmxsMTkrZVhkWFY5ZlFnUU1IamllNlRQV2NnZGpRMklndWhySVl3ZVVDSTB3eUlLSzdtUGwzaVVpNnhTeDE3Zmc1RHJYK0ZFSVYvT29WMnhkVzBva2tvcmhCTHNFT3Exb2tRUW9FN1RUK3hWeXZaamtYbmkxSTFRRHpyZ2VhWHcxVXpBVkRRQ2tWaVMyNVhDNzZBendUQXkvUDgxQW9GTURNcFo1UWFVRmtHaUJyRnNISkRzRE5Ea0I1aWU0WlRXemgyTjJxNk14Rms3TlI2Ukp0SXRpdjB2SzQ4QkliandjN1NOcU9rL2JoMFkwd3BaQWQ2Y1A0d0NIVXpGbUdkR1U5UUZRSjRBckxzaXB1dnZubW5WLzV5bGZHVC8vSURBYUQ0ZUtpcjYrdnlyS3NEeExSQndBMEtHWnM3ZW5GcmIvNkRmYVBqSU5EUDVha3dHSnJyM1doSlRUS2xUTDRBNTcwQjVuNkIvbHBYOGVaVVdsSjNOQlVqNCt2WG93TkRUVklDUUZXQ3JsY0RzUER3M0FjSjlyRzJSSS96aFhoRHpzaFJEUmVxRTJuc0xxaERwVlNZdC9RQ0VZTHhkaE5sMGwzTVpMaVNHeFo0cHdrejFPWjVkRm5saE5kWXR0SkNFQW85N25CZWd5TTVZdlllYmdQR2N2Q210bU5zS1VVUW9qRlVzcVdzYkd4dmE5OTdXc1BmKzk3M3p2MVg4ZUdTeEZxYlcydFhMaHc0WTBBYmhWQ2JDQ2lsRktLY3JrY1JrWkdvbkg0bVJDS290cDRub2dvWlZuVzNNYkd4aFhyMTY4LzFOZlhOOURlM2w1T2RDa25xQ1NuS0xPT3dSQmhCSmNMakwvNnE3OWFET0NMUlBSSFJHUXJ0MGc5Ty84SFBkdCtBbmk1bUY5TFNYQVJVWHRSeWJORmxQeGFBcVBjMEN4V2J5TUtueWR1aXMyODJHSlhBWE92QlpwZkIxU1d4SmF3aFNpZno4L1k5dVA3d2lnV2kzQmRGNmxVQ2tKSUNDa2gwbldRdFl2aDVvYmhUaHdMUkpjeVhqSGgvMDI2SzBXSnlXUkI2MVJKaWk1eFlZVWlnYWQwSTZza3EwVC9pMFFZLzdVSTN4T0tNc0h6MHQwM0FqTWpOOXFQa2Y0TzFNeGVpa3oxTEJKQ3BJbm9LZ0QxSC83d2gzZmNjODg5bzZkL1pBYUR3WEJ4ME4zZFhjSE1ieWVpandPWXpjeDQ5a2cvUHZPL3Y4WHVnZUc0TjR1Vm1peTJ5R1FyMFJSdFJPTEViVVJuY2gzUFNJRnJHbXJ3eWRWTHNMR2hGbWtwd2NFTkVWMXN1WlFvSjdwVTJ6WlcxdGVpUHAxRys5QUlSb3BuUVhTSlRZT0hTQWdubE5nR0piWVZ2bStLbjVyamhTSmFEL2NpWXdtc25kT0VsSlFTd0JKbXZtcnUzTGw3NzdycnJvT20wc1Z3SXJxN3V5c1dMRmp3WXR1MlB5V2xmQUVScFpWU1ZDZ1VNREl5Y2thaWJmTEJ6RkZxcVczYklDSVNRdGlXWmMxdWFtcGF1V2JObWlOSGp4NDl0bWZQSGhmbFJaZmppU3hKak9oaWlHRUVsd3VJZ3djUHpnUHdlUUJ2Qm1CN1RnRjllemVqODZsL0F4ZEhvd3FXVkVKa1NXbVIwTGFrbUVtdVg5a1MrTFpRbUxoejd0cUltQUZZRmVEWlZ3RkwveEJVdFNBU1d5WW1KakE4UEJ5VkJwNHR3ai9TanVQQXRtMUlhVUZJQ1ptcGgxVzdCRzVoRE01WVB6eTNHR2t1WVZJUW9KMnZoTmlTRkZtbVczU0pmWGJaNzQvaVk2ekVqZEJ3UFFvR2JRUUNKOVl2amNjWWhmRUJEUFh1UTFYRFFsUlVOMEpJYVFXbG9RdHZ2dm5tMW52dnZYZllETUFNQnNPbFNsdGJXeXFWU3YwWkVkME9vbm5Nak9mNmorSHZmcjBaTzQ0Y0EwZXBROG5xbHNSVVQ3M1JLMXRFV09FU0YxZVNkMHpPOUJxZUltQmpmVFZ1WGRPTWE1dnFVR0g1WWt1eFdEd24xK2p6aVhLaVM2VnRZVmx0TldaWFpOQStOSUtoUWdFcUpyb2cva0lYUWlZMUxKeU82Sko0Zi9TNVZHYjk1THFhSUtQLzVpUkNydWhneCtFK09LNkxLK2JQUmNvLzNybk12SEZzYkt6djdydnYzblA3N2JlYkJCZERXVFp0MnBSWnRteloxZWwwK3ROQ2lCY1JVWVZTaW9yRllreHNtVTUwMFNXc2RCRkNXRUtJcHNiR3h0WHIxcTBiR0IwZFBkclcxdVlnTHJBa1JSZG95NUtjaWpCanVFUXdnc3NGUWpMSmdEMFgvZnNmeDc3ZmZoZGNHSU50SVo1Q0ZJb3VsdDlTWkZzU3RrVys0QkpWdHZqVkt6S0lnU1lxcFJIRnFoa1FyNWFZS1h5eEpRT2VkUVd3N1BXZzZzV0FrRkZseTdrZXlJV2lTMmlPSjZTRVROZkFybStHVjh5aU9IWUVubFBBOFJQaVNwVW0vcXV6SjdwRTI0Nk5xNEtSRjVWZWhaVXUwVHFVdU5JUXhlWkYyMkJHWVdJSUkzMzdrS21kaTRxNnVaRFNNa2tHQm9QaGtvZVpiYVhVSHdQNFBCRXRBalBhanczaWN3Ly9GazhlT2dKUGlIaTdrRDJGNEJJSkxZbHFsdU41dHVoVG5ObDEzQ2JDRlhVMStOUzZwWGhwVXowcUUySkxvVkE0ZzdOMFlYRzhPK25GWWhGRUJOdTJJWVJBaFcxaGFXMDFGbFJWWU4vd0tBWnllU2c5NmpCWi9Sb3FMV2NpdXBSOUhWNjV0YzlQdmplMkt6VDU4OEtGQkJRY0Y3dVBITVY0b1lnTjgrZWlNbVVURVRVQzJKakw1WG8vK01FUEhyejMzbnN2RE5ka3cxbWpyYTB0MWRMU3NpR1R5WHhhU25rZEVWWHFZc3RNai9YTGlDN1NzcXhaRFEwTnExYXVYRG1TeldhUHRMZTNPNjdyeG9hNjJnUGFQQ1RtSFcrKzRSTEZDQzRYQU1ra0ExWWVqaDdZaWdOYnZnZVZHL2FqbjROcWxyUWxZZHN5RUY3Q05pTE5KRmNLeVBBaFJGVGhJb0prb3Nnc1YyOGpPVnRpaTB5REd5NERsdjhKcUhZcElDeDRYcWtmL0h5NGF4YjJnZnFWTGtGN1Vhb2E2VmxMNGJrT0NxTzk4Sng4VEhQaFV0bExjQzRwTWQ3eHpYU25XM1FwNytzU1NDcWtyME9UbDZOVTZRUWk3UWFYUGpEelgzSjRUQUdGN0FpR2V2Y2lVOTJFcW9aNUpLVnRrZ3dNQnNNbEN6TmJodzRkK2oybDFKMUNpR1ZFUkoxREkvaTdoMytMVFFlN29ZUk10QklsaFpZeUxVUkMraUtMREUxeWFXWTlXd0JZQkZ4V1U0VlBybTNHeTVycVVXVkpnQm1PNDBSZUMrZUM2Zlp3bXc2ZkdRN09DNEFvTnJyQ3RyQ2t0aHFMcXl1d2YzZ1V4N0wvUDN0dkhpYkhXZDM3ZjgvNzF0TDdkTSt1V1RXaldTUmJ0dkdHTVRGZ01HWTFNUVlNRGlaY1RCekNaZ0o0ZHlCWGVwNEx4cElkaCtUNWNSTjh1Y205Skwvd3M1TjdIeTRoMjAxaUV3Z3hJR01MYmJabFc3WTBHbzAwR3MzUysxTHYrZjFSVmQzVlBUMmprVFM3NnZzOHJhcmVxcXRiTlcrZCtyem5uRzhPbGpkWThFSVhxb0VpaXdGZHl0dnd6cnJVZ3k2b2Mrek0vWDN6SlF2N3gwNWdKcGZESlIzdENCbTZJS0pHWnI1V1N2bkt6cDA3WDlpK2ZidmYwOFVYQUdEWHJsMzZ3TURBQllGQTRQZUVFTmN5YzRTWnFWZ3NZbVptWnRuR2tWS3BWTEYxdDVzL0MwM1Q0azFOVFlORFEwUHBUQ1p6L1Bubm44OTdvRXZ0SDhOY2tLWDJ2ZzlkZlBuQVpiV3Ixc21BbFlYSmtYMTQ2Y2ZmUVRGNUhMb0VERTA2VFhJRlRLYzVydGYrMmM1c2NaeUlIRmNpS1p3bXVXUzdFbm5MaUlEcW1NMit2OVN3UlFjM0RBUDlOd094ZnBEVW9aVHRkSEMyc0dXcEFpelhiczRlcERXUUVCQjZHRWE4Qjh5RXdzd3hsQXBwZ09CdDMxTHpwVDFQZURKUUZoTzZ1TDlCWmQyN3BLcFR3R3pBUmxXN1Z5a3ZnaFBZdWV2ZUxKZkt6RndobjhMazZJdlFBbEZFbXJvaHBlWTdHZmp5NWV1OEV6UExzYkd4YTRqb0R3QnNKaUlhbVpyRzE1LzZLZjd2SzRjOXNLVU9aUEZtdkpSTGlZVFRNTmZKYUpGdXZ4YXFsQlFCc3pKZHpyVm5pd1F3RkFuaXZ1RWVYTi9XaUtnRFcwcWxFbVptWnNwOTFWWWIrRmhKdWRDRm1jdVpMcVltMFJrT29UOFd4YXN6S1p6SVpGSGlPYURMTE0yWHVZSzVvVXZWc3ZiNHFQMElkeVlGVmNkUEdjS1ViOVdadkNXbGNPRDRPRTZrVXJoNFF4dGlnUUFCQ0FPNGRHWm01bGdzRmp2dzFGTlArZVZGNTdtMmJkdW12ZTk5N3hzS0JvUDNFOUgxQUdMTUxOeHhaTG1ocmV0SzZvVXVVc3FHeHNiR3dhR2hvVUt4V0R5MmQrL2VuR1ZaUVAzc2x0cjczc2U1NWpGZjU3Rjg0TEtLVmV0a3dLd3dkZXg1dlBEa255Q2ZISFZnUzZWOHlQU1dFVGt1UlhZSmtXUDk3T25aNG0ySWU3b3lJbnQ5Q2NjS29ZRmpBK0QrbXlIaVF5QnBsR0hMNU9Sa2VRQmVUVUdZQzEya2xIYnpMU0VnOUJDTWVCY1VKQW96bzdDS2N6c2lVODJQWE5uZlNuQ3psTkRGL2dnMzJLTEtmZS9ybUtvbncycEFEYmxFcWVvMTd2T01VajZEcVdNSElUUUQwZVplQ0tuNVRnYStWbHAwaGpkZnZzNWF6RXlqbzZOWE0vTTNoUkFYTWJNWVM2YndoLy8rYy96dEN5K2pBS3FCSy9yc1RCY3ZiSkd5R3JhVXk0a0FlRXMvNnB6RXorV2NLQUQwaFV6Y05kU0Q5MjVvUWx6WFFFQVp0bVN6MlhOMkVWbXZjbnRHS0tVODBFWERoa2dRQXcxUkhFNG1jVHlkUmJFZWRLa0hUeFlGdWdDVmE4RjZRTVY5WGUyc1N1MjNxNzdXdEpUQ3dmRUpISnRPNHBLT2RzUUNBVWdwR29RUVExZGRkZFdCSFR0MkhQRjd1cHkvZXZ6eHgrWEhQdmF4L2xBb2RBOFJ2UmRBbkptRlpWbElKcFBJNVhLTFBvNHNkQksxVkNyWldldDJlUkZKS1dPSlJHTFQ0T0FnQUJ6ZHZYdTNDMTJBMlg4UmM4VUxQblR4VlpZUFhGYXA2amtaSkkrL2pCZC85Qmh5azYvWlpVU2FyQTljZEtkOHlGTktwR216eTRqa0FzdUlsalM3aFNRNHNoSFk5R0dJeGkyQU5LRVVsNjJmVjNNOWVMM21lRklQd1d6b0FyUWdjbE1qc0FwcGdJR3FjNGdYVHRncjFmZnJRQmZQeTg1SzgyVzYyUC9mbmhJaTU4bEtOb3R6YktCeVgxUUZhWURuRmM3RDlucXBrTUhrNkVHUU5CQnQyUWdoZGQvSndOZHk2bHdCaWc5Z2ZKMlZITmp5T2lubEg1RHQyQ1pQcGpQNHIwLy9Fbit4ZXg4S0RFK2ZGbjAyZEpFMVRYTG5MQ055QitGWkorL3l2cHpMT1p3QTlBUk5mSEd3R3pkMU5xUEowRUd3TDFKODJMSXcxYnFqQ0NJWW1vYjJVQkREOFFZY1RhVnhMSjFCd1hJZGFSM1YvcmN0Sm5TWmxYN3JBU3ZWcWF2MlV0UU9nelhyVHNhTHBSaXZUSnpDMkV3U1YzWjNJbXlYRjdVQ2FFMmxVajk5K09HSHArcitTTDdXdGJadDJ5WSsrdEdQOWtRaWtTOFQwVTBBbXJ5d3hSMUhWaXI3elcwWElLV0VsSktJU0VncEl3ME5EWDJiTjIvV2hSQWplL2Z1elJRS2hkcmlQdFM1UDk5emZoeHhuc29ITHF0UVhpY0RjcHdNa3VPSGNQRGZ2b1AwK0V0Mmc5eFpqa1JPdzF4TlFOZUZwMmVMWFVaVUFTeUFGS0ljcDVHVDVRSlV4MnIyL2FVZEZ4Z0NLdHdOOUg4SW9ta3JXSnBnUnJuNTNuSlpQNStMbE5Nc1VBaFJ6blNSZWhCR3JBTXlFRU4rYWdTbFhCSXU1SzRYTDdrZ3cxNnNESFNwQ3JUZ1RuTE45ZnFhNTkzamhzaXoyNVh0bElwNVRCMTdFWlpWUXJ4dEFFTFRmU2NEWDB1cCtRQkpMVUJaNkcwaDIvYmxDNEFOVzQ0ZVBUb29wZndtZ0Y4RG9FMWxzL2lUbnoyRC8vN0xYNkhJVkYweVZBdGVabGsvYTlWTmNxVUh0dFJybHVzNW41d3JiT2tJR1BqY3BrNThwTHNOcldZMWJNbGtNbERLVDFKY3FMeU5PcVd3SjhWYVFnRnNUalRnZURxTG82a004cFZaZEVkendaV0ZRWmVxaVozYTlWbVAxWHd1ZWQ5WE9kL1BCaS91NndrQXcxS01sMCtlUXNrcTRiTHVUcGk2UmtUVXo4d1R0OXh5eTlQZi92YTMvWVBtUE5LMmJkdkVQZmZjMHhFTUJ1OFFRbndFUUtzTFcxWVR0SzJkUkNVaWtsS0dJNUhJeGkxYnRvUjBYVC95M0hQUFpad1dCM1A4SVM1SWZneHhIa3BiNlIzd1ZTMW0xbzhmUC80Qnk3TCtNNEFOekl6VXhHRWMvUEdmSVhuOGVXaENsWnZmdWc1RWJ2OFdYYlBoU3FXTXFPSkU1Rm84VjVadU1HWi83aEt6bGRuZkV3SUlkMEwwZnhCb3ZoZ3NBMkFHaXNVaXBxYW1WczBBdkJDVlNpVk1UMCtEbVJHSlJLQnBHclJBQTJKOWJ3SkpBeE8vZWdLbDVBallzc0FnKzd2RG52V1N3dlBEQ3dJVU94a2tIb2hPWEFZWTN1YTZaeU1pS3YrdVJKWE1HL0xNVUxrUVJnakgydHJaUjgzZEJ3bFVCWDFFSUFnQWJMK0MyY1V0OXVjQktCWlRPUExMSDBDVjhoaTgraU13UXcxRVJGc0FQRGcrUGk2T0hEbnl3Kzd1N3V6WmZ6TmZ2dXdnNWsvLzlFL2xPOTd4RHBuSlpMUkFJQ0FCWUh4OG5FdWxFci95eWl2cUJ6LzRRZkdKSjU1WVNNQS8xd0JVejlCMWJReFd2cFpGSXlNakE1cW1QVXBFYjJabUxabkw0ODkzL1FyZmZYWWY4b3g1ZXJaNHk0ZThtUzBDSURrYnJKUXZjakY3eHVRY1JRRGFUQjIzYjl5QVcycGdTektaUkRxZFhyT3daYVg2dmpCek9iYUp4V0l3REFNQlRjTWxMWTE0NE1xTEVKQUNmMzk0RkZNbFZSbFE2bzBzUWdCUXNQK1hST1Z4Ny9meUJBdmU4MzdWaWQrOVgzNmZtTFhKMldERytXY1dscTZldUNsYUpmemxzM3ZSMzl5RWoxOXhDWVNVR2hIOXA5N2UzbjhFc0d2QlA1cXZOYTF0MjdhSnUrKyt1MDFLK1NraHhDM3d3SlpVS29Wc05ydXF4cEZTcVlSa01nbG1SakFZaEJCQzZMcmUzTm5aZWNOdi8vWnZCMHpUL0o5LzlFZC9kR2hpWW1LdVRkUU9MdlcrbkRlRzhHT0g4MFErWVZ0RmNwME1BRHdxaEJnQVFPbkpVVHovNUdPWWZQVVhUaG1SOEdTMlVIVm1pOGYrV1hQc24rM211RlF1SHlKQ1ZaTmNvTHBScnFzbExTTUNRUVhhZ0w0UGdOcXVBdWtSNTZLOGlNbkp5UldaTlZ1TTd5dUVRQ3dXUXpRYWhhWnBBQmlxa0VicTZMTTQ5YXZ2b1RUMUtpUlowS1RidUJpei9uK2tJRS9tVVFXS3paVnhjcmJ5d2l6MmxEd3hHRXJaenpNQXBkaStNV0FwQlVzeFNoYkRzaFNLbHIxZUxObnJoWkpDb2NRb0ZDMFVTKzU5KzFZc01ZcVdBb1NKenEzWFkraWFqeUlRVG9DSUdNQTRnQyswdGJYOURSSDU5cEcremtpUFAvNjR2T2FhYTh4SUpCSlVTalVJSWRvMVRXc1hRclFUVVpNUVFsbVdsYlVzSzEwcWxhYlQ2ZlJMRXhNVHg0OGNPWkw3K2M5L250KzJiVnV0bC92cDF1ZDZ2dDU5WCtlWlJrWkd1cVNVandnaGJtSm1QWm5QNC9GZjdjZU9IejJONldLeFRxOFdBOUJyZXJZSVlkOFhIdUFpcER0VDRseHd6NUdsQUhmMTNESmJtZzBkdC9XMjQxUDlIZWdPbWhDd1lVczZuVVl5bVlRMUt4UGpMRDVuaGNESGFwQnBtb2pGWWpCTkV5UUVpcGJDd2FscGZQT1grL0IvWGh2RlJLRUlGcDVTc3ZKeDRNbG9LZ080T25iZ3JqejNxeWF4cWs3ODdMa3BRRG5yeW9JZEVDakFzbXB1SmFCWXRKZWxFbEFxemw1YUZvYWFFdmpXQjk2TGl6dmFBU0FINEwrUGo0OS82Y0lMTDF4NTIwbGZTeXBtcGxRcTFXSVl4aWMxVGZzZEFOM01MTjF4SkpWS3JTclk0cFdVRXBGSUJNRmdFRkpLRUpFcWxVclQ0K1BqVDMzdmU5LzdzMGNlZWVUbHNiR3hQSUNTNTZZQVdKNmJjbTdzV1hwdnJ2eTQ0VHlRWDFLMFNsVFB5U0F6ZlFJdi9lUi9ZUExWbjVjYjVPcmxYaTFVVlVxa3V6Y3BvV2tDbWhET1JiMm9YTWdMTzlORlNpcGZ3QXZQQlQxdzdpbklwLzJlQUJCb0JUYmVDTkgrQnBBZUJjT215dDdNbHNXdTQxeU9CcnZNWEhaVHNwdmpTUWpOZ0I1dWdSWnVSMjdxS0t6OERGaFZBdFdxai9aYU5qcExOMU1FNVljWEI3b3NxS2VMc3gvbCsrWEh5Sm5ROHI3R2Vjd3RtNnBKVDNZN3ZDaGxZZnJFSWVSU2s0aTNEVUlQaEFtK2s0R3ZzOUN1WGJ2MG5UdDN4b2VHaHZwaXNkZzdETU80WGRmMUw1cW1lYXVtYVRkSUtkOHFoSGdqRVYwdHBmdzFUZE91TlF6aitrZ2tjbU5UVTlPMVBUMDl3NWRmZm5uNGxsdHVTZmYyOXFvWFhuakJtcG1aY2VkM2ErZHZVV2VKbXVkcm4vTjFubWxxYWlwaFdkWTJJdm93Z0VDaFpPRnY5aHpBZzAvOWh3MWJwTGQ4eUFFc3VxY3hicTBqVWUxRmR2bGl1NmFNQ0tqS1pqaW5jeG96bWt3ZHQzUzE0ZE9iT3RBYkNrREFUcmZQWkRMbGk2VFZjdDVkcTNJYmRUcnVLSkJTSUJFd2NVRlRISmxpRWEvTnBKRXBPZk1QVlNPTU15bGVsV1hxdm9qcld5TjZqbzNheDJabFNKRjMzWnRKaGVyWGxkODcxL0JvdjJjbWwwZkpVcmltcndlbXBtbEVGQW1Id3ovWnVYUG5zVFArMFh5dEpkR2RkOTdaRkFnRWJwRlNmaFpBTHpOTHBkU3FoaTN1Mk9RNmpCRlJ1YnhJQ0JFSWhVSWRnNE9EN2EydHJZZjM3Tmt6TXpNek05K1hXR2hzY0g0UGh1ZUpmT0N5Q2xUclpBQm1rVXRONE9XbnY0ZnhneitCUnFWS2cxeU5IT3RuV1pYdG9tdDJZMXhkRTA0R2hkdTNCWlhzRm5neUp0d0xZeXhuWmd2QVJpTzQrejJnOWw4REdRMWwyREk5UGIybVU1UmR1WU4weFpGQWdxUUdQZHdNSTlhSi9Nd3hsREtUQU0rR0x0VnhsRGVJOG9DV1pZSXU1WTl3Z2pmeXZLZHFFcTFxVW8zSytaRmxBT041em4wOXMwTHk1QkZra3ljUmJ4K0Nib1locFBTZERId3RTSTgvL3JqODlyZS8zYkJodzRhTEE0SEFaelZOdTB0SytldEVkQ21BTGlKS01ITU1RQVJBeUxtRkFVU0lLQW9nQWFCTFNyblZNSXkzTkRVMXZmNmlpeTRLdk8xdGI1dnA3dTR1UFBYVVUyN255dm5nQzA2ejdnZFE1NW5HeHNiQ1NxbmJpT2dMQUtJbFMrRi83WHNlai96NDV4alA1cW9CaXplN1JhdUJMZDRHdWJXQXhXMWNLbXJLU0JZcHN3WE1pQnNhYnVwb3hoY0d1dEFYRGtLaUdyWXNSbWFMTDF0ZWR4VGIwRUFpYmhxNG9ER09rckp3YURxSlZORUxYY2l6anZyUXBYSVNydjZ3K2FDTDkzNXRTOUJ5Y0RESE1lZmRMMURsczUwenVGS002V3dPcit0b1EzZThBVVFVWnVhWHJyenl5bDFQUFBHRWY1NWZuNktwcWFsNE1CajhnSlR5aXdENm1GbFRTaUdielNLZFRwOTJIRm51U2RkNkVOaHRkZzNBTmNZZ0lZUVpEQWJiKy9yNk9qczZPa2IyN05relBUVTE1ZGIzMWYwcWM2elA5enBmNjFBK2NGbGgxWE15eUdlbWNPZ1hmNE94dmY4QUNRdW1BMVRNY2thTHJPcmJZdWdPYkhIdG4rdVVFWW55Z0ZMcDR3SXNMMnlCRVFkMXZ3dlVlUzNJaklOQjVlWjc2d0cydVBJNkVyanVSVUxUb1FVYllUUjBJWjg4Z1ZMbWxKMnU2OUhzT0lpcUFBdlZCRnZleHJSbnE5TkRGeXJmOTBLWHFnazI1K1dpbkIzamVaOTMwb3NBWWpmVFJTRjE2aWl5eVpOSWRHMkJaZ1I5SndOZnB4TWRPblFvY01rbGx3eUdRcUZQNkxwK0Z4RzlsWWc2QWNTWTJXUm1vWlFpcFJTVVV1Vy9ROHV5N0RJNSswWUFKQkVGaEJCUklVUlhJQkM0b3JXMTlRMFhYM3h4NllvcnJqanh5MS8rTWo4NU9Rbk1EMTVxcDNUblcvZTFqc1hNbE1sazNnSmdCNENXa2xMNDZXc2orQzlQL2dSSGt1bloxczk2SFJ0bzRjQVdUYk12YnN1OVcyckxSMm95REJZUnRzUjBEZTlwYjhTWEI3b3dHQTFCSTRKN2taUk1Kc3NYSDc0V1R6WHVLSkJDSUdib0dFNDBRQkxoNWFra1VzV2lIVU9kS1hTcGVyNnlQaTkwS1QrT09xK2h1dHVidFY4MVhhNlN1VHo2RTNGYzJya0JtaFFhRVNWN2UzdC85UERERDZmbitGbDhyVjNScVZPbllxRlE2TDFFZERjUkRUS3p4c3pJNVhKbDJMSldzdC9jZUo2WnZkREZDQVFDYlJzM2J1enU3ZTA5K3NJTEwweU9qNC9QUlpCT0Z5ZlVlNjJ2ZFNnZnVLeWc2amtaRkxKSnZMcnJmK1BvN3IrRmhGWFg5dG5PY1BHVUVUbFpMYnEwclo4MVR6OFFJcWRwcnRmK2VWYk10dFFESElHMUdLanJPbkRIZGFCQVV4VnNXWSt6WnJOc0lJV0EwRFJvd1FTTWhpNFUwNmRRU0o4RVcwWE1OOGFXUzNacW9Fc2x6bGtjNkVKVTJZNzN1TERqSzgveDRYbk0vblRQZlMvSWcxdGloRW9jNkc2ei9CdlowRVdWTENRNnQwRHFCcEh2Wk9DcnZ1amd3WVBSenM3T054dUdzVjBJY1NPQVhnQkJwWlJVU2xHeFdFUTJtMFVxbFVJcWxVSXltVVFtazZtNjVYSTVsRXFsY2trRUFDSWlqWWpDUW9nTmdVRGdkUnMzYm94dDNicjE2T2pvYU9yVlYxOTE1M3RkNkFMUEVqaDlFT1VIVU9lQlB2M3BUN2NBZUppSUxtVm1IRGh4RXZmOXc3L2l4VlBUbGN3VjNRTmJaTDFTSWxsOXExZEtOSWNiRVhEdXNDV2lTVnpYRXNjOVE3MjRvQ0VNWFFpNEYwa3pNek0rYkpsRGl6R3JYdXVPSW9SQXpEUXdsR2hBU0VxOE5EbU5tWHloMHV1MjlzUTY2N0hhNTJxT2pkcVlyM1lHenAwdElWU0FIMnBlNDM1bUxYU3BMWTFtcHljY0sxemIzNHVHWUlDSXlHVG1Iejc4OE1QSHovRG45clc2UmVQajQ1RlFLSFM5bFBKZUljUm1BQm96VXk2WFF5cVZXcFBqeUJ6UVJUZE5zNlducDZlM3I2OXY3TkNoUXhPam82UGVMM2Vtc1VFOU1PTnJIY2tITGl1bzIyKy9mVkRUdEQ4a29yY0IwSXY1Tkk0OCs3Y1kyZjBEQ0N2bndKWWErMmZQdXQwazE4bHFjY3FJdEhMajFab0dyTUs1Q0taNjU5NmwrL3RtQm1CRWdRMXZBcnJmQlFTYXk3REZ2VEJhYjdERkN5aEtwUkpLcFZLbHA0dlVvQVhpTU9JOUtHYW1VRXlmQkZzRnVHTnNiU3hqTHowelZsNzRzb2pReGQzdnlucjFYbFJudWRnNzR3VXlaWkRuSG1NMTIvTWVlTjZ6aW1LRm1mRlhZWVFUaUxjUGdJUVFBTG9UaWNTLzc5eTVjL1RjdnBHdjlTQm1waTkvK2N1SjF0YldkeFBSQTBLSUsyQm50RWlsRkJVS0Jjek16Q0NaVENLWHk2RlFLTlJtdElDWm9aUXF6eWJuY2puazgza3dNK3hERGtSRVVnZ1IwM1Y5c0t1cmE5TmxsMTAyTmprNU9ibC8vMzYzeEdpKzNpN3pCVlJ6UGU5cm5lamVlKys5allnK1RrU0JaSzZBci8vclQvQnZyeDExTWxibXNINnV5bTZwQTFwcSs3UXNZUmxSU0pONGMxTUQ3aC91eGNYeENBd2h3RTVteTFxQkxhdWhCT0ZjNUdia0VSR2tsQkJDSUtMckdJakhFRGROSEp5Y3huUmhHYUNMOTM0VlBQRU1aM05CbCtvZHFZaUJrK2tNM3Q2L0VWM3hHTWd1N2Z6aHpwMDdYNXI3Ri9HMXhrUmpZMk9oU0NUeUZsM1hIeEJDWEFUQVVFcFJQcDlmRnhseTdtU05wNmVMWmhoR2MxZFhWMTlQVDgvNHlNakl5Y09IRDVjd04weXBsUTlkemlQNXdHV0ZOREl5MHFWcDJrTkNpUGNDMEV1RkxFYjMvd3NPL2Z4eFVDRU5ReWZvbXB2UlFqRGNyQmFkWUhxZGlEUnlHdVRhelhDbEVJNE5OSnh5b2hVc0kySUFlaGpjK2dhZzl3WWcyQXFHS05lREwwY2d0eG9DTUJlNnVNM3hoSlRRZ25HWWlWNFVjek1vcHNiQnFsQ3ozODZ5L0dNQ0pHaEZvVXYxSjFXL25yaG1uOTNqelFOcTVycnFWRllKNmVuamFPeTZFSUZJRTRnb0RBQ2YrTVFuL3ZsYitPd2FFUUFBSUFCSlJFRlUzL3JXK3FKeHZzNUlqc3RCY3lBUStBMEFkd29odGdBdzNZeVdaREtKWkRLSlFxRUFwZFNDcmVTWkdaWmxvVkFvSUovUGx5OXl5RlpRMS9YT3hzYkc0UzFidG95VlNxWHhaNTk5dGg1MFFjMnkzaUYrdWxrdVgydGNSNDhlN1paU1BnQmd5RktLL25ydkFYeDM5ejVrRlZlWEVaV2hpK2N4ci8yejhKWVIwV3pnNGoyQkx5SnNDVWlCTnlTaWVHRHpSbHdhajhLVUVxd1U4dm44V1oralY4TjVkeTFLS1lWQ29WQ1Y2UkxTTmZURkltZ0pCbkJ3Y2hxVCtUeFVQV042VkoyQXF5WnBLaTg1UStoU3RlbmFvS1RtczZvZVk0L3ZpbTNJVWl4WmVGMTdDeTV1YjRVVVFoTFJ2Ky9Zc2NPM2gxNGZvaU5IamdUQzRmQWJBNEhBVjRqb1VpSXkzUW1SOVFCYlhMa2x5cnF1dTlCRjZycmUyTm5aMlQ4NE9EZ3hPam82ZnVqUW9ma2N1RTRIWTN6b3NrN2xBNWNWVUsyVGdiS0tHTjMzcjNqcEovOFRLS2JMZHMrdUk1RmJRbFM1U1U4cGtlTkdKQVVrQ1FqcGNTU3FLU01DdkRIYjBnWXB6QUMwSUxqbENxaWU5NEVpSGJOZ3kwTHFPTmRMRU9iTmRIRm5yNlFaaFJudmhWWElvcEE4RGxYS096L2NiSGhDNWRrbVQ5RGpGSFV2QjNRaElrK0dGRlVlSTI4c1Z2bk5DWlhYbCtHTHUwRWlzUE84KzlwaVBnVlZzdERjZXdta1p2aE9CcjRBMkM0SDRYRDRONFFRWHlDaUFRQ2FVb3B5dVJ5bXA2ZVJ6V2JQcWZlVEMxNkt4V0pWdWpBUjZWTEtsbmc4UGpRME5IU2lVQ2ljZVBiWlo5MzZ2M28zMUN6bjRvdXJaMUR5ZGM1aVprcW4wKzhnb2s4U1VmallUQklQLy9obmVQSFVWRTNQRm0ralhMMVNRcVI1WUl0d0crVTZzSVZvVGllaXhRSXVwaFM0SWg3RkE1dDdjRlZUQTRLYURWdmNyTEZpc1ZqK2pMVjQzbDJMOHJxalNDa2hpQkRVSkhwakVYUkdRbmhwYWdZVDJSd1VlNkFHMVE1QjVabVpCVUdYV2FxQmVsV2JydG91elQyaWNZMERybUlNTnlkd1RXODNORHRiYTkrT0hUditlZDRmdzllYTBLRkRod0t0cmExWDZycitWU25sbFVRVVdHN1lzcHhnMTRVdW52SWlxZXQ2b3EydGJXQndjSERtMUtsVEoxNTc3YldDSjN2L1RDZGlmT2l5RHVVRGwyVldyWk1CS3d1akI1N0NLLy94VjFDNXFYSVQzRXFEWEZGdW1tdG81TEYvZHAySXlMRi9kdUNLRUxQS2lJRFo1OCtsaHkwQm9PbFNxTjczZzZMZElDSEx6ZmZXU29yeVlzdTlzTE1IYVR2VFJacFJCQm8zUWxrRkZHYkdvRW81eklxUVBORERXYW0rdjB6UXBieDl6MndYZ1R3Y2lHWjlydnVxNml6azhxUGxlSkdWUWlHWFFyeDlDTUdHTnBEdlpIQytxK3h5SUlUNElvQit4K1dBM0o0U0xpU1pjd05uRUVTNU5kcXVZNGdiUkVrcG0rTHgrRkIvZi8ra1pWbkhmL25MWDU0T3VxQm1IWFVlOTRPb2RhS1BmZXhqTWRNMGJ4TkNYR3NwUlQ4NmRCaC8vdHcrRkVGMVNvbTB5bjIzZDBzNXE4VUxYZXIwYkFFcUovRXE0SDMyaDVKT2hJc2J3dmk5NFI3OFduTUNvUnJZVWlqTU4wbnJheWxWeHgwRlFWMURkelNDN2tnSUwwL040R1FtQnd1ZThjOExYY2hEV2hZQVhhcU9wVGtCbjdNdEwyVHh4QUt6UnpXdUxKZ0JablJFd25qUFVCOTBPNXR3ZE1lT0hVK2MyUy9qYTdWcDM3NTlSbGRYMXlVT2JIa2pnSkNiZ1pwS3BjNGEycTUyeU90Q0YwKzhJS1NVOGRiVzFrMURRMFBwcWFtcDR5Kzk5RkorbnBZSmMwM0tlSi9IYVY3amF3M0pCeTdMcUZvbkExWVdKbzc4Q2kvKzI1K2hsRDRPVGFOS0NaRW1uVjR0bFd3WHd3RXR1aFRRTkFlMkNMS3pKWnhNbHRveUltQUZZSXMwb2VJWFFtMzhBRVNzRnlRMEtHVTMzNXVlbmk0UHdPZWozRElHMjVGQUF3a0JhWVFSU1BSQUthQ1lQQVpWek1LTmtHb25ybFlOZFBIdVZOWG4xL25zcWh3QXFwT0ZUR0F3U3Zrc1F2RU5pSGNNUXdqTmR6STRmK1c2SEx5SGlPNGlvaUhZamZmS2Jpa0xDZUxPVkY3bzRwVC9rUkJDQ2lFYUd4b2FoZ2NIQjVPbFVtbnN3SUVEUmVkaTZHekFpeDlFclNOOTVTdGY2WkpTZnBtSU9pYXlPZnkzWGJ2eDNJbUptaDR0WGxjaXJWSktWTTV1cVFFdUpKd2pxUTVzZ1h2MzNBNGZqWUFMb2lFOHNMa1gxN1lrRU5ZazRHUldKSk5KNVBQNWM5cStyL282R3dqc3lieURxVWwwUmNMb2owWHg2a3dLSnpKWmxIZ082REw3MDJ0M1p0YjlxdU9xSG5UeDluUnhGK1dQci9lWlhBVmNtZ0lCZkhETElBd3B3Y3duZCt6WThlZnovRnkrVnJsMjdkcWxEd3dNWEdpYTV1OFIwVnVZT2NMTVZDcVZrRXFsMWoyMGRXM2RQWmt1cEdsYXJMbTVlZFBRMEZBeG04Mk9Iamh3SUZjRFhVNFhBN2h4QkMvZ3RiN1drSHpnc295cWRUSklqcitLL2YvOExlU25qdGhncGV4RUpLc2NpU3F3eFM0ZnNvR0xVMG9rQktTMG9VdTlNcUxsaHkwNnVHRVkySFF6Uk1NbXdJY3RzK1EyeDVOUzJzMjNoSURRUXpBVFhZRFFrWnNhZ1NwbWNEYlF4VjBzYlhrUlpwY1hpVXI1RUp6U291cWlJVSs1VWUzM0FEbE9CZ3BLQWMwYkw0TVJpQkQ1VGdibm8xeVhnN2RybW5hZmxISUxFV25NVExXd1phbmtEYUljNkNJMFRZc25Fb25CelpzMzV3dUZ3dWpldlhzTEh1amlMdWNDTHJWL2hYNFF0VTUwNzczM1hnemdUbWJXUm1hU2VQUS9kaUZwcVVvWmtkUm1seE81c01XRkxGS3JsQkVKVWJtZ3JUMkJMeEp3a1FBR3d3SGNOOXlMdDdjbUVIVmdpMlZaNXhWc1dhNFNoTVdBd0Y3b1ltZ1NHOEpCRE1RaU9KSk00WGc2aTJJOTZGSVBucHdyZENrL1B1Y2VWeGJzckhpQVMzOUREQi9jTWdCRGt5Q2lGeDU2NktHL21PZnIrMXJGZXZMSko3WE5temNQaDBLaEI0am9lbWFPTVRPZGIrT0k2ekRteVhRaEtXVzBxYW1wZjNoNG1FdWwwdEU5ZS9aazVvQXU4OG1ITHV0TTJrcnZ3UGtrS2VXSEFWd0ZBTVZjR29kKy90ZklUcndDWFZhWEROa1pMVlIySWpJY3lPS1dFYm5aTGE0TGtkc2sxODFzSVhnRE0zaldsL2p2VldqZzZBQzQ3d05BdEw4TVcvTDVQS2FucDFjOTdWN090TVJpc1lqcDZXa29wUkFLaFNDbGhCNXFSc1BnOVNETnhQU0I3Nk9ZR2dORGdVSGdLaWRhZ04xZEZRUW9oaEJVMWY4RlpIZEpjZU93Yy9scTdteWJ1NTN5TmtIMjU3Z1BFa0VLTjhDeVA1Qm5YWC9hMzhQZWhvSmlBUzR2Z2ZTSkY1R2RHa013MWdvaTZpV2lUZ0MvT3Z1OTk3V0dSR05qWTZGRUl2RW1wZFM5UW9nTEFPaTFaVVRMb1VLaGdPbnBhY1JpTVppbVNWSktxZXY2eGsyYk52M1dGNzd3aGFDbWFkOS83TEhIanVkeU9iZkVTQUZ3Ryt2Qzh4aFFtUU5XbnNlOXdaUmZNcmRHSllSNEhUT2JpaGt2blpyQzBWVE9zWDJXbGJLaFdkYlBIbGNpRjdLSUdzQ3lSSmt0QXNER29Ja3ZEM2JqK3JZRVlwb0VBU2g1THBJVzJuaDZzYlFTNVFCclNXNW1Iek1qRW9sQTB6U0VkUjF2Mk5DS3IxNTVDUjU2Wmc5K1BIWVNLYXZrZlpPOUpFL2NJQVRzb2FjNmxxZ0tEcHp6dVB0L3dzeXpnd2YzZkM4VW9FVDE1bGpZejBrSnNBSlkycTl6c3JpaUFkTzc3ZWx6K21GOHJaZ2VmL3h4dVhYcjF2NW9OSHFuRU9KNkFERUFaZGl5Mm1QOXhaYWIwUk1PaDJHYXB0dlRaY1BBd01BdGQ5eHhSekFRQ0R6K25lOThaelNaVEM1MGsyN3NJT0NwdkljZkw2eHArUmt1eXlTdms0RlNpa1lQL0F0Rzkvd0RCQmVxN0o2OXZWdXF5b2ljcFpTMks1R1VsYkloNGJWLzltUVJMQ2RzWVpMZ1NCKzQvMllnUGd6U1RDakY1UXVYTXgyQTE4THMwN25LSmVPdUl3RUpBYWtIWWNRMlFKZ3g1S2RIWU9WVEtJK3ZSTTVvV3hsdnlYbmNYc3lkNmVKNTJWbHB3ZVZGN3I3VTdFZGR1VDMvMkM0cEFnT1dWVUtrYlJDeDFnR1E3MlJ3WHVuSWtTUEJ4c2JHcTRVUVh4VkNsRjBPWEdDNzNObHhiczhsdS94UEVoRUpJVVEwRm90dDJyeDVzOVEwYmVTWlo1NXgwNFc5MlMyMVdTKzE4bWV1MW9udXZ2dnUzeUtpeTB1V3d2ZjJ2b0JmakkxN211UzZwVVRlUnJtMWprUlVBMXlXcm95SUFQUUVEWHhwc0J2djcyaEJvNkdCWUIvbnFWUUt1VndPekx6dXo3dHJWVjUzRkVFRVhaTm9DUVd3T2RHQTQ2a3NSbE1aNUdmMWk1Z3JvK1gwbVM2elZKdjVNcXVVeUQyaFUyVzluT1dpQUdaYzBkNk1kL1IxUTdlYjV2NTB4NDRkUHpqdEYvZTFxclJ0MnpaeDY2MjM5anF3NWYwQUdwbFpXSmFGZERwZEhrZldzczVtSEhNejE0VVFaY2REVGROQ0RRME52Y1BEdzJGTjA0N3MzcjA3N1Z3THpSVVhMR2ozenVDMXZsYVIvQXlYWlJBejA5alkyQnVZK1NJaUV2blVCTVlPL0FncVAyTTN4SlhrUUJjbncwV1EwNnZGeVdoeGJrSVFKTGw5V2lxWkxkN3NGdURjTHF6UDZ2dEJnTVBkZG1aTGZMUGR3MFZ4T1l2RFRTMzBnNnZac2l3TE16TXpZR2FFdzJHN3pDalFnRmpmTlNCcDROU2VKMkFsUndETGdqczdWVXRKR1NobnVoQVJoUGRhenNsMEFjcVRWNHVtOHZGV2VRUmd0bzlOVVgxTmFjZGU1R1FYazNNVFVHNHBFUXNvQlZqS1FqRjVBcDVvYnVQaTdiR3YxYXBEaHc0Rm1wdWJMOWMwN1g0aHhHVndySjlkWUx0U3BZakZZckg4OXhrTUJpR0VFTHF1dDNkM2QzL2tNNS81VE1nMHpiLzY1amUvT1pKTUpndW9CRUx6V1puUE4zTUYrTE5YYTBwRTFBUUFDb3pYWmxLZW5peWUvaXpTMndpWEtwREZDMWpJT1hTVzZDUk9BRHBNSFovcDY4RDdOelNqYVE3WTRtdjFpcG5Mc1ZRa0VvR3U2d2hvR2k1cGFjUURWMTZFb0NieDk0ZEhNVlZTMVk3TXRTcG51bFF5VGdITW1la3k2N2h3TTF4cUFjeXNtL2VZdDljM3htT1FsUW1paVhQN1JYd3R0N1p0MnlidXVPT096a0FnOEhraXVnbEEwMUxDbHJWMnplRCtEZ0FRQ0FUY2VLRzV1N3Y3aGs5Lyt0Tm1NQmo4N2gvLzhSOGZtcGlvZStqWCs3TDFMQmk5cHZEK29MMkc1QU9YWmRCTEw3MFVqVWFqYnlLaUpsWVdwbzg5ai9UNHdYTGZGdS9TOU56WHluMWJDRklJcDBGdUphUEZ1d1RnNmF0Uitld2x6MnlCQU1LZFFOOU5vS2F0WUJrQU0yYkJGbDl6eTRVdVNxbHl5ckF3SW9qMlhBV2htWmpZL1QyVXBsOEZseXd3SzdDYzQvOVUyTEJGWVdtZ2l6Zk4yTjBHc3czKzdDb2lCak1CcWxMeTVCUWl3WlBPNHBaemc1a2Q0QUlvQlNqRnNKUkFJVFh1Z0JzQ2dMNnoyMXRmYTBYNzl1MHpPanM3THhKQzNFOUVWd0VJdXJDbFhoblJjZ2RocFZJSmJpcXdDMTBNdzJqcDZ1cTY4ZmJiYncrWXB2bmRIVHQydkpaTUpsM2c0dDFCUDRoYXh5S2lCbWNOTTZXU1V6TGt2V25WMEtXcWpFaFUxcjBuN3BybFltUzJ0Sms2YnUvYmdJOTB0NkUxWUpSaFN6cWRQbWRyZFY5THAzci85MjdaVnlRU2dXRVlNS1RFQlUwSjNIUEZWZ1Nrd1A5NWJSUVRoU0xtdmU0bHFsOWlOQWQwc2U5eWZkZ0NybXpQUGJrTFlaY1NNVGtBVWtIVEdKZTF0MENYRWdCWUtYWGc3SDhaWDh1dGJkdTJpYnZ2dnJ0TjA3UlBPZTBSV3J5d3hTMTdXMnVRWkxIbFF1eWFTWnJFaGcwYjN2bkpUMzR5RUF3Ry8relJSeDk5ZVd4c0xPZDUyM3dUTll6Wk1ZTWZMNnhCK2NCbEdSU0x4VnFFRUc4RVFJVmNDaWRmK1JsSTVSMkxaNXExMUx5d1JiT2RpRFJobHhNSkFxUndNbHBRT1NHdkRHd2hjTEFOMkhnajBQUTZRSVlBQUtXUzdYVGd6NW90WEVvcHBOTnBNRE9pMGFqZHNOT01JTng1R1Vqb09QbmMvd3RyK2hCS1Z2MlpmdmRuWmlJSVljT1dwY3AwcWRmVGhRaDJjT1hwNlZJQmdmWnIzUXhqbG02R0M2Q2NiQmZGQkVzSmFJcGg1YWZobmtPWXVmWHM5OVRYYXRldVhidjAzdDdlQ3h6WWNnMHpoNW1aYXQxU1ZqcUlLNVZLWlNqcTlGd1NRb2ltRFJzMnZPZTIyMjRMU2luLy9KRkhIbmw1WW1JaWorcFNJY3V6N3BVUFhkYUJtRGxPWkpkRXpoU0tGYWdpYXpOYlpNV0J5QVV0M3V5V0pZUXR6WWFPajNlMzRUZDcyckVoWUVDZ2NyN0paREkrYkZtQVZucjhxVldoVUVBeW1VUTBHb1ZoR05DbHdGQ2lBWGRldmhVQlRlSnZYaG5CaVh5aGVoQXB4MkpzSDR0S09jZWpDMTNZQVNTaStqMmVZN0VLdXRnUGxzLzc5dElGTDJyV01UNlFpS0VuRm5YTDNpZUo2T0JTLzA2K0ZrZk1UQ2RPbkdqUk5PMFRVc3JmQkxDQm1hVlNDdGxzMW8vMWErU041NFBCSUtTVVFrb1piMnRyZSt2SFAvNXhNeFFLZmVlaGh4NTZjV1JrSkl1NVM0VGN4OXcvVUIrNnJISDV3R1VaSklUb0FyQ1ZtVkhNeldEbTZCNm5MMHNOYkpGa3V4QnBCTTJOMjhocGtGc3U5Nlk1WWN0eWlnRWcwQUwwdmc5b3ZoelF3bUJVWm9OZDJyMmV0ZGhCbUZJS21Vd0d6SXhZTEdaREZ5T0VjTWNsSUtuajVITi9oZUxFQzBBOTZDSmdYOXBKQUlvQUI3clk3WGFYRjdvUU9hREh5WVFoc3AyenBOUEVseGxnUVdCcEF4Y2J0dGhsYzdvaXU1OU5wVFkyTisrTytGcXpldkxKSjdYaDRlR2hRQ0J3THhHOWxabWpycVhrYW5RNWNCc0NNbk1adWtncDR5MHRMZGZkZHR0dFpqQVkvTTZqano3NjR1SERoOTFqdGg1NDhjcWZ1VnJqSXFLQXM0WVNDTE1zbnNzbFJqV2xGa1NWTUhzaC9UUE9Sc3hvTkhWOHBLc0Z2OVhmZ2E2Z1dZWXRtVXhtemNLVzFRWS9Wa3B1dWFNTFhUUXAwZDhReFJjdnZSQWhYY05mdm5BSVkvbGluVUhFQVNwQ0FuQWIzenJYZE9Ta204NEJYY3FxQjEzZ2VWMzUrSzRjOTFlMnRhQXBZRHFiNUQzRlluRnNNWDhQWDBzbVNpYVRUWWxFNGhZaHhPMEF1bHpZc3BiSGthV1dONTUzNGdXU1VzYWFtcHF1K2ZDSFAyd0dnOEhIdnZhMXIrMC9kT2hRWmlHYmd3OWQxcng4NExJTWNwME13SXpzNUFpczdJVGRyOFYxSDZvQkwrVytMY0l0SjNKc244bnQyMUxKWmxtWnpCWUFaak5VOTd1QjF0ZUQ5Q2dZbFF1UzVVNVJYazhCbUR0SUF5aG51Z2c5Z0ZEYmhXaTUvT000K2R4Zm9UQytEN0FxVFlncjJTM09BeDdvSWtCUU5kQUZRTm5CNkZ5aGkvMzVYTFVkQWFvcUx5cFBuckdBRkd5WEVrbUdaTmkyNXNMTzJ0SWtvMlFKR0diWTg5MThKNFAxS05mbElCZ00za2xFMXdPb3NwUmNyVE5tU3FseXVyRFRjMGtJSVJxYW1wcmUvTkdQZnRRTUJBTC83ZUdISDk3Lzhzc3Z1ek5Yd0d6WTRzOWNyUk1KSWNhWStVSkJoTlpJR0poSjE4bHVxYjNSYWN1STdOVnpHSnlaRVRjMDNOVFJncy8wZDZESGdTM01qRnd1dDJnWFNldnAzTHNXNWNMcFNDUUMwelFoaFVCUE5JelBYTFFaUVNueDU4OGZ3dEZzcm00NkhZRDVvWXYzK0t6WDA4VTcwMEt3ajJ2TGZROVZ3Wlo0SUlDM2RyVWpiaHFBUFI3K1hDbDFmRWwvSEYrTElacWFtb3FIUXFHYm1QbXpBSHE4bVMwK2JKbC9ESFFkeGdDVW9Zc1FJcEpJSks2NjhjWWJEZE0wSC92R043NnhlOSsrZmVtNU51OVplbDBQdlQrNkh5K3NFZm5BWlJta2xMcVFpTURLd3N5eEE5QWtITXRucisxek5XeVI3dExiczhVTFdsWVN0aGdKY05jN1FPMi9CaGp4S3RqaURzQitJSGIyWXVZeUdZOUdvN1lyZ1c0aTJES001a3MvaGxPL2VoelpzZWZBcFJ5WUJkanBvaXU5azFJQ0FPcERGeUxiNldneG9FdXR5dHZ5bEJjSjl4emdPa1lLcDNHdUJDUXpOQ1pZQ25aSmtXVG9nWWozK1BHQnl6clR0bTNieFB2ZTk3NXVLZVh2QXJpQm1STnVMZmhheUk3enBndUh3MkZvbWtaQ2lHZ2lrYmo2NXB0dk5vTEI0R003ZCs3YzZ3UlI5ZEtGL1NCcW5VZ3A5UW9SWFNlSTBCV0xBbU1ucStFS3VRNUVOYjFhYW1iL0FTd3FiSW5wR3Q3VDFvalA5VzFBZnpnSWlVcnduMDZuWVZtV2Y0NWVKM0toQ3pPN2pUclJGUTNqdDdZT0lhenIrSk05TCtCd0pnZkZERWpHTEhOU2NxeWRhNkZMZVFUeVFCZFVaN2Q2TmdJN3c4WDdIbklnamNEbExRbGMzZDRNUWNUTWZOeXlyQjkzZEhRc1pHYmYxOHFKVHAwNkZRc0dnKzlWU3YydUVLS2ZtYlhGaHJhTHFkVTRwbmx0M1VPaGtCc3ZoQm9hR2k1Nzk3dmYvYmxBSVBEWVF3ODk5TXl1WGJ1OG50SHpmWkg1Sm1yOGVHRVZ5d2N1eXlEWHlZREJLS1pPMktWRE5VNUU3bVBTZ1N4UzBDekxaL0l1VjZDTUNDQkFqNEU3M2dwc2VETmdKc3F3SlpWS0laMU9yN29CZUszS08waTdLY05DTXhCc0hrVFRwYmRpWXJlTzNMRm5VTFF5cUdwNk4wczJkQ0cyWDdZVTBLVmVBRlpkWHVRZXIzWmZGOFZPbVJIWkpYT1dVeW9uQlVNS1FxQ2gzUTRDN1czN1RnYnJTSzdMZ1pUeTgwVDBBWGhjRHBiQ0xXV3BBakF2RkhVYVhaTVFJaHlMeGE2ODRZWWJ6RUFnOE8xSEhubmsyVi84NGhlcEJXNnlYaERsUTVkVkxpSjZCYkFuUTNvYUlwalZsOFdGTGQ1Wi8zb01iaEZoUzBTVHVLNjVBYi9iMzRtaFNBaVNDS3dVY3JrYzB1azBTcVhTMlcvZjE2cFVIWGNVYkFpSGNPdm1mZ1NreFArejV3Vzhrc3BnbG1zMFVEa1VGd0pkQUU4dm1JV3BOV2ppb3dNOWFBMEdRRVNLbWZjWWh2SHZaL2dWZlMydmFIeDhQQklPaDY4SGNCY1JEUUdRWHRoaTFUMllQQnRZaGZCanBlVCtialhRSlJpTHhTNis3cnJyUHFmcittTVBQL3p3ejM3eWs1L01ZUFlKb3Q0UFdSc3ZlR0dMSHkrc1V2bkFaUm5rT2hrUUFKVFMwTnhtdUZJNDZ3SlNDanVyUmRpUFZ6SmJuUDRYWW5ZWmtiM3Q4bWNzNlhkZ0JtQkV3TzF2QXJyZURnU2F3S0R5Yks4UFd4WmYza0U2R28zQ05FMElUVWV3cVI4dGw5MktrNzh5a0RueU01UlUydk9lZXRzQnBDUW94VXNLWGR4OXJzMDBCZ2prZEs5M29ZdGdnbUFYdEtCOHZHdWFnWERyRUlUVUFOL0pZRjNKNDNMdzIwS0lqNkNPeThGYXlvN3pRbEVQZEFuR1lySFh2Zk9kNy95Y3J1dVA3ZHk1OHhkUFAvMzBqT2R0VkxQMHlwKzVXbU5pNXBlSVNFbEI0dUxtSnVoU29saVZobHFWa2dvYnVqaHZybk9jbnl0c0NXa1NiMnFLNGM3Qkxsd1lqMEFYQXF3VTh2azhVcW1VRDF0V1FBekFVZ29sQml4bWxCaklNVmZSMUFBUk5BSTBzaWZiTktJelBoYnF1S09nTlJURWg0ZjZFTkkxL09GekIvRGlUQXFscXV0a2R2cTlPZkpDRjZacTgvcXpoQzd2N216RGU3czNRTnA5WWFZQWZMZWhvZUhVR1gwNVg4c3BHaHNiQzVtbWVTMkFlNlNVbXdGb1Npbks1L05sMkxKV3p0T3JSZDU0M3BNWmEwYWowUzNYWG52dFp3S0JnTEZ6NTg1Ly81ZC8rWmVwbXJkNi8ySzlQN29QWGRhWWZPQ3lESEtkREFBR0Y3TmxxRkxwMWVKa3Q3aVpMZVdNWkhLeWtGY0JiTkhENE5ZM0FEM3ZBZ0l0czJETDZXaTNyL2sxMy8raGF3TVppOFZzNkNJa3pIZzNtaSs1QmFla2lmVGhuNkJZdEZPS1dWWm51ekRnMUZZN3JrRU9kQ0UzeTBRc2JubVJtKzFTaGk2b2xCWVIyN3Vpd0U2SkhNcEEwZTFOWk1ZN1lFYmJRSGFHaSs5a3NFN0V6SlJLcFpvMVRmdFBtcWI5SmpPWFhRN1dzbHRLTFJSMWc2aHdPTHoxclc5OTYrY0NnY0IzL3VBUC91Q25UaERsbmJueWc2aDFJQ0hFUWFYVWNVRzBZYWl4QVplME5tTFhaSEoycGd0UUo5TUZWYytmSzJ3SlNJR3I0aEhjUGRpTml4dWlNQnpZVWlnVWZOZ3loNVl5QTA0eFVGQUthY3ZDNFhRZW81azhqdVdLT0ZJbzRXY0ZDMW5udFNhQTErc0NQWWFHanFDT0RVRVRHOEltNHBxR2dOTzdiNkg3V2NjZEJVMUJFemR1NmtGSTEvRHdML2RoMytRTWloYTdNekd6TjBKTzJaSFhOZG9EWGNvWmlGWFFoYXNXOW5PTWExb1MrT3lXUHBpVnVPUkpBSCs3b0MvamF5VkVSNDRjQ1VRaWthc053N2hYQ0hFUkFFTXBSWVZDd2MrUVd3UVZDb1Z5cG91dTZ5U0VNRUtoME5EVlYxLzk2UWNlZUNBUUNvV2UrcWQvK3FkVEh0T0ErZjc0M2I4NFAxNVlBL0tCeXpMSWRUS3czWVdVUFlQaEFTd3VaUEZtdFVpbjVJTGdPaEtoN0RBRG5QdUY4VUxGREVBTGdwdXZBSGUvQnhSc0xjT1diRGE3N2dLNTFVcnRDNFZDMlpIQU5FMUlLV0UyZEtMNWtnOUQ2Q1pTcnp5RlVtRUtsUWpKaWFmY0RaUmhpNzBVd2lZaVNpMCtkSEhsUWhkM25kd3k3Nm9TT1M0ZjM0SUlSc3N3cEJsMTl0OTNNbGdub21ReTJSUUlCRzRSUXR6T3pOM3J5ZVdnRnJxNFFWUWtFaG0rNXBwclBtM2ErdEhmL2QzZlRTNTBrODdTRDZKV3VRekRPRkVvRkhZQnVLRTVhTks3ZWp2eHpOUUxZSEpLaWJ6TlF3RlU5VzVaUkpsUzRQSjRGUGNPOStEeXhoZ0NVcFpoU3pLWlJMRll4OWx1bFdtMW5udlBWTXlNcktWd05GdkE3c2tVL21NbWkyY0tKYVFVbzhnS1JRV2tVVjB2T0pJSGRNcERueWJvSkJEWEJINmpJWVNyR2lQb0Rob0lhdEsxVXo2dDZyaWpJQkV3OGE2TlhUQ2x3STVuOW1MM3hEUUthbzVKTWlFQTVWZ2Uxa0FYOWdZSVh1REM3aGV5UVE0QnVDQWV4UU1YRGFBL0VnTFp2VnRlWnVZL1NpUVNNL0MxS25YbzBDR3p1Ym41U2lubC9VS0lTd0dZU2lrcUZvdnJMdFpmU1JXTFJXUXlHUzkwMFFPQndLWXJyN3p5OXZ2dXU4OE1Cb1AvL1AzdmYvOWtQcCt2VTM5YUZxRTZHOWFQRjFhNTZ1QnRYNHV0KysrLy93TUErc0VXa2tkK0FjNmNnS0c3VFhObDJRNWFjNVpTT3RCRk9nQkcwS3lHdWE2V01raGhCbGdHZ09iWGdUZmVCSXAyQXlUS0Z4akpaSEpKQjJDUE5mQ3kzVmF6TE10Q3FWU0NsQkpTU3BBUWtFWVlacndibG1JVWsyTlF4U3pjY2JiOGRXb3pvV2JOcUhxeXBqemxSbWVyMmIram5VYnZacnd3N01DTjJXWkFDZ3lsQU5iRGlBeStGMGJUSmhDUkJlQ3ZpOFhpRHg5NTVKSFZmN1hnYXk3UjFOUlVQQmdNZnBDSXZraEVmY3lzdWNCMlBaVWlLcVZnV1Jha2xCQkNrQkJDNkxvZWIyMXRIUmdhR2txbVVxbXhsMTkrT2UvSkJxenpoMUlWS05WcXZuSWtYeXVncjMzdGEvbE1KdE5PUkcvVmhaQWtDUDk2YkJ3cHBlbzRGZFdVR0FIbDlYTTU5K2hFdUtRaGpBZUdlL0RHeGdhRU5BMnNGTTcySW1rbHpydXIvZHk3VUNsbVRCVksrTGVUU1h4dDlCVCtianFEZllVU1RpcEdtaGs1QmdwMTNsY0VrQU9RWVNDcEdCTWxoZWV5QmZ3NG1VSFlVbWczZEpqU25YdzcvVy9GekxBc0M4eHNPeDBTd2RRa3VpSmg5TWVpZUhVbWhST1pMRXBlYUZJYk1GUnBucy8wanQ5c0E1ZE40UUIrNzRJK3ZMV3RDWm9Rek15VG1xWjliWEp5OG9lSlJNSy9hbCtGMnJkdm45SFYxZlU2S2VWWGhSQnZCQkJpNW5VTFcxWjZuSFBqQlNHRUd5K1FwbW14cHFhbVRZT0RnOFZjTGpkNjRNQ0JYRTMxd09saWdIb3h4UG9ZWE5lQmZPQ3lETHJubm51dUlhTExtUld5SjU1SGFlcVZpa3RSRFd3UnJrMHVWWnJtdXJQL3dETERGbUdBRzdjQy9SOEVJajBnSWFHVTNiZkFoUzErQUxhOFVrNGc3VnpVZ1lnZzlCRE1SQmRBT3ZMVFI2R0tHWndOZEhFWFN3TmRiTEhUaDA4cGhnTEF5b1V1Z05aNEFVSUQ3NEUwUXN6TVk1WmxmYXU5dlgzZjJlK0ZyeFVXblRwMUtoWUlCRzRRUXR3bGhCajB1aHlzeGxMRWN4MnZYQ2lxYVpvWHVzUmFXbG9HaG9lSGMxTlRVOGNPSGp5WW4rTjd6eFVnK1VIVUt0WDI3ZHZWdmZmZXkwS0lhd0UwTnhnNlhwcEo0MEF5RFNacFF4WXBQQ1ZHZGV5Z3orRjhweEZ3UVNTSUJ6WnZ4RnVhNHdockVtQkdxVlJDS3BVcVo3YjQ1OTJsbDJMR3lWd1IzeHVad0dNbmszaXBVRUthZ2JPNVRHVUFXUVpPbFJUMlp3ckk1NHBvTVNRYWRNMk9DUmV5RFE5MGNlTUZRNVBZRUE1aUlCYkJrV1FLeDlOWkZPdEJsK3BBMDlsZTNROXh2cnl5OTFvcHRBZDBmSFZMSDI3cWJvZTBZNVFVZ0QrMUxPdS9kblIwekdWLzYyc0Z0V3ZYTG4xd2NIQ3JZUmhmSWFLM01IT1ltYWxVS2kxTEdkSDVDbmpuZ0M3UjV1Ym0vdUhoWVM2VlNrZjM3Tm1UbVFPNnpDYy9YbGlGOG9ITE11aSsrKzY3RU1EYkdZekM5QkhrVCt5QjdyV0M5alRLcmJnVHdibWdyaTdCY0xYMHNFVUh4N2NBL1RlRFl2MGdxVUVwUmo2Zng4ek16SnBJVVY2djhrS1hjcVlReTJsa0FBQWdBRWxFUVZTTEhvSWU2d0RwSWVTblIyRGxQVW5MUk9WK2phN0llZHhlekExZFBDODdaem1UWHhYZ1lzZG5VQXl3RVVkdzZQMHdtb1pBUWlobWZsclg5VC84eGplK2tUM3RobjJ0UnRINCtIZ2tHbzFlTDRTNFZ3aXhHWURHekxSUXQ1UzFHb1FwcGNxWmFHNFFKYVdNTlRZMmJ0cXlaWXNxRkFwSDkrM2JsL1dEcVBXaE8rNjRZOEl3akFzQmJEV2xsQzBCRXo4OU1ZbFRwWkxIR3JxbXA4c2lBQmNKWURnYXd2MmJOK0s2MWdTaURteHhtNmNXQ3ZWeUtYd3RoWmlCVS9raS9yK2pFL2pMcVF5T1dHcFc1K3V6Mmk2QUpETmV5cGR3S2x2QVFNaEF3dEJja0xGZ0NLeVVzc2NqSWhpYWh2WlFFRVB4R0VhU0tZeWxzeWhZRm1ZSENPNTNxeWtkY3Ird3Q1Y0xNOEFLYmFhQjM5L1NoNXU2V21IWWZWc0tSUFRkWEM3M1lFdExpKzg0dUFyMTVKTlBhbGRjY2NXd2xQSUJJY1IxekJ3RFFKWmxJWlBKbkJXMFhZdndZNlhreGd0Q0NFZ3BpWWlFbERJU2o4Zjdob2VIZFFBaisvZnZ6eFFLaFRNdERhbzNjZU5yQmVVRGwyWFFQZmZjMDA1RUh3SkFYQ29nZStTbjBBUkRkMTJLWkcwL2w4cEFKQVRLalhJck1kb1MvOTBJRFJRZkF2ZDlDSWdOZ0tRT3BSaUZRZ0hUMDlNK2JGbGhFZG1ONndxRkFvaklBMTJDTUdJYlFFWVVoWm1qc1BJcDFFSVg5cFJ6TGpkMG1RKzRhQjNYSURENFh0ZWRhSktaSDBva0VqOC85MC8xdFFLaXNiR3hVQ1FTdVZZSThYdFN5cTF3R3U5NTNWTFdjeEJXQzEzY0lDcVJTUFJ0MmJKRktxVkdkdS9lblQ2TERCOGZ1cXd5UGZyb282WDc3cnR2bW9qZUJpRFJHZ3pBWXNaUEo2WlJZbFJnU3kxMEFhcld6K1NZRndBMmhRTzRlNmdINzI1TG9FSFhRSUFQVzVaUTg0MVRhY3ZDRDQ1TjRuOU1wakZxcVVWdm1wQUZNRmF5WUJRVk5rZURDRWx4UnNkTHFWU0NVcXBjWHFSckVpMmhBRFluR25BOGxjVm9Lb1A4ckxHb1p2dmtERDIxWDg1cGtOdGk2UGpkZ1U1OHRIY0RnbmEyZGc3QVgxdVd0YTJscFdYMGpMKzByeVhYNDQ4L0xxKzY2cXFCUUNCd0x4RzlHMEFEQUZFcWxaREpaUHh4Wkpua1pxTTVtUzRnSXRJMExSU0x4WG8zYjk0YzBqVHR5TzdkdTlQTy84Y1oxdnpOZXAwZk02eVFmT0N5RExyLy92dDFabjQva1lpU2tDaE92QUFxbkxLeld5VFpsdEJsNENJcXJpMDF2VnVBcFljdFRCbzQyZ2ZWOXlGUWZCaVFCcGpodzVZNXRKS3o4TXlNWXJFSUlvS21hVFowMFFJd1l1MFFnWVJkWHBSUDJYVTc5czdPK1IyY3RiS05zN3M0VytqQ2RmS1AzVkp2NVRUZlV3cXdHS0RHQzJCdXVRWENqTHY3OG5mTS9QQkREejJVbjdVUlg2dGRkT1RJa1VCRFE4TWJOVTM3aXBUeWRVUmt1aTRINjdFV2ZDNjVtV2pPekpVYlJJVmpzVmp2bGkxYmdrUTBzbS9mdnBSbjV1cE1ncWJhKzM0UXRZTDZ4amUrTVpyUDU1c0FYQ09KYUxBaGdsUDVBdmJPcEtIS2pYUEZiTkJ5RnNDRkFQU0dUSHhwVXhkdTdHaEdvMUdCTGVsMHV1eHF0NTYxa3VmZFdsbk1lQ0dad1NOalV6aFV0QllsczZXZWNnQ09sUlF1TkhSMGhBeG9RcHoyUFY1Wmx1WHRNUVZkU3JRRUE5aVNhTUJFSm91anFUVHlscXJPYnZGdW9QYVljckphd0FwUktmSFovZzM0blUxZENOcmJ6d1A0UjZYVTNZMk5qWWZQOGl2N1drSnQyN1pOM0hycnJiMmhVT2d1S2VXdkEyaGtadUZtdHZpd1pYbkZUaW1vTjE2UVVnWWprVWpQbGkxYll1RncrUENlUFh1UzJXeTIzdUIrcHVkL1AxNVlBZm5BWlJuMCs3Ly8rMElwZFRrUkRaR1F4TVUwU2lmM1E1T29aTGRJMjVtb3VxU0lsalc3aFNIQWtXNmcvMllnY1FGWW1tQzJPMnJQek15cytnRjROUVZoeXlWM2tQWkNGNUlHakVncjlFZ2JjbE1qS09WbXdKN0dkdDdkTHFNV3FzQ1djNFV1M21DZkhlZUNTbllMZzkzc0ZoQTQwZ045ODYyUXNWNlEzVnp2WldaK0lKRklITnkrZmZ2Wi9DUytWbENIRGgwS3RMYTJYcW5yK2xlbGxGY1NVY0NGTFd2RkxXVXg1WjI1OGdSUklTZUlpdXE2ZnVUWlo1OU56VE8ybnNrZ3MvSUQwbm1xN2R1M3EvdnV1KzgxSWhvbW9uNVRDcm80RWNXUlRBNnZaTElPZElFRFdBQ0FhZ2JpaFVFWEF0Qmg2dmg4ZndkdTdtNURpNm12T0d3NUg4KzdycGdacVpLRi96MDZpWC9MNUpGYndFOVBBS0pFaUdzU0VTbWdBU2pXU1J5cHA2SmloQ3dMbHphRXp6akxCYWlVRndraGJHTUdJZEFZTUxHbHNRSFR1VHdPSjlQSWxleE1Gd1pYanRXcXNpS3V1Z1dGd0IwRG5maFVYd2NpZHUrcUVqTS9TVVIzeHVQeGw4OW9CMzB0aTdadDJ5YnV1T09PemxBbzlMdWFwbjBJUUFzekM3ZVovZmtBYlZlanZQRzhKMTRJQklQQnJzSEJ3YVo0UEg1NDc5Njl5VlFxNWVXNjh3MENaL3VjcnlXUUQxeVdRVjRuQXdoTkVna1VUandIb1hMUWhJQ1ExZVZFbGF5V2F1Q3k1TEFsMUFIMGZ3amNlREZZQnNCc242Q1R5U1E4bnZDbjFVb0VZS3NwQ0Z0dXVZTjAyWkZBU0FqTmdCNXVnUjVwUjI3cUtLemNkQ1hUQlRYZ3BGeWdVTGtZV0l4TWwzS0pOeXFsUkFES3BVUWNiSWNjdkJteStTS1FrTDZUd1JxWDQzSndpYTdyWHlXaVh5T2lrTmRTOG55RExlNjROQ3NUelFtaW90Rm8xd1VYWE5DWVNDUU83OTI3ZHlhVlN0Vkd1R2N6cUoyL0ErRUs2OEVISDV3dUZvdUhtUG4xUk5RUzBUUzZKQjdGU0RhUFErbWNEVjJFazR4VW1VR3BMakhDM09kNUF0Qm02UGlkL2c3YzJ0MkdObE9ISUNyYkFMdlc1UDU1ZC9ta21QRmFwb0EvT2o2Rlk2V0ZsUkpGaVhCN0lveTdOcmJpUTgweGJHREdyN0lGMUoyM3JsRUp3Q1F6M2hJTG9jWFVGbXdWN1pXYjZXSWJOQWhJS1pBSW1OalNHRWVtVU1Cck0ybWtxOGJxbWhNNWtaUFpBb1FFNFJNOWJmaE1Yd2NTaHU3Q2xxZExwZExkalkyTmZzUDdWYWh0MjdhSnozM3VjKzNSYVBTelVzcGJBYlM3c01VN2p2aGFHYm1UTkFESzhZSVFJaEFPaHp1R2hvYmFFb25Fa2IxNzk4N016TXdvekgyK3B6blc1M3VkcnlXV0QxeVdRYlZPQnFTSG9kTEhnTlNJN1Vna0NFS0tTaG1SV0Y3Z3dpQWd0QUhvdXduY2RDbWdoUUFRTE12Q3pNeE1HYmI0QWRqcWxUdElsK3UwaFlDUU9yUlFFL1JZQndySk1aUXlrd0JYNnJTOU1UL1l2ZStaZ1lVSHRDd1F1dFNlcU5uSmJnSHM0TlF0STJJakFUSHdZV2dicmdZSkNmS2RETmEwZHUzYXBmZjI5bTROQm9OZkFYQXRnTExMd1dyb0tiSFNBTmlGb2dES00xZENDRE1ZREhZT0RBeTBKUktKSS92Mzc1K1ptWm1aTDlMMWc2aFZyTzNidDdOcG1rZXZ2dnJxYVFDWEN5SGlqYWFCeXh0akdNM2FtUzcyNk91Q2x4ck5BMTBJUUl1aDQ3YU43ZmhFYnpzNmcyWVp0bVN6V1dTeldmOGlhUVZVVkl5OVV5bjhjRHFEcEZyWTd4L1RCRDdWbnNBbHNSQ2FEQTBhQ1A5NEJ1L1hpUENXU0FCZElST3k1amhhNk5qa2RVZVJ6aTF1R3JpZ01ZNlNaZUhWbVJSU3hXS2RNaUxIallnQmc0QVBiR2pHM2NQZGFBbVlJQ0lMd081OFB2K0Z6My8rODgvdDM3OS9MbnQ3WHlza1pxWXJyN3l5TlJLSmZCTEFiVVRVd2N6U0hVZDgyTEp5cW8wZHZBNWpicndRQ0FUYUJ3WUdPdHZiMjQvczNidDNhbXBxYXI0bWNINjhzTXJrQTVkbGt0ZkpRRWhkU3FNQnBWTUhJSW9wQ0VHUWhISVprU2hEbHFVSExneUF6UmJ3eGh1Qmxpc0JQUUpHcGZtZVB3Q3ZIWG1oaXoxSUN3aE5oeFpzaE43UWhVTHFCRXFaVTRDcUhxTzloNVVYdWxBZDZPSzk3MzNmN0RLaWNpODlNTnV3eFMwcFVub0RhT0FqRU8xdkFBa2Q4SjBNMXJSY2w0TkFJSEEvRWIwZFFJeVpxVjREejVVQUg2c0ZBbnVoaTJmbXlneUh3KzJEZzRNZExTMHRJL3YyN1p1ZW1wcnlaNjdXcUo1NjZpbiswSWMrOUh4VFU5TkpBRzhDRUl6cEdsM1ZHTWRNb1lRWGtobTdrUzVtRGJxejErR2M4NW5SWk9yNGFGY2JQdFczQVQyaEFBUlFoaTJaVEFaS0xWWG5FRi96cWFBVW5qbVZ4SS9UK1FWbHFBQkFSQXI4UmxzRFdrMGRVaEFzSXZ5dmlTU21yWVg5SDVvRVhCazBNQmdOd3JBdnhzNXFuS3R4UjRFZ1FzelFNWnhvZ0ViQXkxTXpTT1dMOXJuZGV3TUFNRzdhMEl5N2hycXhJUmdBQU1YTSs5UHA5RjFmK3RLWGZ2N0VFMDk0ZncxL0xGb2RvanZ2dkxQSk5NMWJBWHlhaUhwYzJKTEw1ZnhZMzZQVkVxUFVnUzZHYVpwdGZYMTkzWjJkbmFNSER4NDhOVDQrUGhkMG9acGw3WHE5MS9wYVF2bkFaWmxVNjJRZ2d3bEFLYWpKNXlHaHlxVkU4NVVVQVlzTFhSZ0F6R2FvN3ZlQzJ0OEk2TEV5YkVrbWsvNnMyU0pydVFadGI2YUxEVjAwYU1FRWpJWnVGRklUS0tSUGdxMGk1aHRqYVE3b1F2TkFGNi9LL1Zyc2V3NTBBWlRlQVBTK0Q5VHhKcEF3UWI2VHdacVd4K1hnSGlKNkR4eVhnMXJZc3ByQXgwcktoYUtWOGo5QlFnZ2pFQWkwRFF3TWRIVjBkQnc5ZVBEZ3BCOUVyVjE5Kzl2ZlZnOCsrT0NMeFdMeEZXYStqSWhpRVUyS1N4TVJaRW9LTDZZeUtMQTZiVDhYNXhuRURRMGY3R2pCNXdjNnNURWNoSVI5c1p6TDVYellzZ0F0NWZtMm9CU2VuVXpqNld4aFFmMWJBQ0FxQlg2akxZRkdYUU1SSWFNVW5oaWZ3ZFFDZ1lzT1lLdWhZV3M4aklBOHR4QysxaDFGQ0lHWWFXQXcwWUNnRURnNE9ZV1pmTUdKQSszTUZwMkFkN2JHOGFYQmJuU0hUQWdpQnZEeTFOVFVBL2ZkZDk5VFR6enhSTDB2NHRUUytWb2gwWkVqUnhLeFdPeERSUFFGSXRySXpCb3pJNS9QSTV2TnJzcHg1SHllb0hGVkI3cm9wbW0yOVBiMmJ1enU3aDU3OWRWWEowWkhSNzBsK0tlTERXb2ZxeGRUK0ZvQytjQmxHZVYxTWlBU0pLTWQ0RUlTU0IyR0FGZkRGbmdIZ01VSExneTdyQVBkN3dKdmVCUElTSlJoU3pxZFh2ZXdaYjBQNHFWU0NaWmxlY3FMTk1oQUhHYWlGOFhNRklycGsyQ3JBTlFCSjVYUjE3a2djQktENTRJdTNuWi9WWk5ncUxnUktXWW9HUUM2M2czcWVTZElCa0MrazhHYWx1dHlFQTZINzVSUzNnaVB5OEg1NHBaeU52TDJYSEp0bzRVUXVtRVlyUnMzYnV6dDdPdzhkdmp3NGRvZ3lxdUZCRkduZTl6WEVtcjc5dTJscjMvOTZ3ZHl1ZHlvRU9KaUFFMWhUZExyRzJOSVd3b0hVaGtVeWlVa05mMWMzSFZteEhRTk43UTE0WXViT2pFUUNVSENQbjV5dVJ6UzZmU3F2RWlhVCt2dHZKdTNGSjZlVE9HWlhCSDVoV2E0YUFJZmFZMGpvV3NBZ0pSMVpzREZJT0FTUThlbGlRZ0Mycm1IOExYdUtJSUlFVjNIUUNLR0JzUEFTNVBUbU03bndRclFDSGg5SW9yN2hudlFIdzZDaU5peXJLTW5UNTY4Lys2NzcvNi8zLy8rOTAvbmMrK1BSOHN2T25YcVZLeWhvZUhYaFJCM0V0SEEyY0NXOWZhM3U1WlVuYmxPSklUUVROTnM3dTd1N3QrNGNlT0prWkdSazRjUEh5NWhicGhTS3grNnJJQjg0TEtNOGpvWmdLZ2Z3aURac0JISW5nU3l4MjNvVXBYWlFrNzhWWE9oZTQ0REVRT0EzZ0IwWFFkMHZnMHdHOEdvTk45YmJ0cnREK1JMbzJvYlNBa2hKYlJBZ3cxZGNra1VVK05nVmQxYm93SlRIREZBZ3VhRUxpNXJjYTRQbklmc21URGxLU2RTcElON2JnQzYzd0ZvSVJDUjcyU3dodVZ4T2ZpQ2xQSm1JbXJ4d2hZL1BmbjBxaGRFR1liUjB0UFQwOWZkM1gzaTZOR2pFMDRRNWVwMFFaRWZSSzBpYmQrK25SOTg4TUg5aFVMaFZTSzZHRUNyS1FTdVNFUmhDTUxlbVF5eUZ0ZjVYN01IMDRpdTRmcTJSdHc5MklYTjBUQTBJY0RNS0JRS3lHUXk1Y2FLWnl2L3ZIdnVtaXBaZU9UWUtZd1VyUVUxekFYc2txSVB0elFnb2R2aDk1a0NGd0xRUUlRM04wY1JXUVRnQXN4MlJ4RkVDT2thK2hvaWFBbVllR2x5QnBQWkxDNkxoM0hYWUErR1kyRVFFWlJTeDQ0ZlAvNWZ2djcxci8vOUQzN3dBMjh3NFpjN3JnN1J3WU1IbzQyTmplOFVRdHdyaE5nTVFHTm1LaFFLNVZqL2ZQemJYV3Vxemx3bkVrSkl3ekFhT3pvNitqZHQyalJ4N05peDhVT0hEczNYTE85ME1NYVBGNVpZUG5CWlp0VTZHVUFMa29odEJPY21RQTUwSWFJeWVBSGdaQnk3OE1WNTZLd0hRQUwwS0ZUN200R3Vkd0JtY3hWc2NWT1UvU0JzZldnV2RCRUMwb3pDaVBmQ0ttUlJTQjZIS3VVZFdsSW4yNFZjMk9JaE1WeTFBZ0pWekFzOEdTN010djB6eXdDNDR6cFF6M3RBUnRTRkxVOHJwZTZLeCtON2wrZVg4TFZZMnJadG03ajc3cnZiQW9IQXB6Vk51NVdJMnBoWnJwZnN1T1VjOTBxbDBxd2dTdGYxcHM3T3p2Nk5HemRPSEQ5K2ZQelFvVVB6MWYvNVFkUXExdmJ0Mi9IMXIzLzlsV3cydTUrSU5oTlJlMEJLY1ZFc2pKQ1EyRGVUUnJwOG9lMk13Y3dJYVJKdmJvcmh2dUVlYkcySXdKQUNyQlFLaFFMUzZUUXN5L0xQdTZ0QVNVdmhMMDdNWUhLQnNBUTRkK0JpQVNnSTROZGJHaERYRnkrRXIzVkhFVVFJL3Yvc3ZYbVlITlY1THY1KzU5VGV5L1Iweno2ajJUU2EwWVpBU0JoRExJeVhJQndiSEdQNDJkakVCdHNYekI0V3NSay9kN2lQSFMrQTQvVkpnSERKRGZsZE95TE83M2V2ZzJ6blhxN3NQSW5qeExJTkZpTXdneERTYUJtTk5IdHYxVjFWNS83UlhhTlNxMmVtWisrWnFmZDVXbEozVjFXWHV1dDg5WjMzZk4vN3loSmFLMEpvQ3VnUXBvbFBOVlpqZmNod3laWlRBd01EMzN6c3NjZis0Y1VYWDNSdExFdHBkWnp1UFIvekErcnA2UW1zV2JQbVBZeXhSeGhqbTRsSWRwMER5N1dOeU1ma2NCeW5jSkdHeTdKY1dWZFgxOUhSMFRFMlBEdzhjUGp3NFl5SGpKOHFQNWlxVXRZZm53c0FuM0JaWkJSek1tQnFDRlN4RmpDSGdGUS9HT1UwRXlsZjNlS3FhQUJGSnNNemdCQUE1QUJFN2FXZ2xnOENXczBFMlpKS3BaWmxpYktQNlRFWjZhSld0c0t4czhpTTljT3gwdkQ0UStkUVdGRkZOUEZjNUFrYWwyUnhTUmRRWGh3M1Q3WTRKTUdwdlJSbyt5aWdWZ0E1SjRPWGhSQjNSQ0tSM3o3MjJHT0w5MFg0bURPRUVMUng0OGFhWURCNEUyUHNNd0FhQzEwTzVqT0dMQ2J4dTFRVDBiUEhKM05YcmlycjYrdlh0cmUzajV3K2ZYcWd0N2QzcXRWalA0a3FZenoyMkdQT1Y3LzYxY09aVE9ZMUFGMUUxS1J5enM2ckNDQWljN3c4R3MrVExybGdxbkdHUzZKaGZHRkRLN1pHd2xEelpFczJtNTJYeWhZZjg0ZVpraVhBM0FrWEFOQTV3M1dlWTh3WHZLUkxQaDVCa3ppYXcwSHNxS3RDakFTc2JCWkNpTkhqeDQvLzVhT1BQdnJmZi83em42Y0xEdU9UTGtzUDZ1dnIwK3JxNnQ3Rk9mOEM1L3g4SWxKY3NzV1BJOHNYcnNPWWgzUmhuUE5JYlczdDJvNk9qc1RvNk9qSk45OTgwNXppOTUxT1Q4blBGeFlJUHVHeUJDam1aQURKSUlwMEFsWVNTQndIQ1J1dWhJYVhmQUhPSmwxeXo2Y2ZGMElBa0F3NDFSZEJ0RndGR0hVUVlNdTZIM3cxWTZhVFNOZVJ3RTJpaURGd0pRQzFzaG0ySTVBWk93SEhTc0VsWGFnZzVIcEpGN2VhQlFDRXlQM0RjWVZ4blROVzBJNEFuSnBMZ2JackFTMmEyd3pvSWFKN3d1SHd2MU5PYk0vSDhnSGRkOTk5c1ZBbzlBbkcySzBBbXIxa3kwektrOHVWL0ZncWVOdUw4cVFMazJVNVVsTlQwOUhWMVJVZkd4czdlZkRnd1V3SlNkUmtWcXgrRXJXRWVPeXh4L0NWcjN5bDc0dGYvT0orQUswQU9tVEdzREZzb0ZGVDBET1d3TEJsUStXRTdaRVF2ckNoRlJkRks2QkpmSUpzU1NRU0V5NVhQc29EUzBXNEZCNWpQdUVWOW1hTWdSRkJsVGlDcWdwTlZaRktwWko5ZlgzUGYrbExYM3IrMy83dDM1SkZEbEVzMXZnYVU0dUlRNGNPYWRGbzlHSlpsci9JT2Q4T1FITWNoeXpMUWlxVjhzbVdaUTZ2clhzK1h5Qkprc0t4V0d4dFoyZG5OcDFPSDMvdHRkZlNCYjl6S1MzSmhUbUVQejduRVQ3aHNrUW81bVJBWEdNSXR3T09DU1NQQThMeWFHYTQ3TXZNSzExeVpJc09FZHNLMGZKaFVMQUpvQnpaNGxhMitBRjQ5bGd1cS9CT1BuSG5uT2ZZY2NiQVpBTnFaUk1FU1RCSGo4SEpKakVWNlNLRU9PczZCTTVvdFFnZ3I5MGlBQ2JCaVcwSDJxOEY5QnFBU0JCUnJ4RGlnVkFvdEplSWZIWnZlWUZHUmtZaWdVRGdvd0R1SmpyamN1QzdwY3dQdkpVdWxBT1RKQ2tjalVZN3VycTYwcU9qbzhkN2Uzc0xreWdYa3lWSWZoSlZSdmp5bDcvY244MW1YN1p0dTQ2STJpWEcrTnFnVG0yNmh0ZkdFMWhqNkhoMFV6c3VyWXJBeUpNdGxtVWhtVXo2WkVzWll0WmtTVTBGS2lXWGNCRjQ0ZFRvbkk0eEhXYVRYeFM0bzRBeEJrVlJoQ3pMUTRjUEgvNy85KzdkZTJTT3d0NStQRm9BN05telIrM3E2dHFxcXVvWEdXT1hBTkJkc3NXUEk4c1BrNDNSQW9jeFlvd1I1endVaThYYTE2OWZMOUxwOUxHZW5wN2tKS1RMbEI4SlAxOVlFUGlFeXhLaW1KTUJjWTJvb2hPd1RGRHlLT0JrSndSMEFVem91UUNsa1M1Q0FPQXFuTXBORUczWGdFSXRBT053bkp4Q2VUd2VYMUVCZUxtUUgwdUZRa2NDWWd4Y05xQ0VHMEN5QVhQMEtHd3pBYThhcnN1dnVMb2NYdldXL0ZFQjVHNEFnZ0FCRHFkaUE4VGE2MEdCQm9CSU9JN1RSMFQzaGNQaG4xQ3VyY2pIOGdFTkRRMkZEY1A0RUlEN0dXUHJmTEpsWVRESnlsV29xcXBxYlZkWGw1UE5aby8xOVBTay9DUnFlZUt4eHg0VFgvN3lsMDlsTXBuZkNDRWFHV05ySlNLNTFkQndZV1VJNzZtTDRlSllCUXlKQS9sWW5VZ2trTTFtbC9yVWZSVEJYTWdTMXhZNmJqdllQVEMzWXl4VWpsSWc3QTNHR0ttcUt0ZlgxemUxbnUyTzRxS1VWZlJpei8xNE5BL1l0MitmdkgzNzlzMktvanhLUkpjSklRSkNDTEp0RzZsVWFrWGwrZ3NKeHhGSWpDYVJUbVJncHM0OE11a01NcW1wSDlsTXppSFVzaXpZV1F1T0VCTnQ5L005di9EbTgrNGlEZWM4V0ZGUjBiWisvWHFaaUk0ZU9IQWdtY2xrWmxwTlBwMDJuSTlaUUZycUUxanRJQ0piQ1BIQytQaDRrb2krSW9ETmtBeWc3WS9oeUFIZzZJOUJkand2UkpxNzVsME4wN05iTzhRNWcxTUlRREFaVHJnVGFQM0lXV1JMSnBOQlBCNWZzTXFXNVVaRUxEcUVBN0pUSUpFRlN2WTNLQVJCa0F6QmRZQll5WHZadG8xNFBBNGhCSFJkQjJNTXNoRkZ4ZHIzZ0xpQzBRUC9INno0OGZ4NU9RQnl4M1pJZ0xQYzc4b0lFSlM3L29oeS94OEJnbkFFUktRTDFIRTlLTlNVTzB1aVkwVDBoVkFvOUJNaTh1LzR5d3QwNnRTcFlDQVErRU1BOXhOUkp3RHViVVZjemRWeEN4SG4zRW0yRUFLcXFoSVJjVm1XRzdxNnVxNi8rKzY3TlZWVmYvajAwMDhmejJTbU1pUTRDKzVNanVGTXNISEpGNyt0YjVGQnVWYkszdUhoNFFlRUVDa0ExNnNTVi82Z3RncGdORkdTWk5rMmtzbWtUN1lzSU9ZNmZsZERtcFBKWkNDRWdHRVlBQURHbUJJTUJqZGNkdGxsdHlxS29qejU1SlAvK3RKTEw0M2diRzBJNzAzQit5MjVDVVdCVXJRZmorYUt2WHYzU2wxZFhWMnlMRDhJNE4xQ2lDQUFjbHQrVjFJY1dlajVSWElzaVI5Kys2Y1lQVDAyc3gwWklSRFRVTFVtQWtubVlKd2hWaGRGdUNLSVNDeU1VR1VRcXFaQXloT2w4d0gzOXhWQ1FGRVVFQkZURktXbXJhM3RJN2ZmZnJzbXkvTDNuM3JxcVNQeGVOd2RuOU9SS2NXWVgrOWlqVDlHWndtZmNDa0RFSkVRUXZ4a1pHUWt3Umo3Q29pMlFRNUlXTE1UZ3N1d2ord0JyRkVRQkVnQVlPNm9PYnZTNVJ6U2hVbEF4VHFnN2FPZ2NIdXV6Y01SeUdheloxVzIrT1RJNG9Qc0ZDcjZmd29sOVhxZWRKbk5RU1JrdEE2TTFuMEFqaHllMGE2dUt4V0FDZEpGMGlwUTBiNERURkl4L09yZnd4NC9DdGcyaExBaE9BTm4rU29Xa1NOY2lBa3dJdVJkb0VFTUVNRjJVUHZIZ0dDekc1MzdIY2Y1U2pnYy9pRVJtWk9ma1k4eUJQWDM5eHVxcWw0TzRBSFhVdEsyYlpvdmE5cjV4RXFLWTNaK3NnMEFpcUtBTWNZVVJhbHRiMi8vNkIxMzNLSHJ1djZEdi96THZ6d3lQajd1N2pMZGY5NVBvc29NbFpXVmg0OGZQLzZmQTRFQWsyWDVlc1pJY2t2RjNmTC9sVFJKbWdvcmFleXVSTGhDcTNuU2hSaGpTaUFRNkh6bk85LzUrVWNlZVVRekRPTm4vL1JQL3pSa21oTzMrS2wrVURmVytLVExQR0gzN3QxODI3WnRheFZGMlFYZy9RQkNBTWhlQk5KMkpZNWQ0VGdZUFQyR29mN1JHZTg3ZkpMUS8rYnBpZThsUjd4d0tKcUVwbzIxNkxxd0hTM3JtaEFJRzJDczlJWFNxZUE0RHRMcG5IYTFvaWdBd0dSWnJtcHNiUHpRYmJmZHBvWkNvZWUvODUzdkhCb2NIQ3kyZTdFZmNMSjh3ZDNlSDZPemdOOVNWQ1lvNW1SQVhHWUl0UUJTQUlnZkF0bG1ycVZvUWxSajRvL2NVKyt3WVRKRXFBMmkvVHBRcEJQZ3lnVFpNajQrdm1vU3VYSUZ0eElJbmY0SjVNd0pjQ2M1cXdlejR5QW5pWFRGVmppU2dhbHluTWw2UUYzU3pXMHZJcTVBQ2RaQUR0WWlQWElVMmRRb1JMNWRKRmRSUlhtOWxoekw0dHBBQ3pDSVFCUFE5V2tnM0paalg0aUdoUkNQSjVQSlo4TGhjS0dUZ1kveUJ2WDE5V2tWRlJWL29LcnFGeGhqRndCUVMzVTU4RnY3NW81ejJ2K0lpSE51aEVLaDV2WHIxNGQxWFQveTYxLy9PajVGcGN0TXZwU1Y5d1dXT2JxN3U5bU9IVHNxWlZtK1hKYmxMZ0F5Y0lac2N5c0xGaHYrMkMwZGMya0hxcFJ6NjUxSlIrRC9qTVRoUUNESVdVbVBHbG5DaDZ2Q3FDaFJ3MlUrVU13ZFJaYmxpcHFhbXJVZEhSMko0ZUhoZmwvWWUvSFIzZDNOUHZuSlQ3YXFxcm9Md05VQUtnRXd0NDNJemZYOXNWczZ6RlFHTC8vc0FGTHhXYXdSQ3NDeEhOalozQ05yV3Npa3NraU5teGc4UG9xKzEwOGdub2lqcWo0S3pWRG43VHYwT295NUxVYWNjODB3aktiT3pzNVlLQlE2MHRQVE14NlB4NzNCYXFvUG4rMTdQaWFCWCtGU1JzaVhHdjlySXBHNDEzR2NMd2toZG9LclFQMWxjTGdHdlAxRE1ITmd3cEkzdDVPWUlHRGNGaU1IRERDYWdMWnJnSW91Q0taQU9MbmtQUjZQKzJUTEVvS0lBT0dBMldrd2tabFQxQ0lBek1tQVp4T3dsU3BnRm15NXR4elJNSXljb0s0YVJLRHhRaENUY2VybC93NXIrQ0JnVzNseXhZSEVHUndCTUJJQTVhdGNBbldnMW12QkFxMWdPVUhtRVdGWjN6cHk1TWd6VzdkdVRYbE8yV2ZHbHdFT0hUcWtSaUtSaXlSSmVoakFoZkNRTFY2M2xKV2FjSlVMdkpWb3Fxb2lQOG1KTmpRMDdQemM1ejZuS29yeTE5Lzk3bmNQOXZmM2UzZHpKemJGWmo1dW4yRGhhKzUrL3ZoY0JIUjNkN083N3JxclNkTzB1d0RzRkVKb1FnZ1Vsdi83NDJ2bEl5WnpmR2RkQTdJeklOY2tJdFFyOGdLZVZYRzRsVmU2cmtPV1pXS01TWnFtdFd6WnN1V20rKysvWDlNMGJjOExMN3d3NEtsMEFZb1RLZDRZSkhBbUx2bVZMak9BRzBjVVJia0x3SWVKS0NxRVlHN0ZnNS9ybHhlc3RJWFI5RGhlL1ZrdnNxYUZ5Ly80blloRUswQnMvdHFMMHVtMDI0NE0xeks2dXJyNlBUZmNjSU5tR01aZlBmSEVFMjhjUFhvMGhlTHRSZkM4VnRqKzU4TFBGMllKdjhLbERGSG9aQURHT1l3NkVsb054UGhoa0JYUGJlanF1bmdxWFFRWUVHd0VyYjBXaUc2QjRCcUVPS1BiTVlPKy94V1BKVnZKRXpaazh4UzBzWmZCbkxrVmZnZ21JMk4wd2RLcUFKcmRjSFpYMG9VUWtDUUpSQXlNeTVDTUdKUndBekpqL2NpbWhpRnNPMS9aSXM1VXRoQkJLSlZBeDhkQXNTMEFjUkRSaUczYmY5M1gxL2VOQ3krOHNMQW0wNTlCbERsNmVucVVwcWFtQy9JdUI1Y1NrZTl5c0lUd1ZxTGx4aWNSNTF6VmRiMnhzN096TmhxTjloMDRjR0JzYkd4c3NwVmpGTHp1cjF3dElicTd1OW50dDk5ZXArdjZiWnp6VHpER2F0MUpVaXFWZ21tYVMxTFo0bVBtbUk4S0YwYUVDb21qVXBaS2ZsUklISHlKeURodnBVc1JZVzlobXFidmpySUk2Tzd1Wm5mY2NVZTlZUmkzRWRGWmNTU2RUaTlaaGR4S3dKd3FYRXFBWmRvWUgwcEFEY3FvYm96TnE2WUxnSWxLRjA5bHJHb1lSbDFIUjBkamZYMTkzNnV2dmpveU1vQWE4Wk1BQUNBQVNVUkJWREl5VlQ5NHFXUFFINk16Z0UrNGxDR0tPUm1BdUF5OURnZzBBR052bnlGZGtGOEZJd0JnZ0ZHZkkxdGlGd0Q1TnBQbFFMYXNxakptWVVOTkhJV1dlQlZNekRHZ0U0ZWx0U0NyMVFOc2JpdGVoVGFReENYSVJneEtSUlBNOFFGa1UwTVFqcFZianNxM0ZRbWxFbGo3TVZEMFBCQ1RBYUtVYVpwLys4b3JyM3hseDQ0ZHc0Vm5XL0MzanpMRHZuMzc1SFhyMW0xV0ZPVlI1SVQzQWtJSTh0MVNsaGJlY21GUFNiOGFDQVRxMXExYjExQmRYWDIwcDZkbnRNUWtxdkRmVTIzbll4NGhoS0NMTHJxb3hqQ016M0xPYnlTaUJpRUU5OG1XNVluNUlGeVdJOXg0NUpJdWxIZEhpVVFpYlYxZFhUTG52SytucDhkM1Ixa2dkSGQzcy92dnY3OWFWZFhQTXNadUpLSjZONDZZcHVtVExYUEVRaE11QUpBMUxZeWVpcU4xVXhPQ0ZmT241K0xDY1J4dlBrK01NVVZWMWRxMnRyWTFqWTJOeDN0N2U0ZE9uVG8xV2I0d1ZlVkxxYS83S0lCUHVKUXBIbnZzTVh6MXExOGRldkRCQjM5RlJEVkV0SkVZNDZSVkE2RTJJSDRFbEJrQmtOZDBJUUswYXFEMWowRTEyd0U1Q0lIY0pEcVJTSlFjZ0plQytGaHRaZFBrV0ZBVGg2R2tmZzhtNWthQ0NYRFlValV5d1RZSXJzejUzTTZ4Z2VRU3VCNkJXdGtNYy93MHpQZ2dIQ3NMUndDT0ZBWmFQZ2hVYlFPNEFnR2tUZFBjdldmUG5pOWZmLzMxcmpyWFpBblU2dnJSbHdIMjd0MHJiZCsrdll0ei9naGo3SDFDaURBV1NYalB4L1FvMUZ6S1QzUVVUZE5xMTY1ZDI5VFkySGlzdDdkM3VJUWtxaFRpeFIrZjh3KzY3Nzc3WXJJczMwQkV0eEJSc3hDQ0N5RmdtcVpQdGl4RHJBVENaYlk1MjJRYVUrRnd1R1hkdW5VQkl1cmJ2MzkvSXIvUU41TUpYTEh0L0hoMEJ2VDk3MysvU3RmMUd4aGp0eERSR2orT3pDOFdnM0RKUWFCdVhSV3E2NlBnTTlSakttVk9WYkNJU293eFdWWFY2cGFXbHRZMWE5YjB2LzMyMjRQSGp4OHZadXRlK08vSlh2UHorUm5BSjF6S0hGLzcydGRHNzcvLy9uMmNjOVZ4bkUzRXVBd2xRZ2kyQXNrVGdEbVljNDVSWXFEV3E4SHJMd0dVOEZsa2l4dUFmZUtqUEVCT0JvR1IzMEZPSHdaaHJ1MFpCRWNLd3d4dmdPRGF2SnpmMmFRTHk1RXVhZ1hVeW1aa0U4TXdFNmZoQ0E2c3VSS29leWVJS3dLQWFacm1pei8rOFkvL3krMjMzejV3MWdrV08rbkozL094Qk5pOWV6ZS8rT0tMT3pSTmU1Q0lQZ0NnQWdCejI0akt1VHB1UWVFNFFESUptQ2FReWN6aWtRVWNHN0R6RDFkb0N5aFFPWi9KS1RsZVVwU0lTRllVcGFhMXRiV2xvYUdodjYrdnJ6Q0o4c0pmdVZvYVVGOWZYMlU0SEw2V2lPNGlvamJ2SkNtZFRzTnhTcCswK3lnUHpJNXc0ZmhZYlFTVkJST3M1YmpZNVZhNkVKRzdRaytjY3owWUREWnYyTEFoSEF3R2oremZ2Mzg4bFVvVll3Qm0rdUYrUEFKb2RIUzBNaGdNWHNjWXU1T0lXbjJ5WmY1aHBySXpJbHlJQ0lFS0hZcW1BQ1RnV0tYRkE4WVpJblZCck9sb2dLSXFDekp1Q3haUmlZZ2tXWmFybXB1YjIxdGJXd2VPSGoxNitzaVJJeFpLcnk3elNaZFpvandvZGg5VEloYUxIUjBmSC8reUVDSU40TE5nUElad08wVG5uOEI1NC84Rk4wK0J0VndKVm44cG9GU2NSYmE0QWtvK3lnY0VCMlNQQVdJK0Vtd0xVcVlQNUpoNUtaLzVpWGx1UlpSaEdKQmxHVXlTb1VmYlViUHRFemdwQnhDM2RTQzZGWEFZWUZsMlBCNy8yVTkvK3RPdlB2amdnNmVRRTlvQ3pnaDN1czk5RzhneVJIZDNON3ZpaWl1YVZWVzloNGorQ0VCRUNNRzhiaW1yRnFrVTZCOWZCSTJOelc1L3ppSHFhZ0ZGQWNKaElCZ0VJcEhjdnpVTmtLUVpqMWszdVJaQ1FOZDFjTTZKTWFZSGc4RUxkdTdjZWJ1cXFzOTg4NXZmL0k5LytaZC84WjcwVkVuUlZPSjQvdmljTzJob2FDaXM2L3FIaXBFdHFWVEtKMXZLREtWT2FPWkNXS3lVQlM2dlVLZHJZUy9MY21WOWZmM09HMis4VVZNVTVibHZmL3ZiQi92Nys3MkNkWk9KZWdPK3NQZGtvRU9IRGxVb2luSVZnTHNBVE1TUlRDYmpreTE1ek1lNG11a2hqTENPYSs3Y0NVbGxlUGxmRDZEbjUyOGlrNXErSWxnNEFxbEVHbzY5c0wrYlc1MnNxaW80NTBSRXFtRVlHM2JzMkhHcm9paktrMDgrK2E4dnZmVFNTTUZ1M3ZGWktIanR6UmY4Zkw1RStCVXV5d1JmK2NwWEVuLzZwMy82YjByT1pQMThFR2xDcmdERk5vT0hHaUhWWFFUU0tpRkFFMDRIUHRreWY1aTNGU1VBekU0aU1QZ1N1RDA2WjBxWUFBaVNZQVkzdzVZckFKcS9QbEJYSEk4eEJzWTRHR2VRdEREMDZ2V3dqU2FZRnVBNGpwMUtwWDYxWjgrZS8vTElJNCs4WFhCcTNyKzlyL3ZpZUdXQzd1NXVkdWVkZHpZYWhuRzNKRW5YQXFoZWFRS2VjeHF2YVJQMDYxK0RSa1pBNmZTTUgwaWxRTVBEb0ZPblFNZFBnQTRmQmgwOENEcHhJdWNxWmhpeklsMkFNeXRYcnBBdVk0ekxzaHh0YW1wcWIyMXRIVHg1OHVTcFE0Y09aVEh6bGFyQzUvNzRuRDJvdDdjM0ZJMUdkekxHSG1TTXJRY2dDU0VvazhuNFpFc0pLT2VxajVYUVVqUWZtRVJqU3ROMXZhR3pzN00yRm92MTlmVDBqUHJDM3JNR0RRNE9oaUtSeUpXTXNRZUlxQXY1T0pMTlpzdXlRbTQ1Vm15NU1GTVovSFlHRlM1YVFNRWxIN29RTlUxVjBBTWFlbi83TnN6azlBdFZ4SUJRZFJDZDU3ZEIxZFc1bnZhVUtGSVp5MlZacnF5dHJlMVl1M2J0Mk1qSXlNRGh3NGU5dHU1VDVRZCs1Zm9zc0hJaS9pcEFYVjFkUWdqeGVEd2VQMDFFanhMbjFUeFFRMUs0RHNSNGJsa2dQMUZheVluYzhsNFpFbUJXYXM2VzBHZkRBYzhtOGhVejg4dWh1aTBsQVBLclZ4TFVZQlExU2hCMDZwUVlHQmpZLzZNZi9lalB2djN0YngvRm1YZ3kxZXFWZTFHNkRMblBqQzhSWExlVVlERDRlY2JZL3lPRXFBR3dvR1RMOGg2N013Y0JnT3ZxNU5IQUVlUGpvRk9uSWJvNmdhMWJjeFV2c3hETnkyYXpTQ2FUTUF3REFJZ3hwZ1FDZ2E1TExybms4dzgvL0xDcXF1clA5K3paNHhXdm51b0hjSDlzZitWcWZrQTlQVDJCaG9hR3k0bm9BU0xhQUVCeTdkV1gyejE2dFkzZHhZSXRCQWF6Rm1heXlNMElpTWtTcERMNlRkeUtMV0RDd3A0a1NRcFhWVlc5NjlwcnIxVlZWWDNtNjEvLytvRkRodzRsU3ppY2IwbDdCalF3TUJEUU5PMDlBSFlSMFhyazQ0aGxXU1dSTGY3WVhSeElFa2RsVlFTY2w1YUgyMWtIQTI4T0ltdE9wWFUvZjNDdkY3ZlNoVEVtNjdxK2R2djI3Wjk3NElFSFZGbVcvL2VMTDc1NDJqVE5xWFNUQ0dlUFN6OWZLQkUrNGJMTVFFVHhWMTU1NWIrMnRMVG9raVE5eURpUGdqRTRRa0FJc2Voa2l4L0lad2poZ052Smt0cUpCQUJCQ21nYWNvYUVEWjRkQVFrTEFuTnpLaW9HMTZGR0NBRlZWVUZFVUJRRk5UVTEyWFE2ZlhCa1pDUnBtaVpINmZIRUoxMldHRUlJU2lRUzFiSXMzMGhFbnhSQzFIa3RKZDNxT0g5OEx3ekljU0RHeGtDdjlrQmtzOERGRitkSWwxbDgzOWxzRm9sRUFvWmhRSklrWW96SmdVQmc3Ylp0MjI1KzZLR0hOTU13L3ZlUGZ2U2p3UktTS0wvOWIvNUFmWDE5V21WbDVhV01zUWM1NTVzQnlQTkZ0dmpqY3VWZ01HdmhqdDhmeDFHemRGSHlha1hDZHpzYnNFYWJ1MUQrZk1MYjdxaHBtbXNiSFl4R294ZGZjODAxU2lBUWVQcHJYL3ZhNzNwNmVoS1RITUs3U3U2TlFkN0JzcHBJRjlxM2I1K3VxdXE3OGhWeW01Q1BJMTZ5eFk4SDVRRWlBdWMwbzl1NGxiRVh0WXJZc3F5SlhENmZMM0JOMDFvMmI5NTgwNjVkdTNURE1GNTg0WVVYQmx6eU5JL3BxbGNFem94VFAxK1lCRDdoc3Z4QXpjM05zbUVZcDRRUUpsRk9MVjRJZ1hRNlBaSEkrUUc0WENIQU0rTWdNVDJqTFVoRjF0Z01PWGtBSkZKVGJPaEFNb2RBd2w2dzZPYnFlUUJ1cFF1REpFbHljM1B6dTI2NzdiWVJWVlgvN3Vtbm4rNGJIeDh2OVpCZTBzVTliVDlJTHc1b2ZIdzhwaWpLSndCOEZrQ1RMN3kzK0NBQUlwVUM5YjRKRVkwQzU1MEhxTE1ySzNZcjBYUmRoeXpMeEJpVERNTm8yYkpseTJkMjdkcWxHb2J4NDcvN3U3ODdWWkJFZVUvRlJlSEV4aytpWm9GRGh3NnBrVWprSFpJa1BVeEVXNFVRcW11dm5rcWxKdG92bHV0OVdnZ0J4ODdDT3Fjc2c0SExFamdESUJ6WUpWUnVFSk1nY1FFN2E1OVR6cERmQWx4bUVKTytuenVHTExGbCtYM2FBamhxWnZIMkRBaVh0QkRJbG1tTUx0U1lZb3dSNTl5b3FLaTRjT2ZPblhjb2l2TE1FMDg4OGV0OSsvYVZtaXlzV28ycFE0Y09xVlZWVmUrUUpPa2hJcnJBRzBmUzZUUTg3UjgrZkpRTTI3YVJUcWVoYVpxWGRHbmF0R25URGZmY2M0K3FhZHIvZVA3NTUwOFV5UmY4eXZVNXdDZGNsaGRvY0hBd1pCakdsVUtJZXhoalZRQ0U0emhrbWlhU3llU3lLbEZlalNEaGdPd0V6czBkaW0zTVlja3hTRXlhUE13aEo4TEw1azJFZDNLNFFzd3VPODRZSTBWUnFsdGFXajU4MjIyM2FicXUvKzAzdi9uTncvRjQzRjFKbjA0am90Z0plM3U4L1VBOS82Qyt2cjVLUlZFK1NrUzNFbEdMNzVheWRDQUFJcGtFdmY1N2lQYjJuTGp1TENlTkx1bVNGN29teGhqWGRiMXAwNlpObjdyMzNuczFWVlgvNTkvOHpkLzBGMW01OHBPb2VjU2VQWHZVYURSNmdTekxEeFBSUlFBMHgzRW03TldYOXlSSlFBZ0hWanFGc1lHMzhmWkFBbG43VE1FQmx5dFEzOUdFbUtGQmRwTG9QL2dtVG94bkppZGR1SVJnYlR0YVkxbWNmS01QZzZaVmNGTWdjRG1DaG80Z0VtK2R3TWc1N3dOZ0hFWjFLOXJxSWdob0V0Z3lKRjFXSWx5aFRrM1RYS0ZPdmFLaVlzdjczdmUrMnpWTmUrYUpKNTc0OXprSWU2LzR5cnM5ZS9hb3NWaHNhejZPYkJkQ2FEN1o0bU8rNERqT1JBdWdKRW11cGt2OXVuWHJQbjczM1hmcmhtRzg4Tnh6engzekYxSG5ENzVvN3ZJQkRRd01CTUxoOFBzQVBNd1kyNGg4YVdFbWsvSEpsbVVDY2pJd1JsNHB5UkphTUFWbWNCT1U5Q0V3WnlyeExnY2tNa2hGdGtKd1k5NmNpb3FlazhjRzBoWGY0cHhyZ1VCZ1RWZFhWelFTaVJ6NTdXOS9XOHdHY2pZbjVXZk84d3NhR2hvS1YxUlVYTTBZdTQrSU9vUVFrdStXTWdYTURPalZWM01DdUFzRUFuS1cwYlcxT1FlakV2dS9pMEVJQWN1eXdEa0hZNHlJaUhIT2c1RklwSzJycTBzU1FoeDkrZVdYazdZOVkxdUVVaTBqVnpYMjdkc25uMy8rK1pzMVRYdVVpQzRUUWdRQWtLdUx0T3duU1VMQU5zZHc0bUF2amd5TUlKN093cktzL0NPTGpKbkUrT2dvRW82T2tDNFFQOVdQb1hnYW1hemwyYzd6c0FYa1lCUlJ3OExJaVZNWVNabklucldORFVjb0NGWEpTSjhjd3RnNTcxdXdzaG1rRStNWXp5cUloUFZjcGNzaWZSM3pJWm83MjJOOHJDYUNTbm5oVXZqNUVDOTFIQWRDQ0RER0pvUzlGVVdKMXRmWHQ3ZTN0dy8yOS9mN3d0NUZzSHYzYnVYeXl5OC9UNWJsUnhsak80UVFBU0VFdVpVSnl6Nk9sRGxtS3BxcjZncTJ2bWNUakpBK2kzMVZYUGllVFRCQzJseE8rU3lVT2thRkVCTWRFZTRZbFNUSkNJZkRyUnMyYkRBQTlPM2Z2eitSZDZxY1NpaDMybE9hd2JZckZqN2hzanhBeDQ4ZjF5T1J5QTRpK2dJUmJTRWl4ZTBIWC82clpxc0haSnZRUjM0TEtkTVBtcXBzQllERERTUmlsMENMdnc3bVRLNHpSd0FFazVBT1hRQkhucDBPUkNud0JtbmJ6dldkZWtnWFZkZjF4blhyMXRWVVZWWDF2ZmJhYTZPam82TlRaWkMrSThIaXduZExtUTFtU0xnSW9wenprSnpUVXFKU3YxTWlJQmJMa1M3UzNBcFAzZkhKR1BPT3owQTRIRzVkdjM2OXJpaEszLzc5KytPWlRNYXJoWERXMlpUNFVYNFM1Y0hldlh1bExWdTJyRmNVNVJIRzJQdUVFQ0VBRTVVdGxqVTF3YjRjSUJ3TG1lRmpPSFJpR0lscy90cG1ITExFQUVkQVFNREoyckNGaW9wS0ZkYjRPRktXQUFod0hDL0hsMnM5a21VRlJqaUdTc1BHMk1Bd0VwWXpzUlRLdUF4SmxxRW9Cc0l4QmVicFVTUTk3eE9YSVRFQkorY1dBTWZpTUtvak1HUUpiSkd1eXJqdFlQZXBVWXhZc3lkTFpuMk0yZ2lpc2xUV2JpL0F1ZTRvZVRlMXlwcWFHdDhkcFFqMjd0MHJYWDc1NWVzVlJYbUVpTjdyalNNKzJiSTRtQXRwTW1PSEkxM0IxdmR1UWlDa0w4blk5UzZpc3B4d1AzSE85VUFnMEx4aHc0WndNQmc4c24vLy9tS0xxTURNeDl5S0dLT3poZDlTdEF6d2kxLzhRZ3VGUWhjalY5bHlQb0FKc2lXUlNLeUlSRzYxZ0VRV1BITVVoS2t0NDNLQ3VUTEFWQWdtbjlWblUzd0hBY2xLd29JRDBNTHpxSzY0S2dCWEhJOXh6aXVxcXFvdSs5akhQcVlxaXZKWDMvakdOMTU3NjYyM1VwaCtZdVk3RWl3c1ZwUmJ5cUppcHVtQnJnTWYvQ0FnY2VDMTF5RU9IQUJscHJlSGhPT0Fob1p6bFM3ek1ObHhLeXFFRUZBVUJVVEVaRm11YW1wcXV1cVdXMjdSZEYxLy9odmYrTWJibnZZL0x5WXI2UytFUHo3ejJMMTdOOSsyYmR0YVNaSjJNY2JlRDJCaWtwUktwVmJNUFZvSWdVdzZpYXdiTDRoRHJteENaeDFoNE0yaitaWWdBU2VkUnBiWG83WmpFMnFzTE15aEl6aHdlQkNtbGV0TTQzSWwxbXhzUnBXbVFwWTR5RGw3akJDWFVibG1JNXFyTkNnU2dUQ0N1UGQ5U1VGbFl3ZGkyYU00ZkhJY0dWdEEyQ21ZR1FHaFk4SFMrc0xKekt5SkNUcXo3MnlPSVdONXpWeUt1YU1ZaHRHK2ZmdjJ6OTEvLy8ycXFxci95eGYyUGhOSE9PZTdBSndWUjB6VFhERnhaQ2t3bzNFMnd6RkorVCtJYUVFcnpCY0tYdDBsUlZFQWdPVXRvM2QrK3RPZjFoUkZlZTdiMy83MndmNytmdS9LMDFUdHlJVkMxKzVyN243TGRvek9CVDdoVXVibzdlMVZhMnRydDZxcStqQ0E3Y2ozZy90a1MvbWc1RUF1SEhBN1hab2xOTW13MURZSUhvQ2x0b05uaGtCaWNzYWNoQTNKSEFRNTdSQnMvcDJLaXNFVmFuWWRDVGpueERrUFJhUFJTNjY5OWxwRjEvVm52djcxcisvLy9lOS9QMWw1VGpGSEFqOUl6eSttZEV0WjdkVng4eTZ5eVJnUXFRQkNvWndkOUp0dkFpVVFMbVRiRUtkUEE5YjgvUll1S2VvbVVZd3hKc3R5dEs2dTdzcWJicnBKazJYNXI3LzN2ZSs5MmQvZmY5YXB3RStpWm9UdTdtNTJ4UlZYdENpS2NpK0FQd0lROFRwK1piT2xpNkdXUHdRS3RWcUpHQ1JWaGFwcVVKR0ZBOG9MNTNMSW1nSnVTMkNxNUhFOUp4QkpVRFVEaHFHQXcwYldaUERPczRrSWtxckJNQXdvUFBjK2VkOEhRWkkxS09ENStZM25NcVNadVlUTUJRVEFJRnJVaTE4QnNKa3o2TXVLY2puampxSnBHZ0FRWTB6U05LMWx5NVl0TjkxNzc3MmFwbWw3U25SSFdaSEMza0lJTmpvNjJzbzV2eC9BQndCVXVISEVOTTBWRlVlV283ajFTb2NRQXZuV0ljaXlqSHc3Y3FTcXF1bzlOOXh3ZzJZWXhsODk4Y1FUYnh3OWVuU3FSVlQzTlg4UnRRaDh3cVdNMGRQVG96UTBOSnluS01yREFDNEJvTHQyY0N1bFJIaytVZlpCWERoZ1ZxSkVjVnVDWUZxdVdvVnBtSFk5U3poZzJUR2dCUGVqK1VTaEkwR2VkQWxFSXBHTHJycnFLa1hUdEtjZmYvenhsMTkrK2VYNDlFYzdjMWlzWGh2SWVZWFhMWVV4dGhXQTZzYVFjdEtVS1B1eE95TlFyaTBvR3MxVnVwUUNJWUJrRXBqblNpTXY2WklYdW1hU0pFVnFhbXJlZStPTk42cTZyai83clc5OTY0Mit2cjQwL0NScXh1anU3bVozM1hWWGs2SW9kd0g0TUJGRlZ5N1prbThyOWZickNCdlcyRW1jSEYrSDJvNE5hSlR6VGtIRUlhc3krR1FsN3U1Q01CSG9MQ3JsbkExeW43bGcvNk81d1NEQ1RsM0IwWFFXWTR2a0dxUVEwS1hLVUJlcmIyb2U0YmJGRkZqU05tM2V2UGxQN3JubkhtMjF1cU4wZDNlemtaR1JOYXFxM3NVWXV3cEExRXUyTEZTdXY3THV1ejdtQ3BkMDhWVEdraVJKNFdnMCtnZlhYWGVkb3FycU0xLy8rdGNQSERwMGFIS05BOC9oOG4vNytVSWVQdUZTcG5qcXFhZmtscGFXOVlxaVBBUmdRbnpQN1FjdjkwVE9EK1RuZ29RRE9XL2ZQQjBFR0J3cEJFRVNiQjRFaUUwWm1nZzJlSFpocmFFbmc1ZDBNUXpETFJuV0t5b3FMbkJ0SUo5ODhzbGYvZktYdjV5dEk4SEVSMkVWQnVuWnduVkxVUlRsSExlVXFjZ1dmK3pPQTRoeTFTNHptU291MElUTkhaOEFKdHpGT09maFdDeTI0K01mLzdnYURBYWYrZHJYdnZaYUNVbVV0eEp0MVpPaTNkM2Q3STQ3N3FqWGRmM3pBSzRqb3VyQ0ZlbkZ0bGRmOExITE9MUlFCQUZwREJuTHlsMEVtU1FHanZRaUVWMkR6alV4QkhRVm5NMk5KQkVRc0xNbVRKTUJEcDB6TkFRRWJDdURyRWZUWlNuQUNLaGdESHdScjNvQ1FlTnNvcTltdWNGTHVzaXlmSlk3eWwxMzNhVUhnOEhkeno3NzdQSFY0bzdpeGhGWmxtOWpqRjBMb0ZvSXdkekpyNXZyKy9kbEg0dUJRdElsbnk4RUk1SEl4Ui8rOEljVlhkZWZlZnp4eDEvcDZlbEpUSElJN3dMTnhHR0xQSGUzTGZzeE9sL3dSWFBMRUx0MzcrWWYrY2hIT3ZJVHBTc0FoSVVRYkxaa3kwS0pxaTJHNE5wS0Fna0x5dmhia0pPOVlHSWFEUmVtSUJQY2pLelJDQ2t6QWprMTNUNDVwNkwwSWpnVlRRYmJ0bUhidGxjY1Q1SmxPYlptelpyMnRyYTIwOGVPSFJzOGZQaXc3MGl3Q05pM2I1KzhmZnYyellxaVRMaWx1QzRIM3VvNGYreE9BOU1FWnVKU3BDakFlZWZsdEZ6bXN1OENvRkRvbWpHbWFKcFcyOTdldnFhcHFlbG9iMi92OEtsVHB5WmpnNmVxZkNsOHZ1SXZvdTd1Ym5iLy9mZFhxNnI2V2NiWWpVUlU3N1ZYZHhQV2xYYmZKUkNJS3lBejcxQ1VUNkdGblVVbUdjZm9hQVk4SElBbTUreVpjOTArRHF6a0VQcUhFckRzM0R5WVNRRkU2Nk1JeUJJWUJCd3JpYUgrSVNTcy9JS0JZeU1kSDhiZ3dHbWNIaGN3Z2tEODFBaVNudmZOK0FoR0V5bGtMZmVZR2lMVjFhalFwQndCc2dpd0hJRWo4UlQrSlpsR3NzUnB3NFJMVWI3NmJjeXljeTVGSllybTZvencvcENPVFpFZ1ZMNDhhWmNwM0ZGYTFxMWJGMkNNclFwM2xId2NxWkZsK1Q5eHpqL3RqU05lc3NYSDRzSk1aZkRidlQyemR5bWE1YjdsQkZmWHorTXdKbXVhVnQzYzNOemExTlRVZi9qdzRjSGp4NDk3UzY5S0ZiY3VmRjYyNDNPKzRSTXVaWWJkdTNmem5UdDN0dW02dm9zeDlpRWhSS1dYYkhGNzdNb3BDZk5SR3NqSlFCL1pEOWs4akdrdG9VbUJHZG9DUzYrRGxCbUZramdBTnBXR0N3REJlTjZwS0pTcmlGa0N1STRFa2lTNVFacExraFN0cTZ0YnUyN2R1dUdCZ1lHQmd3Y1BUc1VjbFJxMC9RdDdFcmh1S1p6elI0aG9SYnFsTEJvV2szRFJkV0R6cGdValhJQ2k0MU5XRktWNnpabzFyWTJOamYxOWZYMlRKVkV6SlVsWDh2aWs3My8vKzFXNnJ0L0FHTHVGaU5ZVUkxdFdKSWhBWElJV0NFTm5KaEtwRExLdXc3aXdrYzJra0JqTFFnNEhvU3Q1MG1VMmhBc0E0ZGl3TEJ0Q0RpQmFLU041MmtPNDVOK2Y2TUFqR1ZxNEJ2WDFFUmd5WHpTWElrY0k5S2ROdkRTZVFzSXA3VGNQTU1KVjBSQ3FGQWtDd0ltVWlYODRQWWF4RW0yaEE0endvY29nMW9WMHlNdVVjQUhPSlYyQW5EdEtNQmhjRmU0b1FnamF2bjE3RmVmOFU1enovMFJFVFY2eVpVWEhrVEtIVDdqa0lJUTR5OWFkaUNSRlVhcWFtcHJhMjlyYUJvNGVQWHI2eUpFakZxWmZMSjNzOWRXUUwwekFieWtxSTNSM2Q3T3JycnFxaVlqdUJuQzFFR0tpanpPVlN2bHM5eklIQ1J2Y09nMFMwMDk0QlJFY09aaHJLWkpES01sNVNBaElWaUxuVkxTRVhLb3J4cXJydXR1bkxRY0NnWTZMTHJybzVvY2Vla2d6RE9PbFBYdjJESHI2dENjalZsYTBJOEZDWUxXNHBaUTloSmlaSGd2blFIM2RoSjMwUXNFcmpPY0tYVFBHOUhBNGZQNFZWMXh4ZXlBUWVQYlpaNS85OWM5KzlyUGg4ZkZ4Nytxd3QvTEZPMTY5ZmRxRVpheWpVQ0pvZEhTMFVsWFZqd0w0UElCbUw5bml0bGF1WkJBeFNIb0lzY1lPcU9vUnZORTNpRVF5a3cvUUZ0S0owK2g3UzRQVzFZU0lKcy82VHNRa0dSS1hvY2l1TUc2Ujl4bkxuWTlSamRhMWRhaFFGODhTR2dBWUk4UjBCZElNUHRRUndMaVpoUlBNVGJCRzBsbllKWkkxQU1DSm9kWlFJUzBSMlRLZmkzaXIyQjJGamgwN0ZxMnNyTHlPaUc0UlFqUUQ4TW1XVllyRkNsbXpHYnV1MkxXaUtPQ2NFeEdwd1dCd3c0NGRPMjVWRkVWNThza24vL1dsbDE0YUtkaHRzbnloVUM1Z1ZlWHpmb1ZMbWFDN3U1dmRlZWVkRFlxaTNFbEVIeWVpR2kvWjRnZmdaUTRoUUhZQ3h1QmVNSHRzMmdBcm1JcDB4WGJZYWlXWWxZQTYvbHN3WjVxVmNwSmdxeTNJR3ZVQVcxd3V0YkNxeWwxSlo0eUJNVWF1YlhSMWRYVkhWMWRYYW14c3JMKzN0OWVjUkVka010YmJuUUNLS2JaWnRlanU3bWFmL09Rbld4VkZ1WitJcmw3cEFwNkxndGxXdUtnS2NPb1U4UHMzU3JPRmxtV2dxd3RvYk13SjdpNHdITWNwYkMvaXNpeFhOVGMzbjdkOSszWTFGb3NOdmZYV1cvSFIwZEhKV0tPcEJIWlg2dmlrUTRjT1ZWUlVWRndONEQ0aVdpdUVrSVFReUdhenErTWVMUVNFWXlHVHpjSVdCSzRZQ0lZMUlKRkVPbVBsczJnSGppMmdWVllocEVuZ21IbUZDMGtLb3MyYjBObldpSWFhTURSdVlyUi91TWo3YTlEVVVJZTZta3FFNWtFN1pxYkkxV1VRWGp3OWhzRVNXNElrQUUyTW9VWlhNV2JiMkRzd2dsOG1US1JMdUhRSVFKMHM0WWJHR0tvVWVjVzBpN3Z0QzV4ekFDREdtS2JyZWtObloyZHRMQmJyNitucEdSMGJHL1BHbFdKZlRiRi9UN1hkVW9HR2g0Y3JBb0hBaDRub25sVVpSOG9jbVZsVXFWeVlyMUtaemI1YjM3TVpnYkJldG1PM1NLVUx6eE9qSGV2V3JSc2JIaDRlT0h6NGNNYVR6MDlWOGJKcUs5ZDl3cVVNME4zZHpYYnQybFdyS01yTm5QTS9JYUk2SVFSM3laYlZzR3EyOGlFZ21ZUFFSLzhEM0VsTnZ6WFhrYXgrTnh5NUFpQUJmZVEvd095cE5TMEZPR3lsQWRsZ0s4Q1ZKVS9DSE1lQmJkdmVIbENTSkNrY2k4VTZ1cnE2ckV3bWMrekFnUU9wQXRLbGxJQzdraWQxczRMcmxpTEw4cDl5enE4bG9pcWZiSmtIWkRMQS9oa1FMcklNdExjRHRnMzA5Z0xIam9GS3NYb09oMEhidDRFaUVWQnV2Q3o0ZUhWSkYyOFNKVWxTdUtLaVl0M0dqUnViYTJwcStsNS8vZlhSb2FFaDl6OHcyMGxOV2Vzb2xBanE3ZTBOMWRUVVhFbEVEekRHdWdCSVFnaktack13VFhOaTByaWk0VmpJREIxQnp4dUhjUFRZQ2ZTZkdzS1lDS09wSVFoN0xJNVVYc1NXQ0ZBcjZsQnB5SkJvNW9RTFl4SkMxV3RRR3pHZ0tRUmhULzYrcnNxUUpYNUdNMllSNFk2bG9mRVVYa3RuVWNvVUt5T0FubFFHL3pnMGpoK2VHc012NG1tTU9xS2twZDBRRVQ1ZEdjU2xzUkQwVWgzUWxna0s0eEZqVEZWVnRhNjl2YjJ4dHJiMjZJRURCMFpHUmthbUNxYkxnWFNod2NIQmtLWnBWd0o0a0RIV2lYd2NzU3pMSjF1V0FNWHVqN20yb0FOSXhVdTc3M3RKazludFc1NHRSVjY0TFlDZWZNRzFqZTdvNk9oSURBME5uWHpycmJjbVcwUUZwczhEVm53Kzc3Y1VMVEdFRUJTUHg2c2tTZm9UQUo4RzBPQ1NMZWwwMmlkYmxqSE9JaUtFQUxQVG9CSitTd0ZBRUFjWUJ6RUdFSWVBaEttV2R3RGtuWXFHbDhTcGFESzR1aUc2cms4NEVpaUswdERWMWZXSk8rKzhVMWRWOVlmUFB2dnM4U0kya0pOaFJkaEF6aWZ5aEcwZGdNL255WlpxTDluaUozRXp4MnhYZ3lpWkJQN3hIM016VHRNRTBsTmMxMFM1YXBaZ0VIakhPNERxNnJ5ejBlTEJkZEpSVmRXdGRtR1NKRVVyS3lzdnZmcnFxMVZWVlovK3hqZStzWC8vL3YwSm5KMFFUV2ZUNmtVNWx2VFBCTlRUMHhOb2FHaTRITUF1eHRoNkFKSnJyNzVxeUpZOGhKMkJtVTRobFhFQUpzR3hBRmtOd0ZBWm1KbHJtUUh5cGx2NUsyWXlLb1E4L3lpNkJaWDR2dmVsQmFyQ21BdzY1M2hYTElSL2pLY3ducG4rM2lzQUREa0NRK2JNMmpzSlFKWE04YzVZRUlhMGZMVmJKc05rN2lpVmxaVVhYMzMxMVlxbWFVOC84Y1FUWHF3YWlBQUFJQUJKUkVGVXZ5dkJIY1Z0YlFUS3l4MkZCZ1lHQXJJc3YxY0lzY3NsYmIxeFpMWGZweGQ3N1BxWUdWd0hQcmU5aURIR2RWMXZQdSs4ODI3YXRXdVhiaGpHaXkrODhNSkFRVDQvSFpFaWNHYWNydWg4Zm1WUjVNc1BkTjk5OTBVVlJmazRFZDFPUkMycnJSOThzYkNZMVI1RnF6NGNDK3I0b1duRmIzUGdzTlZtcEN1M1FuQTl0Ky9ZbXpuYjU2THptWWtQQVFrVDZjaUZTK1pVVkF4Q0NOaTJEU0thYUdIZ25BY2lrVWhyVjFlWFJrUkhEeHc0a01oa01qTzkyRmZpU3ZxTTRMcWxjTTQveHptL2tZZ2FWcEtBNTFLTTI3UEdybWtDKzE4RlNxMXdjZmN4VFdBeXZSekdBRTBEb2xGZzR3YmdIUmNCclMyQXFpN0ptSFhiLy9KakU4aVY5TXVxcXRhMHRyYTJORGMzSDMvcnJiZUdUcHc0TWRrTXNWVEJ2T25lSzBmUXZuMzc5TGEydG5keHpoL2xuRzhCb0xpVHBIUTZ2YXJJRnNDQm5SekdpWWxxRlFhdWhSQU5NS1JHaGpCdTJybXNtVWtJeGhvUUN5aTVDcGZFRUU0TXhUMFZMa0ZFNjJNSUtoSTRDVGhXQWtNbmhoQjNSWEVaaHg2S0lhUVM0Rml3N1RSR1RucGFpcGlFWUxRZXNhQUNpYzlQMmZ4c3dRZ0l5UklTeVRUZU5MTWx1eFhOQkFTZ1FXSzR0YVlDTzZvcllPUkVyK2YvZzhvQVJkb2RKOXhSMXF4WlU4d2R4WXVwMmhVS255L21GMGpIangvWGRWM2ZJVW5TRnhoajV5TWZSMnpiTHN2NzlKTG56RXVJTThLM002OVNtY3UreXdIZWZCN0lGYnR3emtPVmxaWHQ2OWV2RjVsTTVsaFBUMC9TcjF3L0Z6N2hzblNndzRjUFI4TGg4Qjh6eHU0aG9qYTNqOU0welJXYnlDMzVCR3FwL3Q5T05rZTRKTjhBVFdNSkRaSmdhV3RoaGpkQ2NEVm5KNTNvQTg4Y0IwMjZzSXd6VGtYaEMrRElZU3lWVTFFeFRFSzZHS0ZRcUdYanhvMUJUZE9PL09ZM3Y0blBndzNrVExkZHpwaHdTK0djM3d4Z1FkMVNWdU80blJYaE1oV0lja1RMbGkzQWhSY0M3VzI1NTdLOHBBU3BkM3ptSDhRWW0zQWthRzF0UGRuWDEzZTZyNi9QN1UwcnRTZTdHTXJnaHkwTmh3NGQwcHFibTk4aHkvS2pqTEh0QURUWFhuMDVWYmJNMjVpRWdHT2xNVEkwaG5UV0FlREFUc2N4TWp5TXNXUUdsZ0FBQXBPRHFLcXJSVVRQYTdpY1E3amtXb3FDaXR0U1ZFQzRPRGJTOFNFTUR2Umo0UFJwcEpnS2EyUU1LZnNNNFJLSTFpTWFWTERVeFI1RUJJVVJxaVFKcDVNbWptY3N6Rk8weUIwZlFMM0VjRXQxQmE1dWlLRlNWY0RLSVRZdUlBcEpGeUtTVkZXdGFtcHFhbTl1Ymg0NGZ2eTQ2NDdpWXJwSjJwS1NMci80eFMvME5Xdld2Rk9XNVM4UzBZVUFWQ0VFT1k2RFRDWXpaUnhacXB4WkNBSEh5aUNidFdCWjNvY05CeXpYd2tjQ1FqaXdNMWxrcmNMdGlqOGNBSFoyNnUxdEp5ZElEVGl3cGp0MmJ1TjhmSm9mK0lUTDlDalNYaFNzcUtob1c3OSt2Y3dZTzNyZ3dJSGtMQmRSVnl6cDRyY1VMUTFvY0hBd3BPdjZsWXl4UHlXaWRwZHN5V1F5aTBhMmxNV0VadFhBQWNzT0FpVTRGQUVFUVFxOE1lZnM1MU5BQ1BCc2NzbWRpb3JCYlhIeGxBd3pXWmFqOWZYMUgvak1aejZqR1lieDEwODg4Y1JiUTBORGhidE8xc0t3RXRzWFNzV0VXd29SZlI1QTBlbzRmNHlYR1lRQVJrYUEzLzBPR0JzRDFuY0JkWFc1aXBjbC9xM2M4U2xKa3R0aVJFU2tHWWF4K2JMTExydGRsbVgxeVNlZi9NWGV2WHRIQVhpSmwwSkhncWxLK3QzWHluNTg3dG16UncySHcxc2xTWHFFaUM1Q25teVpheHZSc2g2VHhNRUQxV2lxSFlGNVlnU0p0QVhoWk9FMW5HT0tCajFhaStxQWxDTkRacG5LT0ZrVDZTekFMQW1hTGNvNjgrWkVhQThiK0Z4ek5hanZGUFltVEp3dVVaZGxLcWpJaWVSK3RpcUVEemZFVUtXdGZMTEZoZXVPNG9sRmFqQVkzUER1ZDcvN1ZsVlZsVC8vOHo5MzNWRzhsYTFsNTQ3UzI5dXIxdGJXYnBVazZXRUFSVW5ic29vSmVXSHNkRHFOb2I3ZjQ5aXdpYXhuREROSlJxU3hDMDFSSGJyR0FTdU80NzI5T0RGbTVnblh5Y0VrQ1JYMTlVQi9QOGF5MmVMTGgweUNFbXZCNXRZb0pER0N3NisramRQcFNiWUZneVJIME5pMUJsVUJBeXBuUzMwYlhUVndSWjRCVExRaks0cFMwOUxTY3MydHQ5NnF5Ykw4L2FlZWV1cElQQjUzeCtkMHY4eUtsd3NvcnhuWjZnQU5EQXdFd3VIdyt4aGpEd1BZU0VTeUs3N25raTJyWXZWNEZZSHNOSXloZjRlVU9UbE5XeEFnbUlKTWFDc3l3UmFBeVNEaFFESkhvS1I2UzZxT3NkVVdXUHJpT3hXVkFuY2xIWUMzMGtVMURLT3hzN096SmhxTkhuM3R0ZGZHeHNiR3B2cVNsb000M2tKaXdpMkZpTzREc0JZNTRUM2ZVbksrTWQ4VkxrQ09kREZOWUdnSU9Ib1VzTEs1S2hkRldYTFNCVGlueGNoMU1JclcxZFd0N2Vqb0dCa2VIaDU0NDQwM01paTlzcVVjU3ZwbmhOMjdkeXVYWDM3NVpsVlZ2OGdZMnlHRUNBQ1ltQ1M1TVd6VjNYZUpRRXlDRmdpaElzQ1FUbVlnaUlGTEVpUkpncUtGVUwrMkU2MTFsUWlxVW02VldqaXcwMk1ZSERjQjRybnRsQ0NpZFJFWXJtaXVuY2JZNERoTTBNU3hKaDZLZ2tBNERKWkt3YUw4KzRxQ1lMUU9FVU5lOGdxWDNOZEM0RVNJcWdxMlZCaW9kQVNPWml4WVFtREdhN3pJRVMweFRyamNVSEZIVXhYZVh4dEJiQldSTFM2bWNrZnA2T2dZTzMzNjlNQ2JiNzdwVFlxbWFtK2NLall0eUJlN2UvZHVaY3VXTFZza1NYcVVpSFlBTUZ5eVpicktscVdCZ0hBeVNKNDhoQU52dm8yVHczR2t6T3haRlNYWmpJbkU2RENHaDlPUUtvTFFtSVhSRThjeEdFOGpjMDQxVEdIbGlnTTVGSUl6TklReDB5eGV1V0k3Z0ZhSnVtZ0FUQ1J3cW04QXc2bEp0cld5eUpnSmpJK09JQ05WSW1USTgrSlU1bGU0bEFaM2ZBSUF5K25QRWVkY0R3UUN6ZXZYcncvcnVuN2tONy81emZnVWxTNVRWYVN0dUVxWDhwdVJyV3pRSzYrOFlxaXFlcGx0Mnc5eHpqY0JrRzNibmlCYnBsQjQ5ckZjSVFUSXlZSm5Ud0lvc2NLRnlYQmpqQUJCTUFVbHJmRUpCeXc3Q29qeXZZNWNZZ0FBVkZXRmF4a2RqVVl2dS83NjY5V0tpb3JuL3V6UC9xem4wS0ZEU1V6UGpCZXVYRTE4VFA3dkZjT081MEc5dmIyaHFxcXFuVUtJZTRtb0F3QjNIQWVyeWkxbEpTQ2JCWWFIZ1ZkK0IzQUp1T0I4UU5mTGduUng5VWswVFhOWGwyWERNRHEyYmR0Mnk0TVBQcWdxaXZMU2l5KytPR2g2U3h1Sy93MHM0ZXJ5YkxCMzcxN3AvUFBQNzFJVTVTSEcyR1ZDaUNDS2tDMnJGVVE1TytoUWJBM1dCK3RoZThoZElnWkpWU0V6ejBvemt5QkhtN0VwMkFnbnI2Ukx4Q0dyY243RmowR1NvMmplRkVSamthb1FJZ0tUSktDNkdvNFFlUmNrQXBkVnlHVzBaRWhFVURpaHlkRHdzZVlhWEZnWnhIOE14YkY3TklFaHk0YnRDRmhDd0JKQUdtZGY5Qm9BbVFDSkVYUml1RkNWY0dVc2hIZkV3cWpSbFB6Sy9kTEhoYW13VU9mbmpqdFBwWXRzR0ViN3RtM2JQdmZRUXcrcGdVRGdmLzNvUno4YU5FMXpxbHpCVzNVSExJSlE1MU5QUFNXLy8vM3ZYeS9Mc2h0SEpramJUQ1pUbm5GRU9MQXlJempXZHdyajQra3pWU1ZNZ3N3Qk81dXJuWGF5S1NUc1V6aHlOSXhRazdySUo1bUxCMHhZK1JaRkIyWXlpZFA5QTZpTnJvRWl5U3RqZHI2SW1Ndlk5VmE2U0pJRUFFeVc1Y3E2dXJxZE45MTBreVpKMHJQZitjNTNEZzRPRGhiOTZDS3ZyZGhLRjU5d1dVVDA5ZlZwa1Vqa1lrbVNIbUtNblNPK1Y1WUJlQTRRUXNDeHMvbWc2QVVEbHlWd2h0enFWOWJDT1pzVWdKZ0VpUXZZV1h1UytoQUdMbk13RXJBejFxUTFKTVFreU5JaUp5OUNnR2ZqZ01pVWRpTWdCbHNPUWJnYUxNVGd5RUdBcHM4dXk4MnBhTEx2MmV0SW9Ha2E4cGJSb1ZnczlxNXJyNzIyVVZYVng3LzBwUy85OW8wMzNsaXVqZ1FMQWQ4dHBkeEJsQ05OZ0J5aFVvb2RkendPN045L1JqaVhsOGNzMHJadHBOUHBpWWtPWTB6U2RiMTE4K2JObjl1MWE1ZG1HTWFQWDNqaGhWTjUwcVZZU2I4WDd2aHpFNml5VEtSMjc5N050MjNidGxhVzVWMk1zZmNKSVVJQUpyUVdyTW1Fa0ZjYmlFQmNnV1lvSlczTEpCWDZwTmxtcm1wR25YeURISlFTUHFzTXdJZ1FVU1JzclF4aGZUaUFQN0pzOUkwbmNUSnA0a1RLeEpHTWhWOW1MQ1R5Vjd4R3dNVXlSNnNxbzlYUVVHT29hQTNxcUZRazZMTWtXc3FkbkprcGlyaWpTSnFtdFp4MzNuazMzWHZ2dlpxbWFYdG02STZ5b0pPNjNidDM4eXV2dkhLdEpFa1BBSGd2Z0NBOGNhUnNjMzBoNEtRVEdQZm0wRXlDRW10R1Z4M2haTzhSbkU1bmMrODVOakx4Sk5LT0NpWXJVRlVCNWdqWTJldzUrVHlUWkVpTWdja1NaRlpzMlpIQVpCbFN2b0pPa2Zpa3VUS1hBNmh0YjBNNDJZZERKMFpoV2dJUUFuWXlnWlRqSUN4eVF0YUxEWGZJemVhanZjTjF1WTVkMS9GUWxtVUFZSnp6U0hWMTlidXZ2LzU2YzNSMDlMOSs3M3ZmNjNNWFd2TWdUTDRDN2FENHdrelo1QXF6Z1UrNExCTDI3dDJyQlFLQmJiSXNQMEpFMndCb3JrSjVLcFVxM3dBOEsrU0V0S3gwQ21NRGIrUHRnUVN5OXBtNUw1Y3JVTi9SaEppaFFYYVM2RC80Sms2TVp5WW5YYmlFWUcwN1dtTlpuSHlqRDRObUlhRkM0SElVelJ2WG9JS040OWlCdzBXMkFjQTRqT3BXdE5WRkVOQ2tSU3pQZFVBbFdrTG5JRURJZ0Z0akVBNEhPVTYrbGFpRS9VVVdVdnBOa0pNR0VEN3JyWElMNU41S0Y1ZDBBYURydXQ1eDVaVlgzc0k1ZityeHh4OS8rZVdYWDQ2WGVNaGkxUzRyaFhTaGZmdjI2VTFOVFg5QVJBOHh4allCa0ZldlcwcVpRdGVCcXo2VXk2QU92cFhUYWluRjhqeVZBazZkQXFxcXppRmNsbkxjZWtrWFNaS0lNY1kxVFZ1emFkT21HKys1NXg1TlZkVWYvZTNmL20yL2FackZ4SFRoZWExd1RKYmQ2bFYzZHplNzRvb3JXampuOXdINGdCQWk0dHFybTZZNXNZcm53OGQwSUNMSW5DQnpockFpb1VtVllUa0NXZUVnNndBSmlJa0JRUUFDSUNnRUtJeEI0cFN2RUNxdisvVlN3eDJIcXFvQ2dCdUxtalp1M1BnbmQ5OTl0NlpwMnY5NC92bm5UNWpueHR2cExPd1p6c1FlYnh2RHJPTFI3dDI3K2M2ZE85czQ1L2NSMFU0QUZXNGNLV3V5QlFDRUEyR2FNSVduMG93SXFoR0NFU0FFTklhaENldDNBWkUya1pVTTFIYWVoeHJiZ1pXTjQ4UWJiK0M0SjU4blNVRzBaUk5hWXhvVVNjQnh4bkQ0Nk5rZnkrVUE2dFoxb2lHc1FtSUU0akkwbVdBVjY2QW5Ea1UzVUtGSG9BL0VrYkVzQ0FnSVljTE1DQWdkYzI1QW1kM3V1YjJjV1YwMUs2RGRGSmhZa0pCbEdVUkVraVJWMU5YVnZlL1RuLzcwNk9EZzRBOSs4SU1mOUdjeW1VSk5sNmtHaEhjeDFjV1M1d3F6aFUrNExBSjZlbnFVMnRyYTh3ekRlSmlJTGdhZ3UyUkxNcGtzN3dBOEd3Z0IyeHpEaVlNSGNXSWtqbVMyWUd5azBuajc5WEVNMWJhaHZackJ5cVNSVGswaHVNVmxLSllONGRqSW1tbWtVdGtDTW9WQnNyT3doWURBWk52a2tNNGNSTVpzd1lhMmFoaXF0Q2lsaHdRSGNtYW9STUZjZ093a2d2My80R2tyRWlESEFyUEdTL2dzZ0VRYXpFckJFUTdBeW1PMWZDb1VWTHFBaU9SUUtIVCtGVmRjY1llaUtNODgrZVNUdi9ybEwzODU1dGxsdXBXcnlWcU1sbTJnUG5Ub2tGcFZWWFdSSkVrUEVkRUZBRlMvc21VUk1OTWtpREVnRWdGQ29SeHg4dnJycFJFdXRnMmNPZzEwMm1XWGVMa1RIUUNRSk1uVlVXam83T3o4eEYxMzNXWG91djdEWjU1NTVsaEJTZitTclM3UEJ0M2QzZXpCQng5c0lxSzdoQkJYQTRnNmpzTmNFV3FmYkZuK1dNcHhwVW9jM3NhTDZpVTdrK1VOZHp3cWlqSVJpeFJGcWUvczdQejRYWGZkcFJ1RzhjSnp6ejEzYkh4OCtsd3BqM2tWM3UvdTdtWTdkdXhZSTBuUzNRQ3VGa0pFaFJETVhWeGFGaFZ5UXFDd3NZK0VnSUFFV1ZGeVJaaDVOekpKa2NDWkJFVlR3Q0ZnbVJZVWZyYUdDb0VnS1RyMGdBR1YyOGlhOFhOdnE4UWhxd1lNUTRNOG9jazArYjJRaU1DWXR3b20xeUdXNjFpa2VlaktuZDBCaENPUUhFK3M2bnpNUzdvZzExNFViV3RyKzlETk45ODhlT1RJa2YvNXM1LzliS1RJYnNMektFU3hCZFJsQ1o5d1dXRHMyN2RQYm1obzJLQ3E2a05FOUM2M2o5TnhuQlZZMlpLRGNHeGtSMC9oNUdqeURObHlWZytvZzJ3eWhmR2hNYVNpRmJseVJFV0EyUll5bG5kc01VaXlCQzRya0NkS2E4OE9oTGxTUlo0TC9FU2dJcElmeEdWdzVQbzlSZFpFYW5nRTQ4MHhhQUNrUlVqQ1NBaXd6RGhJbEJhRUNRTGNHcDNUNTNFclVaWk9SWk1obTgyQ2lGeE5GeUlpTFJBSWJIN3ZlOTk3bTY3cmYvWDQ0NC8vOHVjLy8zblpPeElzQkNaelMxbnRtaEtMTVlHYTdZVkNrZ1FSRHBmZUh1UTRPZmNpcXp4L1M1ZDBjVXVHaVloSmtsVFgzdDcrMGR0dXUwMVRWZlVIVHovOWRGK1JpYzZpcmk3UEJ0M2QzZXlPTys2b3QyMzdOczc1ZFFDcXZaTWtuMnlaZjVRYnFlaGorY0JiR2V1Nm84aXlYTlBhMnZxUnozLys4Nlc0b3hRK0wrYWs1cjVlYWp5aTY2NjdqdDE4ODgxTm9WRG9OZ0FmSmFLcVpVZTJ1T0xlM3EvSWRwQWVIVVdxdGc2eGp2TlFkV2JqbkJhVEp1ZHpiekU1MFVFNTRtV3FjWjlMNzcxa3lYS0xFUUtXWldGc1pCejJETzdqSk0wSFFWUmVLQ1JkSkVtcTdlenN2T2FhYTY1NS9jQ0JBNjhNREF5VWNoaDMvQldyV2w5MmVUemdFeTRMaXU3dWJxbXRyVzJkcG1rUE1NYmVnM3dmcDl0R3RDd0M4R3dnQkRKbUVsbVg1U1VKU21VVDF0VVRCbnFQWXRETXdvR0FrMDdEa3VwUjI3RVpOVllXNmFIRE9IQjRFR1kydCtncEtaVm8zdGlDbUtaQ2xqaklQdHN1bUNRRmxjMGIwUkxUb0VnY3NzcFJhT0pEa29MS3hnN0Vza2R4K09RNE1yYUFzRk5JbVFKQ3A4V0o2Y0lHeXc0dm5wQ3RzQ0dsQjVFSjJma3FtZVVCVjdYZkZlcGtqQ21HWWF4LzV6dmZlZXVERHo2b2FwcjJ6ei85NlUrTHNlUEY0TldNY0o4dk85Smw5KzdkeXFXWFhycEpsdVdIaWVnU0lZU0JmQXhaTk4wbklXQmJHVmhGVWxJbXVXUm9ybzNRemxxd1M3SkRKWEJKQm1jaXIrRTArUjdFWGJMV25uSTdFTThSdFBQZ1VqQm5FT1dxWFVxRmJlZGFpdXp5dlNjVVZMcTRwRXQxVTFQVDFiZmNjb3VtNi9yejMvcld0OTcya0M3VFRYU1czTmE5dTd1YjNYYmJiVFdCUU9BekFENEJvTlk3U1Nyb09WK1I4TWtQSDhzTjd2aVVaWGxDcUZPU3BLckd4c1lQM1h6enpWbzRISDcrTC83aUw5N3U3Ky8zV3NXNDVJdnRlUTZjVGZoNksrN2dlWDNLUWZMVVUwOUpIL3pnQjl0Q29kRHRqTEZyQWRTNGNTU2J6UzdJZlhwQnhpMHhrS1pCWTRRVTNDL0JSbWJzR0hvUERDSGF2QjdOVVIyYXF1UmFmK2JyRklRREsyUENUQk1jUm1DU1BLMGd0bkNjc2tuaUhNZkIyRkFjNDZOeDdQL2w3NUZPbFZEVkNvQkpoTXFtTUhnNXFYL1BFeXpMQWhGQmtpUXd4cGl1NjQzdmYvLzdQL0RQLy96UHgvNys3Ly8rWkg0elVmRHdvbEQzelgxdDJlWHhMbnpDWllHd2UvZHVmdm5sbDdjRmc4SDdBSnpWeDVsT3A4dDYxV3l1Z1Z3VUd3YkVJQ3NxVkZXRkNnWW5YNDdJR0lla3FaQnNDYVJJSHJFcnloRTFtZzdkVUNIQlJyYkFaUzFYcXFoQjF3Mm9FZ0RZS1B4V0NRUkoxcUNBNTI4T1owNXMwVWFxc01Feng2ZTNkSjYzejNQQXJMR3lkaXFhREs0ZWlVZW9VdzRFQWgyWFhITEp6YnF1YTVxbS9aK2YvT1FucDR1NG8zaFJxQm14TEVtWDZkeFNpcFd0em1zU0pnU0VrL3M5aG82K2dlUERKcktlajJTU2pFaERKeHFqQm5TTkFWWWNKM3JmeElteEtkb0RKL1pWRUd2ZWdJWndBdjJ2SDhicGRMWjRLUVNUb01UV29LdU9NTkRiTi9sMllKRGtDQm82bTFBVk1QS3VIclArbnk4TmJCc29jenR2dDZUZks0NG55M0swdnI3K3lzOTg1ak9xcG1uLzdidmYvZTdCL3Y1K0U5TVRMc0FTa2k1Q0NJckg0ekhPK1NjQjNBU2dRUWpCM1VuU1l0K2pmZUxEaDQvUzRZN1RnbGhVV1Y5ZnYvTlRuL3BVWlVORHcvTlBQLzMwcTcvNjFhOWNEYmpKNGxHaFRzUmtaRXZSV1BUY2M4K3BmL2lIZjdnK0hBN2Z5eGpiQ2FES1M3YTRDNnZMWW53VEE5TWpxQXoySTU2eGtKbjRaaXlrRStQb2YzTS9SclFnL2k5N2J4cmxWbldtK3o5Nzd6TnBMTlU4bCswcUQrQUJHd1BHa0lTUU5LVEpmTGtKTituUTlFMTZ1TjIzYWNqTnpRcnBmUGt2cjE3ci95RXJZWEpEcHdraENUZGtoZWFtU1FqRXNRUFlRQUNIWUdNOEZ4NXFkczJEVkZKSjUrZ00rMzZRam54S0pWV3BYS09xem04dFdWWFNrZXBZT250Njl2dStUMDF6QzJwQ1BuakYrYWsxWk9veDlKMDdpU0ZHd0FRSjVXdTNZVjFGbmlMWjNJS3Vxb2dtSWtpWXRqbkVIQ3JXemdNVDR3bjg4dEhmQVFEaUV5cjBSR0ViSjVSUmhDcjlZTXZCMjM0QnNDUFhrYXE1NUsycXF2cndwei85NmJmZmVlZWQ4ZTd1N3N1YTNsU2NJa3gycXZMeW5pUk5neXU0TEFCNzl1eWh0OTkrZTZQSDQvazY1L3d6aEpEU0t4VmJpcUtUbmdLWlhDYWNHekRHKzlFZjNZRHE5VmVqM3U2a0oxbERybEE0QitFNnFEbUczR3VMK1lmQUFrMk9MaHVub3RsaUdFYW1wZ3RTSGJXZ0tNcTZIVHQyL00wRER6d2dlNzNlQTg4Ly8veFFIaHZJZkExbXdXMGc1NU44YmltMjJMTHdremdPYmlVUkgraEVhODhJSnVJSlIrRnJtd1FTYmFjUjdpdEQ0MVZOS0pjc0dGb0NpZW5xTWFXaGdvV2thWUZ6RTBsVlJUeVJ6TjA2cUFBcmFjQ3l5UFRIQVVBaWdZNno0NGcxYnNiYWFoOWtZUmxFdXF4QW5DSDlqcERoVUdWbDVXMTMzMzIzUjFHVXB4NTk5TkZ6NlFtVmpYTm4yZjQ5ODVaWWZGdDNNajQrWGtvcHZRdkFQd0Jvc3NVV3d6QXlZM1J4anI4dUxxc0R1NzBDay9xaWtzckt5ZzkvL3ZPZnIxcXpaczB6UC9uSlQ5NSs2YVdYUnFMUmFQYU9sM01SNTl5a3lkNTF6OW4vM0hycnJYVHYzcjJCeXNyS2EveCsvLyttbEg2RUVGSmlpeTJHWVJSZkZEc2hFT1FBYWx1YW9HcWRHSnFJWHhaZEFGaTZpcml1b2V1Y2lraHRDemJVbDhFdnMzbm9Kem1NcEFvRGpya0Jjay9tVEQyR3ZvdG5NV2dsa1RRdUR4T1VlZUdSNkpJNEZIR0xJekpjY04yZ0RJUVFpTElJc2hRbnZVaVlwbW5YWmlTU0pKWHYzcjM3dHV1dXUrNkQ3dTV1SFpORlR1ZU5PUjYzY1VhNjJNOHQyemw4TGx6QlpaN1pzMmNQdmUrKysrcGtXYjRYd0grMTh6aHRzY1dlcUs3a2lSeWhGSW8vQko4d25xNGdEbGpKT0FhN3ptT2lyQkViRzh2aDg4aHpEdjNuNERCMURacEdBWXRCRUVtT21MUlVPb1J1TEZINEliZkF0QWdJTnhadjhjZVRFTFFMQUM4c3JIRTVNcDA3eWplLytVM0Y2L1crK013enp3emtzSUVzcEdiRXNoWmRiTGNVVVJTbnVLVXNXaTQ0dDJEb1lWenFHVUkwcWw3K1VDZlZZZ0lzUFlFSmN3amRsd0lJTkNnTGYxNlRJS0NDQU1xTnRQVzhCUzBleC9EQUVLcktaVWlDNkFvdUM0VFQxbDFLMmZWU3hsaXdzckx5dzEvKzhwY2xXWlovOU5CREQ1MXRiMitQSTNjZEJTZlRGYm9HNXIrTmt2YjI5aExHMk9jSUlmOUVDRm5yRkZ2cy81ZUxpOHY4c05EejNTelJoVkJLUFQ2ZmI4djExMTkvWDAxTnpicWRPM2YrYnQrK2ZUM3Z2ZmRlTkJLSkFMbFRpMnh5YmM0NDEvL2toUmRlVUs2Kyt1cUdxcXFxL3lJSXdsMlUwbzBBdkp4emtpM2FGaGNFaEFoUS9EVll0OFdQWUZjcnVrWVRTS2hPMTA4T0l4SERXTThGbk1kR1hOVlVDbytZMzhaNS91RXdrOXFraVI2VkZBU3FxeEdTQkxBaUd2U1p3RkJaVnc1QlhKNUw4ZmxvdDVabHdiSXNFRUlJcFZRdUt5dTdac3VXTFpVSERod0lKeEtaUFpsY0EyNjI4T0tjUnhSVnRMck44dnlXaTVROWUvYlFiMzNyVzlVQS9vNVMrbVZDU05WcXRKVWtoRUgwVmFLNmJBaUpvUmdTNmNLNWxoWkhkS0FEWjJOUk5HNXFRcVhmQTNFT29nczNraGp0T29QWUpSRmlvQVliTmxiQmsrT1lzWjV6R0ljTzNVaTNUWktydE81Q3dVRk5GU2l3WU81OFFBQVFTd094akZTS3dqSVU5d3JweUhPNW84aXlYTGRwMDZhdjNIZmZmUjVabHYvelJ6LzZVZDhzNml3c2U5Rmx6NTQ5OVA3NzcyK1FKT2wrQUo4RFVMWWtmUWpuc0JKeHhKS09pUllWSUpVMVltUHQ1ZlFlQ3dBc0U4bFlIS29scHdwZ3l4elVTdGR6eWZwVVUwV3VLYWdvUVdENTJqNUpIMGRBcUFCSlNOV0l5WVlKUGxRM3IwVWcwWU9PdmdnMGc2ZnF6Y1Fua0RBdEJEbVdaTGRycGVOc3UvYjFLRWtTQ0NHRU1SWW9MUzNkL1lVdmZFRlNGT1hKUng1NTVPVHAwNmNuOHIyVjQ5NjV1N3lRdHU1a1pHUWs0UEY0L3B4ei9nMUs2WG9BcnRqaXNpcFl5UnQ5ZG1Tc0tJcDI0WDFCbHVXR3RXdlhmdVdyWC8zcXpiZmRkdHNyaHc0ZE92amFhNi8xdHJhMnhzNmRPMmNucVdkSHV1UVNXL2c5OTl3ajNubm5uY3I2OWV0TDZ1cnFQaUtLNGw4eXhxNmhsSllDRURqbnhMS3M0b3hzbVVScTNGWDhRZFNzMzRaZ1loVGRyVjBZaVNlZ09RWjBLNW5BZVA4QXdqVUJTQUtETUtkTGk0Q0tJZ1JDVW5PRGFRZHVBaWFLbVExYnlrU0VHcTlDVTJVUUhwRVcxU2FMN0pGUTIxZ05zUURCcFpqYnJoM2xRaWtsc2l5SGR1M2F0YVdwcWFuM2d3OCtzSkE3b3N6ZWhNbCt2S2hUaTF6QlpaNUk1NE5YRUVMK2lsTDZWd0JxTGN0aWRzNzdxcHJJRVFJcWVWRFJ0QWxNYWtkN1h4Z1RXbHFQdGpURW80UG9iT1hBVld0UkZWQWdrQ3NYWFN4ZGc2b2JNR1VEVnA2UDF6SWNhUWhFZ09RTEllQmhpN01ZNHlhWUhsbjBlaXFFV3hDMENDeTVFcHhNMzh5WGMwZWV6eDJscGFYbGkvZmVlNjhpaXVKLy9QakhQKzZlcGxEbmxMZE0zK2R5UjFuU0JtcTdwU2lLOGo4SklaUGNVaFpkc09VY1hOT2djVWNCWEVJZyt3THdlaWw4Q3NXb2huU2I0K0JxRWpyem9XckRWbFNhRmd3OWh2N3o1OUViVFdaRUZ5SklLTXNVdVU1Tm1wREQ2cHdKUHRSczJJRGFvSndTWFJnRHMwYW5IQWZDSUhtOEtQR1V3RE1ZUzBmVGNYQkxnNlpaNEI0c1RVNTN1ajBSTWpYaXJ0RFhGbjc0MHJkZHU0NkNKRW1nbEJKS3FhK2twT1Q2ejMzdWM1TEg0M255KzkvLy9udnZ2LzkrYk9aM0FyQ3d0dTVrY0hEUVJ5bjlPT2Y4VzVUU3F3QUlsbVVSMHpSWDF4anRzdVFzaDdhNzBqQk5FNXh6Q0lJQXhoZ2hoREJCRUVLTXNhMHRMUzFybXBxYWJyL2pqanRldjNqeDRydkhqaDFyNis3dUhoOGRIVTJNalkxcG5aMmR1cXFxSm1QTUtpc3I0NXMzYnlacjFxeWhEUTBONHZyMTZ6M3IxNjl2Q1lWQ0h4SUU0Y09DSUZ5VmpsNlg3YWdXeTdLZzYzcHhXd0tuNjdZbERUTmRUb3hCbE12UXVNbVA4dUYyWEx3MGhuaW1rSnNGUzU5QVhKMzdXTXRFSDJvM2JrSmRVSVpJQ1ppb1FHUWN1WFFyKzlqNm9BS0JwdG9SRStWMDhmNHJQd2NuaTlFMFpiK0U5YnZXb0tLdURFeVlqN1NzNVl0bFdlQ2NnM05PS0tWS2MzUHo5alZyMWh6KzRJTVA0c2d2dU9RU1lJQWlUaTF5QlpmNWdmVDE5WldIUXFFdlVVci9Ea0NqSGFKc094MnN0b2tjSVJTQ0o0RHkrdldRNVM2YzZ4N0JSTndXUGd5b0U4UG9ibE9nYkdwQVNMbnlPaTVVRUNFd0VkSTBJWTMycmpvaEZJSzNDbXRiYWxBaUM0c2l1QkRNemhLYWc4QVMvQURKOFlsd0M5U0lnUlJTQzRaYllNbEk2dThXZVVmdWpIUnhpQzZWalkyTm43LzMzbnNWbjgvMzg3MTc5M1k0YkNDenlYNXNyaGFRODQ3dGx1THhlUDRhd04zSWNrdFprdWc0empIRmI0aHpjRUloU0JKa0dXQWNRTG9BTnFNVW9pSkRnQVZETXlCbVJiQmtpbHg3ZlplTFhPZlNJUW1ES0h2ZzhYb2cwZlJ4YW83ajdNT3BzKzJueG1mTzUrZWFuN1ZvUWh3WDIyd24zdW5YRnVQRXk5N1JkWWd1SHIvZnYrTVRuL2pFdlY2djk4bUhIbnJvM1RmZmZIUGFUSjRUQUFBZ0FFbEVRVlRjOFJLUzV4NVlHRnQzY3VUSUVROWo3TU9TSkgyYkVMSVZnT2lLTFM1QWNiWTVsOXc0aFkrMG14b2hoSWlDSUpReXhvS05qWTFyR3hvYXZ2aWhEMzFvS0pGSXRFWWlrVE94V0t4YlZkV2hSQ0tSRUFUQjhQbDhja2xKU2REdjk5ZDZ2ZDUxZ2lCc0V3U2hCVUFKQUQ4aFJMS0ZGanM2emhaN2lockxRSEswQTZmYWg1RklwZ1pud2tUNGF6ZWdwYm9aalltVGFCdFNNOFh6T1ZTb21wVVdaNmFMRzc4OE1KSmNSeElHVWZiQzYxVWdadXJIbXRNZTYvRXFrQllzZjJoaDY3OTVnZ28yN0dyQ2h6OTVQUUpCMzZyb2Z5ekxzcU5jeExLeXN2VVZGUlUrcERTSTZRUVgrOTdlSUhValhGWTVKQndPaDBSUi9DK1UwbnNCckhHS0xmYnUvS3Bpa2twT0laWFVvVm4yWWFDdEI4T3hWR0VzY0IxYWJCVGppVm9FWnlpY1N4dy9URnJBWlhiTVBaQkVBWkpNWUNYekhhT2tGb0JVZ0NRTFlETjBjUFBWQVJKdWdSbUZXMEpiZ2gvamEvNEdwbFErNVRtcVJ4RHMvREVFUGNkdWZ6YmNBdE9MMDZrb0Y5bnVLSVFRMngzbGszLzd0MytyZUR5ZW56Nzg4TU50bzZPVFBodDdyTTcxSVN5NUphMEQ4dmQvLy9mbFhxLzNia3JwMStCd1MxbFNhMXBDSms4N1RBdHFKSUpFVlRYS21yZmc4aFZLVW1tRUJSWEF6bTdFK1Nkb2t5ZFplWTRqT2F3cE03TzB1ZHRXWHZGRllCamdvNk1wNTZGVmdoM1NMMG1TN1RBbSsvMytMUi85NkVmL1VSVEZwMlJaZnZ2VlYxOE5ZL0ljT3Q4SGxLdVludjM3YklWUmN1VElFYyttVFp0Mk1jYitHY0IyQUpKVGJDbnFYZWtWeEdwWWVMZ3NQRTRSaERIbUZGNEVTbW1JRUZJaUNFSzFMTXNiZ3NIZzdRQ1NBQXhDaU4wUkVLVHFSNGdBSkVLSUI0Q1VmanpUWDloL1k4WDBINFFBak1CU1ZhaGFxdjRpbUFuUjRLQ2lETDlYQWFXWjBGYUFJN081UWNqMGUzc0VKRzJXa2ZlQXJERjc1bU9MQVNvUVVFWkJHUVZqRklwUHdUVzNic1RPajI1RFdWVXBLRnVaRGtYWjJGRXVsRklxeTNLb3JLek1Kd2lDYUJoR3R0RGl2REZNRmx6c241ZGxTWUNaY0FXWHVVRkdSMGVEZ2lCOENzRC9BdERDT1Jkc083aFZ1MnZHVFNSSHUzQzZjeGlhYnFVVTZiSTZORGZYZzUvcndsQzY5Z08zVkNReTZuZytUZG11dVRMMTJjczc1alBZUWsvYVZWOWt1QUdxemNJU21qQ1lVamtzcFdycWMxVE1IZm1TNjIxZ2dpWUhBVjdNdWNTVG1jWWQ1Yy91dWVjZVdaS2tuenowMEVQbkJnWUc3RXBjTTBXN1pOZUxzQit6ajF1TXhrc2lrVWlwSUFoZnBKVCtQUnh1S1V0aFRYdjVyQWlvckVDbUJKZTkrMHpvNDcyNGNIWU1aWTJiMEZqcWdhS0lPWXBmVHo5UlNrMjgwci9reElLaEo2RnBCQllsb0FMTC9VV2tYODZ0SlNxSW5RdUxBOUVvRUkwQkowOEM2alNoT2RsUVZqU1R5SHpZQW9ZdHVoQkNKSS9IczJuMzd0My84TzF2ZjF2MisvMnY3OSsvZjJ3V3R1NzVWakpPNFdWYVRwOCs3YXV2cjk5RktmME9JZVI2enJuQ09YZkZsaGx3eFErWFlpZGJlR0VzbGJwQlVoZTNBRUFnaFBqeVhldjIvTjE1enptSGFackxPcUxsaXRzdVNhWHdUbzcrNXBrSWxseWJHNWZIOGpsOEZ0eUNrZFNncVFRV0JRQUtRVm82SVlKUUFsL0lDejA1dC9rekZTaEtHNE1JVlFWUVV1WkhhV1VJVmZVVktLOHVoZGZ2QWFXclEyd0I0R3dyaEZJcU5qWTJWZ1NEd1o3UjBWRm4rcENBcWFJTHhXU1J4Um5sNHJ6d2xyM3c0Z291Vnc0WkdocnlpNko0RzZYMG01VFNEWEFVMzlNMGJjVk41R2JWaVpzNk5EV0JSTkpLV2JzYWdDRDc0RlVvbkFJNU1oMTVJWmtnUlFibklOd0FOY05ZTEV2b3kzL2JBTk11Z1hCOWVmZEFzeVNQTzBwSmVYbjVMWGZmZmJlc0tNcVB2dmU5NzUzdDZlbEpZT1lMYUxIZFViTEp1S1VBdUEvQXVteHIydm1hME0xNkFrWVptTGNFWlg0SkUwbmpzalVrTjZCT1JORi84UlRDaWgvVjY1cFJFL0xCYTF1OXB3NmFVOHMxOVJqNno1L0VNQ05nZ29UeU5WZWpMcERqUUc1QlYxVkVFeEVrVE5zQzNSRzN2QlRFNCtBdnZwUXFWcTJxUUtHQ0dXTkFSWG5xdnNpeHJjc2Rvb3ZvOVhwYmR1N2MrVDhlZU9DQlFGbFoyU3UvL09VdkI2TFJhSzRZOUZ6Zm5IUDNLOWR6K1NESGpoMEwxdFhWZlZRVXhXOFJRcTdsbkh2czRwYkZVbS9CRlQ1Y1hPYUdVM2doaE5nMnRabDd6bm5PZG1ZTExQYnV2SDF2UDFjb1JkT0dDUUdSWkNpVWdpSWRmc2c1dEVRTWlRUkZJcUhCY2hSTEpFU0dMTSs5ZG9xcHg5RDN3UWtNTVFJQ0NrRXV4OXB0YXhCYW9vL05WK0xGZi92Zm40Rmx6SEY4SUlBZ1VqQ0JnUW1wZTBFUVFCa3RubXRpbm5DMkcwSUlyYTZ1THZQNy9kTG82R2dTa3dVV3AraGlJalZISjVncXVoUlZkQXZnQ2k1WENqbCsvTGhYa3FSYkdHTVBVRW8zSTUwUHZsaGl5N0p2ck01MEJBNXcwNEN1R3pDekI2azUvRDlTdHRCSmFCb0ROd2hZdnAzd3BZSmJZRm9ZaE90THNQNnpRTXd4RUN1SjVlcFVkS1ZraXk2VVVpSUlRcUMwdFBTbXUrNjZTL0o0UEU4KytPQ0RKOU1GdVhMaFZNZ1h5eDFseWptY1AzOCtVRkZSOGVlRWtMeHVLVXZXemdrQmt3T29hVzZDcW5WaGFDSitXWFFCWU9rcTRycUc3dk1xeG11YXNiNitESDU1dmdxL2NSakpWT29oRlN3a3M2Mk8wcGg2RFAxdHJSaXlra2dhbDc4dXlyendTSFJwSElvNEI4YkhaejR1RzBJQXJ3OVlJVHRldG9XNVEzUVJQQjdQbXMyYk4vL05Bdzg4ME5qYzNQekxKNTk4c3IycnF5dmhlSmt6L1M5WEpKb3pySGhhOXV6WlEvL3lMLyt5ckx5OC9GT0NJSHlkVW5xVlhlRFNQcmNyR2FPWC9iaTdnckVYdndEc0tJVWxPUWY3M3Y3NzdqVlJQTmpmbitsSTlYUitmL2JQVGpFbG43Q3lJcjkza2hvL2ZUNFJURTNDdEFCWUJyVGhkcHdPVTFoR01sTy9CV0FRUkg5cUUzWE93OWJsTVIrZ0VLd2tUSXZqaW9zN3poSEdLTXFxU3BibWo2OVFzb1JOSWttU1IwelpNekhrVGlXeXhSWm5oSXV6bG90VGRBR0tRSGh4Qlpjcm9MdTdXeWt0TGQzTkdQdG5Rc2cxU09lRE84V1dGZGtaRndvaG9MSUhIb0Vpa1RUQnVZSGtTRGRheHduTVpCS0dIZFhDUFBESVY3NHc0a1lTSTEybkViMUV3VVFKNVUxWDVkNEpYekk0aUtHaFVFdm8xRXBpcGcrREZCUkxUd0JReXdEVHdqRGxTbUFHcDZKaUpFZWhUbDlKU2NrTnRqdktndzgrZUd5WnVLTmtRMDZmUHUycnJxNytHS1YwbWJxbEVCQWlRUEhYWU8zbUFBTGRyZWdhVFVCVkhUYlI0REFTTVl4ZHVvZ0xvTmpVVkFyUE5NV3I1eDhPTTZsTktnSkNKUVdCcWlxRUpBRUxWazl2SVdBTXFLb0VoSlhUVHJORkZ3Q0NMTXZWOWZYMW4vdmExNzdXc0c3ZHVwODk5OXh6cDE5NzdiWHcrRlNSS2xzVXRlK3ppK3RsdDAzeTVwdHZlaG9iRzV2S3lzcnVZb3g5QmNEYWRLcnZGTEZsVlkvVFJRVG5IS3FxSWhhTFFSUkYrSHcrdXk3SG9wNkRaVm1ZbUppQXFxcncrWHp3ZUR6dU5UUUhsc05uVjRpNHNub2dZSklmTlMxcmtOQTZNUnhQUURXc1ZNUzZZNkFsVElTaUJGRGQwb1J5ajFoY1k2M0x2SElsYlRqZG54dUdZZGkxa3B4aVM3YlFRbWE0RlUyalhUbXp1MFhpMEtGRFNrbEp5WFdDSUh3SHdFNEFzcDBQdmhMVGlLNEl3c0I4bFdpb0RrUHJDMk5DTmNBdEhjNjBmU29wOEpSVm85SW5RTWkxekMyUWxDMDBRSTNVVHZpeWFubmNCTlBEc3loY1N3RmFBcERjMndVY0ZKeVZBQmhHUVI4WXQ4QzBDSWhsZ3RQaWFPcXo3Ynh6dWFNRWc4RWRmLzduZjM2dm9paFBQdmpnZysvKzhZOS9uTTRkeGNsQ3VLTmtRNDRjT2VLcHFhbjVNR1BzMjVUU0xWaTJiaW1wSXRPS1A0Q2FscTBJMW8yaTU0TnVqTVFUMEJ4UkoxWXlnZkgrUVlSckFwQUVCbUhPa3k4Q0tvb1FDQUVWSlFoNVozT1hqeU1rTlFrc2JkaUV4c29nUENJdHJvUkVXUUtxcTR0YWNNa1hrcDlNSmlHS0lsZ3FYWW9LZ2hBcUxTMjk2Wk9mL0dUZDl1M2JYM250dGRkZWVmWFZWN3NPSHo0OFBqQXdvR0ZxcEV0MkpOb1UwZVc2NjY3RFAvN2pQeW8zMzN4emVXMXQ3VzJDSU55ZGJsdGxuSE1HcEhhMWl5V055T1V5dHRoeTlPaFJkSFoyUWxFVTdOcTFDM1YxZGZZMXRXam5FWWxFY1Bqd1lZVERZZFRWMVdIWHJsM3dlcjNMUWppWUM4VisvaTd6eGVXTmxwYXRRZFNOZHFPMWV4U2FNN1dHQ2ZCVk5hT2xwZ1ErbndLUk9zWmFRc0VrMmVGZ0NGQkJodWdZd3drWUJGbUNiSkU4RmRNcEJGa0VJeVRIc1FSTUZDRk1xUnZuVWt4dG1IUE9JNUZJTXBGSTJLbEN0dWhpcG45bW1DeTY1S3ZqQWhSUkhaZmluZDB0QWFkUG41WWFHaHEyaWFMNEhVTElqWFkrdUN1MlpFRUlxT2hCYWYxNlhPM3ZSMXY3SUNaME05TUtxT0JGNWRwbVZKZjQ0Sk5ZSnR1Rk1BR1NKTU1pcVRhVnNwcDF2aTlMMmRGYVU0MlJpWkJhbUpHc1kxS1BMMDJZUHVFY1ZJOFZiQWtOd21ES3RRQVJjejlQQlpoU0haamFCY0sxM01kTXdnSXp4a0Z3WlVWRmk2VUR6M1pISVlRb1BwOXY2NjIzM3ZxUHNpei82TUVISC96ajY2Ky9QcDA3aXZNL3VxQ2lTM3Q3dTF4UlViRkxFSVIvQnJBRGFjRjJMbWtPQzhJa3B6RUFZQkRsTWpSczlLTnN1QU50dldPSVoyS0xMVmpHQk9LcUJlN0JuT3VuTU5HSG1nMGJVUmVVSWRMVUJBdEdkTnJqQkpLNlhwbW9RQlNXS0ozb1NoRkZZTTBha1BKeWtIbGFRQzZudG1zWGdMWXN5eTUyVFFnaEhvL0hzMkh0MnJVMVgvbktWejUyMjIyM0hmckRILzd3eXBFalIzcjYrL3NuMnRyYTRxZE9uZEtRYXFmWnUxa1dBTjdRMElDNzc3NWJ1dTY2Nnp4YnRtd3BxNnlzM09YeGVENURLZDFGQ0trQ2tMRnVOVTBUaG1Fc24vYmxNaXRVVlVWM2R6Zkd4c1lnU1JLR2g0ZFJWVlcxcUlLTFpWa0loOE1ZR2hwQ0xCYURaVm5Zdm4wN3ZGN3Z2UDZkNWRSMlhWWWpxWTBXMlJlQXFLekg5Z29UbG5NVGlCQlFRWVlzVWxBeWVkM0xSRC9xTmwyREtzZm1aMlpjVHVudEVLUnlyTjBXUUtPVmI0TTA3WHFvaUdDWWVpd2hGSUlzemNQR3pzTGh0dUdwT0Q0VHpqbm40K1BqYXJwNHZsTlF5WlZLbEN1cUJaZzhKeWdLWE1HbFFJNGNPU0pXVmxadUZnVGhPNFNRRDF1VzVRT1FFVnZNVldUL1dRaUVFRERKaTBCNUk2N3kxMDZxM1pMcU1PV1VNbTQzSFNwQUxHdkNGbjk5dW5QUHRwcWxFTVF5TkczeG96NUhSNTNxMUdVSVRKbDBqUDI0dUNTNW9CYVlYcmdsTkVCU1lrdU96anFUczA0RkZMcWlKZHdFMVZKT1JTdDlBTWgyUjZHVVNqNmY3NnFiYjc3NWY4cXlMQ3VLOHNhQkF3ZkNNN3hOZGk2b3Mxam5uUE5GOSszYkp3ZUR3V3NwcGQ4QmNEM25YSUdqRDFsV2kwSExRSEswRTZjNmhxRW0wM3RMVElTL1pqMmFxOWVoVVoxQTI1Q2F5ZWZtWElXbWNWaTJYRFVYQ0lNb2UrRHhlcEF5S2pDUnpOV0VwaHczL3hBUThJVnNPb0lBVkZZQTI3YUJlTDBnSzZTR1N6WjJiU0xPZWFwb0lLV0VFQ0l3eGtJZWp5ZFFYMS9mOElVdmZPR09UMy82MDYzaGNQaGtUMC9QaWZmZmY3ODlIQTdIRE1QUU9lZUdMTXRXVlZVVlo0eVJpb29Lb2JtNU9WQmRYYjNWNy9kL1dKS2tHeWlsTllTUUVBQ0ZjMDd0bWg5MnNjemxFem5tTWxzVVJVRmxaV1dtR0hNb0ZGb1VzY1U1YmpMR0VBd0dFUXdHd1RsSFJVVUZKRWxhc25veUxpNExTbHBZOFJTOFNrek4yU1hGQzJtNlk2Z0F1ZUEzcGJNNE5zOWZkTnZtc3NEdUo5TmpzdGJaMlJtTnhXSzJ6Yk5UVEhFV3ljMGx1Z0JURjBGRlVjZkZGVndLNE5DaFEwSjlmZjFHdjkvL2JRQWY0NXdIN0YxcFRkTXlhUTB1V1JBQ3dpUW8zdnpkci9QWTZUdjN3anRxTnNjT2VqcG0wM2tUV0NCV0ZGend3WVF5NC9HY2lPRE1DNEo4RmN3SkxPYUJKWllndFZhZkNRcGlSVUc0dWJ4N29YbkNGaTVrV1hhNm82emZ1WFBuM3ovd3dBT0tvaWdIOSsvZlB6eURKUzB3MVpMV0x0UUZYRm5vSXRtM2I1OTB3dzAzYkpWbCtUdVUwcHM0NTk1bGJVMUxBREFDcnFwUU5TUDFIMlVtUklPRENqSjhYZ1Ywa3QzWUxQTGZIWjk2L3ZZME9XUzQwT09tL2JOWGttczhuM00xU2xNM1FsTDNrZ1RVMXdIWFhndFNWN2NpSElwbXdqUk5XSmFWc1dpMWhSZEJFRW9FUVFqSXN0d1FEQVkvMU5UVUZML3h4aHRIa3Nsa3YyVlpJNVpseFNtbEpxVlVZb3dGQlVHb1Nnc3MvclN0cXhlcG90TUVtT3hLc3V6YWxzdXNJSVJBVVJUY2VPT04yTGh4SXlSSlFsbFoyYUxYY0NHRUlCUUs0WlpiYmtFc0ZrTkpTY21LU0NkeWNWa00zSGF5dW5FVXBEYkM0ZkJBZDNmM1JEcFFJWmU0a2kyMFRCZnBValM0Z3NzTVBQZmNjMnpEaGczTndXRHdtNFNRMndFRW5Ta0FydGl5ZEN6M0Rwd0xYc1FhdndEd0FxMWhRUUNxd0JKemh5aHpwaUJlOHpFa3FuYWo0TFUrRVdHSndRTC9mdkZqaTZEcG1oR0VVaXA0dmQ2MU8zYnMrSnNISG5oQUxpa3BPZkFmLy9FZlE1cW01ZXF3ODlWMXlVVWh0WXNCcE5LSUZFVzV4dXYxZnB0U2Vndm4zTC9zcldrSkFhSFpxVGtjNmVDenFVRllKUFdhMUNlUyttaHpmemdrZmVnMDR5VzNZT29hTkkzQVNnK3orWjBpMHVlNlVGMEJJWURQRHhoempHQ2tOR1g3N1BFQ2lneVVoSURxS3BDeU1oQ3ZGMWpreGVOUzRoUkRzb1FYUmdqeHBHK2xsTkphVVJRM0FUQUFXT21JRmNvWW93QUV6cm1JOUVYa2RMQngwNGNXbHFXNlR2MStmMGJnc08xOEZ4TkNDQVJCUUhsNU9VcExTNWZrSEZ4YzVnUDN1blZaYkJ6UkxVWlBUMC9ud01DQWp0d2l5blFwUkZQZUZrV1VWdVFLTHRPd1o4OGUrb2xQZktLSk1mYS9DQ0dmQVZES09hZTIyS0xyaFM2a1Z6NXVCNTREd21ESlpmUDRmaFJjQ29CaldWa3hMVHVjN2lnQUNLV1VLWXJTdUdYTGxxOSs0eHZmQ0lSQ29SZC8vdk9mOTQ2TWpEaGZScERia2hiSW5WcmtmQzRmNVBUcDA5N1MwdEpkakxFSEFOeGtpeTEyTWRHbFRrWE0zMjRwaUt4QUp2VHlmNWh6YUlrSnFDcEZQSzdCY2tTM0VNaFE1RlJPTnlFOHZ3Q1NFV1R5WStveDlKMDdpU0ZHUUVBaFNDSFViL0JkYVYzdHVlSHpnWDcrYzhCOExONEY0WEowQzJPcDM5bDhXV2tYSDdid1loaUdVM2l4SjJhRUVHSVh6d013T1NUWmZyMzlzMlZabVdpVzFaUTZ0RnF1SGZ1N3B6bFM3bXozSUZ0a1k0eGxvbDltOC9sa3A2RFpBZ3R6dE5IcHpzUEY1VXBZTFczWVpmVmk5NXVFRUc2YVp2THMyYk1kZzRPRGhRb3V5THFmVG9CWjFyaUNTeDcyN05sRDc3dnZ2bnBKa3Y0SndKMkVrSEk3TDN3NWl5MXU1KzNpY3JsUVp4cENDR0dpS05hMXRMVDh4ZGUvL3ZXRzV1Ym1YenoxMUZQblRwNDhPWkhqNWRtZHUyMUhDeFNvcE45MTExM2tYLzdsWDBJMU5UVzNpS0w0VFVMSXRRQThUckVsZXdkK1diVmRRa0NaQno2L0NFRkxJbWtCc0F4b3crMDRIYUd3akdTbWZrdXFFSjRmWGcvRi9LeERPSXlrQ3NOK2I4c0xrM3VYWkF1RFVBcUVRa3Z3bDFjWHBtbG14RWRiZEhIZXNyRVgyZmI5Y21GWnRlRlZnRjBRZVhoNEdHMXRiWWpINHlndkwwZHpjek1DZ2NDc0JaZEVJb0gyOW5ZTURBeEFGRVdzV2JNR05UVTFtVm90TGlzZjkzdDJjWmxmN0hwYmxtVlo0K1BqUTYrLy9uclgwTkNRUFVHZlRtZ0JwczdIaXpLZENIQUZsNXpzMmJPSGZ1dGIzNm9HOEQ4SUlmK05FRkpwV1ZaR2JDazBqY2p0dUYxY2xnNDdaUWVBdlV0SkJVR29xS3FxK3NSZGQ5MVZ0MmJObXA4OSsreXp4MTU5OWRYUjRlRmgyNDQyVjZTTExib0FPU3hwTVZtRUlZOC8vcmh5eHgxMzFKYVhsMzllRUlTL29wUnU0SnpMdVNKYmxtOGZRY0FrUDJxYW01QlF1ekNTU0VBMUxHQ1N2VHRBcUFoWkNhQ211UkZsaW9pOERzNHVMZ1ZpV1ZiQjdXSzZhSmJsMjdaYzVndk9PY0xoTUE0ZlBveWhvU0dZcG9tdXJpNk1qNC9qK3V1dm4xV05GY013Y1Bic1dadytmUnJ4ZUJ5RUVGeTZkQWszMzN3ejZ1dnJJUlN4Wlh1eDRyWmhGNWZpeGhuZGtrd20xZVBIang4N2NlSkV4RFROUXRMeUM0MW1jYzdEbDIyS2tUdUNaTUU1SjdGWXJJSnovbFhHMkQwQWFpM0xZdG1STGU1QTRPS3l1RnhSMGROMHBJdnRqZ0tBTXNiOEpTVWxPMis1NVpicVRaczJIYnp0dHRzT3ZQTEtLMjJIRGgyS0RBNE9PdjIyN1QvbzNFTFBGbHd5Zzhiamp6OHUzM0RERGFYcjFxMzdzQ3pMZnlrSXdyV2M4MHJPT1hQV2JGbnFOS0xDSUNCRWdPS3ZRY3UySU9wR3U5SGFQWWFrNGZnb3FBQmY5VG8wVjVmQTUxTlNybU9abDFNd1VZWXNBeXc5OUJGQmdwRGwxNXh0NDU3clBBUkpCQ01DeEt6am1DaENvSVVYelhWWkdoWnlySFRINGRXTmFacm83ZTNGeU1nSTdHTG9obUdnbzZNRFYxOTlOVHdlVDBIWGlEMi9hMjl2UnpRYXpRaDVrVWdFbloyZHFLcXFXdFdDaTl2T1hCWWFPNldQYzc2azlaR2NxYXF1QTluY3NhTmJPT2RXTkJvZGZ1R0ZGMDUwZEhRa2x2aTBsb1RWTzRMa2h2VDE5WldIUXFFdkUwTCtCa0JEZXJFRVhkZVhiUnFSaTh0aVVtd0RVTGJvUWlrbGxGSkpVWlExalkyTmQ5MTU1NTIzM0hMTExXOGNPWExrOTRjUEgyN3Y3T3lNWGJod0lYSDI3RmsxL1JiT01FYTdsZ3R2YUdqQW5YZmVLZDUwMDAyZUxWdTJoS3FycTYvMSsvMmZwSlIrQkVBdEFCa0FzZXRMRkY4aHo3UXptRGNBVVY2UDdlVm0yckxkZmpybExDYUxxZG90enRjeDBZL2FUZHRRYVY2MmNFOVp0Q3NPaS9hVTFmdmFiWDQwNXJCNno1d0RvUkJraHFwdFpWaGpPZCtQUXBBbENNVjFPUzRweGRaMlhWeW13MmszN3NST1VadE5QUi9uT0pIOTJITHF0OTAyN0xMU3NOdHhOQnFGcG1rb0tTbUJvaWlMWGl1SmN3NVZWUkdKUkNBSUFvTEJJRVJSZE52Y0ZjSXVPeTl5VGRQaXg0OGZmKy9kZDk4ZFRpYVRkcHArZHFyK1RQZjVLTFN1NHBMaUNpNlhJZUZ3T0NTSzRwMEE3Z1d3eGhaYkRNTnd4UmFYWllrN0VCU09MWGlrQ3lFU1FnaGpqQVU5SG8rL3JxNnU1cE9mL09TZmZmempILzhnRW9tYzZ1N3VQbm5peElsemc0T0RVY3V5a3JJc0c1eHp5K1B4SUJRS29iUzBsRlZYVi9zM2JOaXdLUmdNZmtpU3BOMEE2Z2toSVFCZXpqa0ZrQ25tT052Si83SmlSc3YyS1M4QUlReVM0c1gwaHZDRlc3MERBRHhpb1NkUUZMaHQxOFZsYmpER1VGRlJBYS9YQzAzVE1xSjZlWGs1ZkQ2ZmM4SS9MWVFRaUtLSTZ1cHF4R0l4YUpvR1FnaGtXVVpWVlJWRU1YZmY0N1poRjVlNVk1b21lbnA2Y09USUVTUVNDYXhidHc3WFhYY2R2TjdjanAwTGhhN3JPSFBtREZwYld5RUlBbmJ0Mm9YR3hzWlZIZDFXS05sOVlYYWgzSzZ1cm5OUFAvMzBuODZmUDU5ZE4zRTZrU1ZibE1tK0ZSWHVWWlNDakk2T0JnVkIrRFNBcnhOQ21qbm5naTIySkpQSjRsMHN1U3dhN3VScitXTTdHTmxPRnJZZExXTXNRQ24xUzVKVUd3Z0VicXlycTB0Y2YvMzFZNlpwOWxtV05XeFpWZ3lBU1NrVkdHTkJ4bGdsSWFSV0VBUS9BRDhoeEl1VVZXM0dwdFlXV3BiVDdxakxWTngyNitKU25GQktVVjFkamUzYnQrT0REejdJRk0zZHRtMGJmRDdmck5xMkpFbll0bTBiT09mbzcrK0hJQWhvYm03R3VuWHIzS0s1TGk0TGlHbWE2Ty92eCtqb0tKTEpKSHA3ZTdGOSsvWkZQdy9ETU5EYjI0dHdPQXpHR0lhR2hsQmJXMXQwZ3N0UzkxVk9zWVZ6Ym82T2p2YisvT2MvZitYUW9VT0R1cTQ3bzF0bXV0a1V0ZEJpVTF4WDBjSkFob2FHL0pUUzJ3RjhreEN5RVFDenE5KzdZa3Z4c2RTZGpjdnl4dzQ1dCsxbzB4RXZoQkNpQUZBRVFRZ3h4cW9CckFkZ2NNN3RRY0sycXhVQUNDUTFvaEJuM205eHBnOHREOXkyNitKUzNDeG1HN2FqVURadDJvUTFhOVprSWhnVlJTazR1c1dHVW9xS2lncmNmUFBOMEhVOTg5NnUyTEx5Y2RwK08rOEJURWt4YzljRDh3OWpERlZWVlFnR2cxQlZkY2xxSmdtQ2dKcWFHb3lOallFeGh2THk4am1meDJyck81enVncHh6SG8xR3h3NGNPUERxODg4LzN4RU9oKzFVa1d3QnhYTGNXMW0vVHlleUZKVUFzN3F1aEJ6MDl2WjZGVVg1dUNSSi94K2w5Qm9BRXVlYzJHS0x1MmlhRzZ1dHMzRXBUbXpoWmJiRjJ1ekpsMlZac0d1MXJKUUptZHQyWFZ5S205WFVocDM5YnZhQzJZNDR0SVZ3UWdnRVFjalVaOGkzd0Y1Tm45OXF3MmsvRHhUMlhkdlhobjFOdWV1RCtjR3VsUlNKUktCcEdrS2hFTHhlNzd6V2NDbjArMDBrRWhnZEhZVW9pZ2lGUXE3Z09rc2M3Y3FhbUpnSUh6cDA2Slh2ZmU5N2I2YWRpV3d4eFhUY0RBQzY0NVowM0RUSFk0Ympaci9XS2M0cyt3aVlWWDBWblQ1OVdtcHNiTndsQ01ML0QyQVhBSGtsaXkxdXArSGlNak9Fa0p5VHNiUmlQMm5TWlZuV2xCMndoVHd2RnhlWDRtVzF0R0c3bjdRRjZDc1JzK2Z6UE1iSHg5SFcxb2Flbmg3RVlqRjRQQjdVMXRaaXc0WU5DSVZDUytxSzRySzRNTWFtaUd6cDFBZk9PVGNCV0p4emJsbVd2ZUNuaEJCS0NHSHBPVURtaGZZY1lLV3RGUmFMWE1Lb1pWbVo3MmdwY0FwcGJyOHdPeHlmRjFkVk5mTDIyMisvOXQzdmZ2ZU5kOTk5ZDh4TTJYTm1DeTYyZ0pKUGNMRnY5blAyYTV6djVSUmRnR1VzdUt6YWxLTG5ubnVPMWRUVXJCY0U0WnVFa0oyYzg0ellzdEJWNmQwRzdPS3lmSm5MenBYYnRsMWNpZ08zclM0TXR0QVNEb2ZSMTljSHd6QlFYVjJOaW9xS1JYZjg0SndqRW9uZ1QzLzZFN3E3dTZHcUt1eUY5TkRRRUlhR2huRFRUVGVockt6TXZSNVdPTmxDQ3lHRVc1WmxHb2FSTkUwenFhcHFQQnFOams1TVRJeXJxaHJYZFowTGdzQThIbzgzR0F5V0JJUEJNbEVVUFl3eGtURW1wZ1VZUWlrRnBUVG5Cc3h5WkxsZTUvWjNreDNWNG94UU0wMHpFNTEySmFLTTNUZlp6bWFVMGlsUmJvU1FXYWNqdWx5K3Jqam5YRlhWNkpFalIvNzQ2S09QdnZYdXUrK0cwNUV0enZTaGZMZGNRa3ErQ0pabEhjMlNpOVVxdUpDUGZ2U2pGWklrL1Izbi9NTUFmSnh6WWxsV1JteFpycDJTaTR2TFpOeTI2dUpTM0xodGVPVmdXUmFHaG9idzl0dHZZM1IwRkp4ekJJTkIzSFRUVGFpdnIxL1UyZ3k2cnVQOCtmUG82dXBDSXBHWWRJNnFxcUszdHhmbno1L0hqaDA3NFBGNEZ1MjhYQllQWjdRcXBaUnp6cmxoR0ZveW1Vd01Edy8zZi9EQkIrZmVlZWVkODJmT25Ca2VHeHRMcXFwcW1xWnBwaU10dUNSSjFPdjFzcWFtSnQ5MTExMVhmL1hWVjY5cmFHaFlXMVpXVmlQTHNvOFFJcEYwQjhZWUt6aml4ZTN6Q29OempvbUpDYlMxdGFHdnJ3K1NKS0c1dVJtMXRiV3pTdmV4Ulp2Ky9uNWN2SGdSaVVRQ0ZSVVZXTDkrUFVwS1N0enZZdzQ0QkN1ZVRDWmpKMDZjZVBmUlJ4OTk3YTIzM2hxWmhkaVM3NVpkNDJXbTRyckxsbFVwdVBUMjlucDhQdC90aEpEUEVVTEs3S0tYQ3gzWjR1S3lrbkVITEJlWDRzWnR3eTV6eFRBTXRMZTNZMmhvQ01sa0VrQ3FrSGhuWitlaUZzTzBGMWc5UFQzUU5DM25NYnF1bzdlM0YxdTJiSEVGbHhXR016VTREZGQxWFl2RlltTW5UNTQ4L3ZycnI1OCtjdVJJZjA5UFQ3eXZyMCtOUnFNbXB0bEpseVJwK01DQkE1Y3FLeXVQMTlmWGUyNjc3YmExSC92WXgyNnNyNi9mcUNoS2dCQWlBU0QyMzNUWEVuUEhYcGVkT25VS1o4K2VSU0tSQUNFRS9mMzkrTWhIUGpJckJ5SE9PVVpHUm5ENDhHR01qSXhrcktoanNSaDI3ZG9GcjlmcmpuOVhnTk9SU05PMGVHdHI2N0c5ZS9lKyt0cHJydzJsSFlseWlTZlpkVnp5M1dhS2Npa3FWcDNnc21mUEh1cjFlbXNJSWYrZEVGTFBPYWQybzA2bG1MbTRGRC91d09IaVV0eTRiZGlsR09HY1E5TzBLYld0ZEYxZjlIUUx5N0lRajhmekxuNHR5OExFeElTN09DNENadHNmT2lKYnVHbWFwcVpwNCtmUG56L3o2MS8vK21TT3cxSUFBQ0FBU1VSQlZQRExMNy9jMDk3ZUhvOUdvd2J5NzVqYkZ3VkhhdWNlL2YzOVJuOS92M3J5NU1uSWUrKzlON0p2Mzc1em4vclVwNW8vL3ZHUDM5elEwTEJabHVVZ0lZUUNJSXd4ZDAweEQ2aXFpdmIyZGtTajBjeGo0WEFZM2QzZHFLaW9LRmh3TVF3RGZYMTlHQnNieXdqQjhYZ2NIUjBkR2NIVkhYTm5oMU5zU1NhVGlZc1hMNTdjdTNmdnk2Kzg4c3FBcnV2WkF1WjBhVVJPZ1NXZjJGTDBxVVdyVG5ENWgzLzRCdzlqN0RaQ3lHWUFFbkRaeHRXbHVIQVc1clB0SUplcXlKVmxXWmxyS0R0UDNlM0VYVnlLRzdjTnU3Z1VCbU1NdGJXMTZPN3VSaVFTQVFCNHZkNVo3VWJQRjVSUytIdytoTVBobktLSy9meEMxV3pnbk1ORXlwMkNZbVgwSThYd2YzQ0tMYnF1YS8zOS9SMEhEaHg0NC9ubm56OTMvUGp4aUVOb0FTNExLODc3bVJaMmZIQncwRGg0OEtCNjRzU0o4S3V2dnRyK3RhOTliZGZ1M2J0dkN3YUQxWlJTZ1hOTzdCU2o1VjdYWmJtVGEzMW0xMkVwbEh5aTcwcHpsMXdzc3NRV3JiT3o4K3pqano5K1lOKytmWDJxcXRwaVM3NGFMZmtpV295c1k2YUxjQ21xZENKZzlRa3VoSE5lU1NtOUUwQ1pYYmZGRlZ1S2wwUWlnYmEyTmt4TVRLQ2hvUUUxTlRWNUozVUxOVkV3VFJOalkyTm9iMjhIWXd3dExTMElCQUx6YW1ubjRySmFjQmEySTRSTXl0TmVyTW0rTGViYWFhYUNJRUFRaEtKWWJMaTRMQ1dDSUdETm1qWGduT09kZDk2QlpWbTQvdnJyc1hidFdvaWl1R2puWVJmWHJLK3Z4OURRRUZSVnpYbXVkWFYxQ3lJRWNRQ2F4ZEd0SmhFVUdTcEVBZk10NjdqOTBXUWNpMEFnRlpVUzcrenNiSDNpaVNjT3ZQamlpOTE5ZlgwYThpL2NzbXRONUZ2Y1RWcllEUThQRzcvLy9lL1YzdDdlVjcvNjFhLzJmZmF6bi8xTVdWbFpDMlBNZzNTS2tTdTZYRG1pS0tLbXBnYnhlQnlhcG9FUUFrVlJVRlZWTmF2K2hER0d5c3BLZUwzZXpMZ3VpaUlxS2lyZzgvbmMrZm9zY0xZeFhkZVRseTVkT3YrREgvemdkeSs4OEVKUFBCN1BqaHFiTHFJbDI2MG9WN1JMdmdnWFlLcm9zcXhaVmFXWWp4dzU0cTJ2cjcrRFV2b1hBRW9CRUx2eXRjdmk0aHdZci9SbUdBWXVYTGlBOTk5L0g3Mjl2UmdmSDBkVFUxTm1nWlo5V3lpU3lTVGVlKzg5dExhMlltaG9DTElzbzd5OGZORjM4MXhjRnBQNWFNTzUycWhoR09qbzZNREpreWN4TWpLQ2twSVNTSkswNkJNaVZWVng2dFFwdExhMndqUk5CSVBCSmJXcmRIRXBCbXloUTVabGRIZDNReFJGYk4rK0hZRkFZTkhiRG1NTVBwOFA0K1BqazFLSGJDRzNwcVlHTzNic21KZHp5KzdIVk12Q3NXZ2MvNmQzQk0wZUdWV3lDT1lvNERwZi9hWExaWnkydEpxbXhWcGJXNDg5L1BERHYvdlZyMzdWUFRJeW9pTy9vSkpkWHlLZmEwck8zWGZPdVRVd01LQ2RQbjE2TUJhTGRheGR1OVlmQ0FUS0thVVNVZ0ZPTGxlQVhZY25HQXhtaWhHSFFpRnMzcndaemMzTmtHVzU0SFpnQ3pXaUtFTFhkWWlpaVByNmVtemZ2aDFsWldXdU05RXNjS1RxNlgxOWZXMVBQdm5rYjU1OTl0bk84ZkZ4cDlneWs4amlGRnJ5M1dhcTVWSlVyS1lWSVdscWFncHl6dThFVUc1SHQ3aGlTL0h1a3RnNzBJWmh3REFNYUpxMkpMbll6dk93TEF2SlpOTGR6WEJaVklxMURXZkRPVWNzRnNPeFk4Y3dNaklDUlZFUURBYXhjZU5HU0pLMGFPZGhtaVlHQmdadzl1eFp4R0l4akkyTlpWd1JYQmFYZk5GTmRoL3I5clhMRDBKUzFxcjJJbVl4bzhPeS8wNUpTUWx1dlBGR2hFSWhkSFYxSVI2UFE1WmwxTmZYWS9QbXpTZ3JLNXZYVkdUT09lS21oWGZISi9DelM2Tlk0eEZSSVRLNCsrY0xTNWJZRWoxMjdOZ2ZIMzMwMGRjT0hqdzQ2RWh4bUVsazRUbCtkaDRQNUYvc2taNmVIdjNIUC83eEIrRndPSHJ2dmZmRzE2NWRlN01rU1VFQTFMNiszUDVxZGxCS1VWRlJnZDI3ZDBQWGRSQkNJTXR5VG9laTdNODJPN1ZmVVJSY2RkVlZhRzV1UnRxRkNvcWlyQWl4WlRIbmdHbXh4UmdjSE94OCt1bW5mL3Zzczg5MlJDS1JiRUZ6cHNpV1FvU1dmR0lMTUxrTkZrV2pXaldDeXhOUFBDRXd4dFlSUXJaeXptVm43WS9sd2twWk5DMFdnaUJnN2RxMWlNZmppRVFpV0xkdUhSUkZXZlR6a0NRSm16WnRBdWNjakxGRkQ1MTJXVDY0YlhodTJEdGFXVmFlUzNJdU5NZHV0TXZDWTMvbk05WEJ5aTdLNnJ5NUxEM1ozOTlTdEIvN1dpb3RMY1hPblR1eFpjc1dKSk5KU0pJRVNaSWd5L0s4aXkweDA4STc0UW44dkc4RTFaS0FKQWRHREJNMVdHVWg1WXVJUTh6Z21xYkZUcHc0OGFjSEgzencwS0ZEaHdiVFRpbTVVaHdLc2FuTlBqN2ZnbytrYnhnZkh6ZCs4WXRmZEdxYTl0ejk5OSt2dHJTMGZGU1c1VkxPdVN1NlhBRzJlT3YxZXZNZVk2L25rc2xrcGg2TElBaVFKR2xTVktvdDFzaXl2T0RudkZJaGhIRExzc3poNGVHZVo1NTU1cmMvLy9uUEx3d1BEeWRSV1BxUWdmd3BSTk01RkUxWFY2bG9XRFdDeTUxMzNpa0xnckFMUU1oMkpwb3V1bVVsTjVpVkFpRUVKU1VsMkxsekp5ekxnaVJKVXdyV0xnYVVVdFRXMXFLOHZCd0FNcE00bDZYRmJjUEZpYy9ud3cwMzNJRHU3bTc0ZkQ0ME5EUXNlbm9lWXd4VlZWWFlzV01Id3VFdzZ1dnJYZHZZQmNRcHNrd2p0UENzMTZTMnN6bEg5a0xHRGo5M3VjeHE3US90Qlp2SDQ0R2lLSm5yWmI0L0Q4NDVvcWFKdDhaaWVMWnZGQTJLaElHa2puTVRHbTR2RHhUWHlxQ0ljQWppdGkzdGV3OC8vUERCUTRjT0RXV0pMZE9KTEdhZW4yZGpTMnVMTGxUVE5QS3JYLzJxUzlmMS8zdi8vZmNuTm0zYTlBbFpsc3ZoUnJyTU81eHpKSk5KOVBiMjR0eTVjeGdlSGdibkhLV2xwZGk0Y1NNYUd4dWhLTXFxN2YvbUUwSUk1NXliWTJOamZjODk5OXkrbi83MHArY2NkWkVLaVdxWkxyS2xVRXRvNVBpNUtGZ3RnZ3NaR3h0VGFtdHJyeVdFZUp3N1lXNGpMRjVtVXI2elE4N25Nc2x5WGpPMm1PSlV6VVZSZEtOYXBzRnRaeTZGWU5kL2FHaG9RSFYxZGFiV3dtSmZQM2I0OGNhTkcyR2FKa1JSZEl2bUxoRDJEcVNqUCtXY2MyNVpsbUdhcG1sWmxzRTV0empubG1tYUZnQk9KeU13eGdSQ2lFQXBKWnh6WWtkSnpiU3hzaFNzOUdzb085ckl2bG1XdGVTUllndjE5em5uR0RkTXZENFd3eS83UjdIV0k2RkwxWEU0SEFNbEJLNzB0ekE0eFJiYmx2YlJSeDk5NWVEQmc0TU9XOXJzOUtCY3RWaHlGZXFjenBvV3dKUUlGeUJ0UmdXQXFxcEtmdjNyWC9jWWh2R3IrKzY3TDdGdDI3WlB5N0pjNVRobVZZa3VDOVh1ZEYzSHVYUG5jUHo0Y1VRaWtZd0pTamdjeHZEd01LNjk5bHBzMnJScFZ2VmVYS2FTSHBldGNEZzg5S3RmL2VwM1AvbkpUODVjdW5RcGdmeFJZODUybEIzWk1odlJaVHBub3FKaXRRZ3U4SHE5TWlGa0F3QVpnTHY3dGNLeEozanhlQnl4V0F5Q0lNRG44MldVN3RsMHZMYUNIb3ZGb0drYXZGNHZmRDVmVVM3QWl1MThYVllmdHVpU0w2ckZYa1RiS1h4WHVvaHkyc3JiNHEzOTkrMzdoUTQ5WHUxa2ZYL2NORTFEMTNWTlZkWHhnWUdCUzVjdVhlcHJiMi92Nitqb0dCc1pHWW1QajQ5cmhtSHdzckl5c2FLaXd0dlkyQmhhdjM1OVhWTlRVME5GUlVXOW9pZ0JVUlFWU3FtQTlLS0dNZWFtR2kwaWxtVWhFb2tnRm90bDNFQkdSMGRoR0FaS1NrcFdYREY1S3kyMkhCd1p4NjhHdzFqdlZYQitRc1U3a1FtTUdTWXFSRGVSYUNGd2lpMjZycXRwVzlyOSsvZnZ6N2FselZYQU01ZklNdHUwaGltbmhNc080QlFwVXc3NjBrc3Y5UnFHOFp2Nzdyc3ZjYzAxMTl6cDhYaHFDU0ZMS3Jxc2xIa2c1eHhqWTJNNGRlb1VSa2RISjMyV3Bta2lFb25nMUtsVHFLbXBRV1ZsNVlyNWZ5OEIzTElzYTN4OGZQaWxsMTdhLzhNZi92QmtXMXRiSEZQckhHVzNKd016Ujdia1NqT2FMc1d2S0tOYmdGVWl1TngxMTEwVVFCbGpySkp6TGdDclMxbGVqVmlXaGNIQlFiejMzbnNZSGg0R3BSUnIxcXpCamgwNzRQZjdaOVh4cXFxSzA2ZFA0OXk1YzBnbWt3Z0VBdGkrZlR2V3JGa3pwNmdXdC9OM2NTa2NlOUdzcWlxR2g0ZWhxaXBLU2tvUUNvVm1IUVZqNzR4RkloR0V3MkVJZ29DS2lncDR2ZDU1cmVuZ2twdXMrampjc2l4TDA3Um9iMjl2eDVFalIwNjkrdXFyRjlyYTJzYkQ0YkFXaVVUMGFEUnFhcHBtcGlOYzdHS0h4T3Yxc3ZMeThoT2xwYVhpeG8wYmc3ZmZmdnZHN2R1M1gxTlpXYmxXVVJRL3BWUkVPdnZJRnVGZEZoWk4wL0RIUC80Unc4UERpRWFqNEp6ampUZmVRRmxaR1c2OTlWWUVBb0dsUHNWNXcrSWNZZDNFNzBjaWVHa3dnazArQldjbVZQd3BFa1BFc0lwck5WQkVPRVZhd3pDMDd1N3U4NDgvL3ZqdlhuamhoVXZ4ZUR5ZjJES1R1REtkTGUxMEN6NTdzSEFLTHZZOU13ekRQSERnd0lDdTYvdnV2Ly8reEk0ZE83N2s5WHJyQ1NFTWx6TWpYYTRBMHpReE5EU1U2V2V5NFp3akdvMWlkSFEwVXh6YlpmWnd6bmtzRmh0NytlV1hYM25paVNmZXYzanhZZ3pUQzVxemRTSXExSkdvcUx2VTFTQzRrTHZ1dW92NS9mNEt6cm1NZE9mb1RyeFdOc2xrRXFkT25VSlBUdytTeVNRQVFOZDFoRUloWEhYVlZWUGNSdklOZW9aaFlIQndFSzJ0clJnYkd3TUFURXhNZ0hPTzh2SnloRUlodHhOM2NWa2s0dkU0amh3NWdzN09UdWk2RHAvUGh4MDdkcUNscFdWVzladE0wMFJuWnllT0hUdUc4ZkZ4TU1aUVcxdUxYYnQySVJRS3JXckJaYUgvNzFtRmlMbXU2OXJJeUVqdi92MzdYM3ZoaFJjK2FHMXRqUTRPRG1vNWlsM0MvdGswVFQ0eE1jRW5KaWIwb2FHaEJBQWNQWHAwOVBYWFgrOWJ2Mzc5MGM5ODVqUE5ILy80eDIrcHJhMXRFVVV4UUZPZE5HR013YklzZDhObEFiSHJIOW4ycTVabG9iYTJGcUZRYUVWRnQxaWNZMVEzOEx1aENQYVBSSEMxMzRQajQzRWNHWTlqM0hUbmx3dEZWa1NjM3R2YjIvYmtrMC91ZS83NTU3dWkwYWh0Uyt0Y3NHWFhaOG0xODU1TGNNa1dYYkozODZlY0dpWkh1TkQwYTZtdTYrYkJnd2VIa3NuazcrKzc3ejcxaGh0dXVOdnY5emNSUWdUTytlb2RiT2FJSGNVKzNYcU9jejdqTVM3VFlzWGo4ZkNoUTRjTy91QUhQemh5OXV6WnFHbWF1WXBRRnhyZG9xT3dWS0taM0ltS2JoQmZPYVBmTkRRME5ERExzaXFSL3YrNms2M2x5M3hNOXUzZDY2R2hvWXpZQXFSMjNvYUhoek1wQklWZ2gwTW5Fb2xKajlraDB5VWxKWE0rWHhjWGw1a3hEQVBkM2Qxb2IyOUhOQm9GQUNRU0NadzhlUksxdGJVRnQwWE9PVFJOdzVrelp6QTBOSlNwOGFIck9pb3JLN0YxNjlabGswcTAwb1NmTExIRlNpUVNzUXNYTHB4KzVwbG5YbnZwcFplNnU3dTdWZVRPMTdieTNHZU9TU2FUdktPalErL282Smc0ZWZMazZDdXZ2SEx4bm52dTJYbmpqVGZlV2xKU1VzOFlrK3o2THE3b3NuQklrb1N0VzdjaUZvc2hIQTdETkUxczM3NGR3V0J3MmJTcnVXSnhqcEdrZ2Q4TWplSFFhQXhiZkI0Y2lVemd2V2dDVVZkc21UZW02Zis0YVpyR3dNQkE1MDkvK3RQZlB2ZmNjKzBPVzlwY1lzdE14VHZ6Q1M5WGtsS1VMYm93QUphdTY5YWhRNGRHZFYwL2RPKzk5MnEzM0hMTFBWNnZ0NWtRSXJxaXk1VkJLWVhQNTV2VzFwa1FBcC9QNTI2TVhnR2NjNTVJSk1iZmZ2dnROeDUvL1BGM2poOC9IckhycUdINk5EMW5HOU9SVzJqSjFRYW5LMUpkOUpFdXEwSndpVWFqbEZMcWNkcXl1Y3hNTVg5V2dpQmszSUpzWlp0U091dHE1WGJ4ek96TzJyYWNjM0Z4V1J4c29kTXBvdG9odzZxcUloZ01GdFMyQ1NFd0RBT1JTR1JTUWRWY2oyVy96dVhLc1lVV1NpbTNRNVRmZU9PTjE1OTY2cWsvdmZYV1d5T09WSURzM2JOY2p3RTVSQmViZ1lFQjQzZS8rNTNhMXRaMjZJdGYvR0xIbDc3MHBjL1cxTlJjTFFpQ0Q0NHdmbGQwbVgvc01kTTB6Y3hDeU9QeHJCaVhMNHR6RENWMVBEOHdoamZIWXRqcTkrQndaQUx2UnhPWVdNRml5M0xwLzlJcGlNYkl5RWozTTg4ODg5TFBmdmF6aTlQWTB1WmJCT1pMZFhBK1AxMUtVZDdUUTFaS2tlTjlHQURyelRmZkhFMGtFbThZaHFIZWNzc3RYdzBFQWhzcHBaSXJ1c3dlTzVvdUdBd2lrVWhNNmM4SklRZ0dneWd2TDU5V2xIR1pDdWVjcTZvYVBYTGt5T0hISG52c3JhTkhqNDdsRVZ0eXRiT1owb2ltczRXZWpjaFpWS3gwd1lVQWdDUkp4TElzd2M3akxrYVd5MkJYRE5pdVFSczNia1E4SGtjOEhnY0FsSmFXWXMyYU5iTVNTaGhqbVlKYkF3TURNRTBUa2lSaDNicDFDQVFDcm1xK3duSHV5TnUvMjJTN1lMbUZPUmNXU2luOGZqOEVRWUNtYVFCUzM0Zkg0OG1JcTRYMGs1enpUQkh0OGZIeGpDRExHSVBmNzg4VWNuV1pQNXp0aUhQT285SG95UDc5K3cvODI3LzkyOUhqeDQrUE95Wnkwd2t1MlJPd1hJSkxwZ0dhcG9relo4N29qei8rK09tK3ZyN3dYLy8xWDM5cS9mcjFOMHFTVkFMWG50WGxDckE0eDRDbTQvLzJqK0hkOFFsczgzdnhoN0VZVHNRU2lPZE5XU0NPZitmT2F1NmIwbUtMT1RvNjJ2L3NzOC91ZS9ycHA4OE5EZzVtMjlKbXB6a1VJclFVc2dBc1pPR1hIZUZpNGJMd2t1bTNqaDQ5R3ZudWQ3Lzd4M2c4bnJ6ampqdSs1dmY3TjFOS015VVBYQXFERUlLU2toSnMzYm9WbXFaaGZIdzhzMkZDS1VVZ0VNRFdyVnNMM294WnJlUVlBM2t5bVl5ZE9ISGlUNDg5OXRocmh3OGZIc2tTVzJacVk5TkZ0K1JxZy9rSzVBSlQyMXZSRHRnclhmSWpBUENWcjN4RnJLMnR2Vm9RaE5zQStBRmNzVlZrVmtqMG90MWNaZ2VsRkNVbEpTZ3JLME13R0VSRFF3TzJiZHVHeXNyS1dic0xTWktFeXNwS0JJTkJWRlJVWU1PR0RkaTRjYU1icHJoQ29aU0NNVGJwM3RrV25iYmc5dS8yTWF2dGVsanNmbEJSRkVTalVTUVNpY3lFNnBwcnJrRmRYVjNCUW9uemV3dUh3N0FzQzdJc282YW1CdHUyYllQZjcxOTEzK05DNHhERHJJbUppZkNoUTRkZTNidDM3N3Q1eEpaY0U3dDh0cTI1bkVZbVRkd1NpWVRlMnRvYUdSZ1k2Rmk3ZGkwdExTMnRFVVZSZ1Z1d2NrSFJkUjBYTDE0RTV4enIxNjh2K25RaWkzUDBhenArMFRlSzk2TUpiUFo3OE5wb0ZDY25Fa2hZK2RjQVBrYnhtYW9RbWp3eWhLeXh4SjBMRmc1SjI5SkdJcEhCNTU5Ly9yZFBQUEhFNmU3dWJxY3RiVDZubE9uRUZuMmE1M0lWMFozcDVsd2tadjgrNlRZNE9HaTB0YlVOQlFLQjdxYW1wanBKa3NxYzdtb3VNME5JeWwwd0dBeWl0TFFVbG1YQnNpd29pb0thbWhyczNMa1Q2OWF0Y3kyaHB5R1AyQkp2YlcxOTc2R0hIbnI1NE1HRFF6bnFxVjJwb0ptdlhlVVRONTJiS3M3N29tU2xSN2dBU09WMlc1WVY0NXhiemtibk5zQ1ZpNzA0YTJ4c1JGMWRIUUJBRk1VcHUrQk9hMWdBa3hiUDl2c3d4bEJlWG81Z01Bakxzc0FZbTFXQlRwZmxqNzBBZDM3djZRa2VBSmlXWlptbWFYSkNpR1VQVUlRUVFsTXdBTXhldmRtTGRmdmFXcXhpYlN2OWVpU0VJQkFJWVBmdTNXaHBhWUdxcWdpRlFpZ3ZMNSsxUzVFZ0NHaHBhVUZwYVNsR1IwY2hpbUpHVkhYRmx2bkZFVW5DNC9INCtKdHZ2dm42M3IxNzM4a2h0a3dYcnB4cjl6cFhFY3VjdFJYaThiang0b3N2WGxKVjlUZmYrTVkzRXRkY2M4MGRpcUpVd28xMFdSRXNaTi9IT1lmSk9mbzBIYy8wanFBMWxzQlZQZzllSFJuSDZWZ0NtbnZaTERnT3NXWDR4UmRmM1Ava2swK2U3T3pzekxhbHpTZkdaaThFY3hYdHpGYzROMTg5Q1dCeVgrTjBLckp3T2NyRlB0NytlZEo3blRsemhqL3l5Q1B2NjdyKzc1LzczT2UrVmxwYXVwTXg1b01ydWhTTVBkZHZhbXBDZFhVMWRGMEhrQnJqRlVYSnU4SEtPWWRwbU9BY29JeUMwdVV2YU03bitlVVo3M2d5bVV4Y3VIRGg1TjY5ZTE4K2VQRGdvSzdyemxUZmJLRWxYeXBSdmphV1QzakpGK0dLSFBkRnkyb1FYTWpSbzBldEcyNjRZWXdRWW1RZUxPTDBJcGZDSU9uVW9seld6ZlppV05NMFJDSVJqSTJOd1RSTmxKU1VvTFMwRkI2UFowcGtRN0h2MExua0p0dWlGZ0MzTE12UWRWMVBKcE9KYURRNk9qbzZPaEtMeGNiajhYaGMxM1ZURUFTcUtJb1NDb1dDWldWbGxjRmdzRUlVUlpreEpsSkt4YlQ0UXV6M2RkT041bzR0aWdVQ0FYaTlYbkRPSjBVZzJkZ2lsMm1hc0N4clNxU1MvVjZ5TEtPNnVob1ZGUlVaWVhXMTd5TFBONDdQazZ1cUduMzMzWGZmU3VlRFp4ZmZ5eGVxbkt1T1FxNzg3dXlkc0VtbkFZQVloa0ZlZnZubFBzTXdmdnVOYjN3anNYUG56czhyaWxKRkNMRnJMcmh0ZEI1d3RqSDd2bGpibFMyMjlDU1MrRDk5STJoTGFOam9WL0R5OERoYUoxeXhaYkd3TEl2SFlySFJBd2NPL1A3Zi8vM2YzejkzN3R3RXBoZHBDeEZiY3FVNTVJdG9tWTNnWXQvczg3TFRpMnpoeFg0dEI0QzJ0cmFKNzMvLyt5ZFZWWDNpaTEvODR0Zkt5c3B1Wkl6NTNmQzd3cGx1cnA4UDB6RFJjNkVmOFdnQ1ZZMFZLSzBxQVdPenErOVk3R1NOZHp5WlRHb2RIUjFuSDN2c3NmMzc5Ky92VTFYVmR2M0t0eEdTcStCMHZpaXlYR0xMZEdQNlRCc3BSY2RxRUZ6dzRvc3ZtbmZkZFZlL3orZlQwZ3NxNGdvdXF4dk9PY2JIeDNIcTFDbTB0N2REVlZVQXFTaVlob1lHWEhQTk5XNmhyUlhBZElOaVZxZzI1NXh6WGRmVlJDSVJIeGdZNkRwMTZ0UUhmL2pESHk1Y3VIQmhQQnFOSmxWVnRUUk5NOU45Q0FSQklENmZqNFpDSVhIcjFxMmhuVHQzcnRtd1ljTzZob2FHRm8vSFV5cUtvbUl2NXV6K3hyVW1uQnZPZEtCYzJDTHE2T2dvQmdjSEVZdkY0UEY0VUYxZGpmTHk4a2xGczIyUnhXM2pDNE5UYk5FMExmYisrKysvczNmdjNqY09IejZjWFh3djM0SnB1bFNpbVNab21kTnczZ3pEb0ljT0hSb3dER04vV25UNW90L3ZyeVdFTUtUYjZVcHFveXRoVWJCVWNNNWhjSTZ1aElhZlhocEJqNXJFZXErTUEwTVJuSXRyU0xyVHg4WENhVXQ3OUlNUFBvaGhlb0UyV3ppWlNXd3BKSDBvZS9HWFY5aE4vMndMTEFTVCt5WjdzSm5VYi9YMTlmR0hIMzY0VlZYVkovL2lMLzVDcTZxcStoQmpMSWpMQW8zTE5CVFN6M0dMUTFPVDRKeURFSUxvNkFRT3YvUWUranNIY2YwbmR1Q2FtemZDNC9mQU1FeElzZ0JCbkYzcGdXSWlWeHFScnV2SjN0N2Vjei84NFEvMy9lWTN2N2tVajhmemlTMzVpbEJuMTJ2Smw2NlhhMHd2Sk1LbDZGa1Znc3ZSbzBmNXhNVEV1R1ZaQTR5eHRRREVsZHFRWEdhR2N3NVZWWEg4K0hHY1AzOCtVMVFYU05uTVhyaHdBWlpsWWZmdTNRZ0VBaXUyMDExc2x0UG42SWhxNFVnUE5yRlliUFQ0OGVOSDkrL2ZmL3I5OTk4Zjd1M3RqZmYzOTJ1cXFqcERLcEhyNThPSER3OVhWRlIwVlZWVi9lbmFhNjh0Kyt4blAzdnR0bTNicmdzRUFoV0NJSGhzNFlVeDVsclNMaEIydXo1ejVneGFXMXNSaThVeUVTNWVyeGRYWFhVVk5tL2VESy9YdTZ5dXhaV0lVOGpVTkczaXpKa3pSeDk1NUpHRGI3enh4bkE2UkJuSUg3V1NMMXg1dXQzblhFWDJzbmVkS1FCcUdBYjl3eC8rTUdSWjFzdi85RS8vcE83ZXZmdkxnVUNnZ1JBaWNNNFhaRFBHdmQ2S0MxdHNhWTlyK09tbFlRd21kYXoxU1BqZFVBUVg0aHIwcFQ3QlZZS2RodmoyMjIrLy92ampqNzl6OHVUSlhHbUkwNlVTRlNxMjVITW15cGUybUV2WXRRVVdPSDUycGhYbEVsNHk3ems4UE16LzlWLy85Vndpa1hqcW5udnUwZXJxNm00VkJDR0VJaEpkbG1zL3h6bEhiRHlPbzYrZWhCclg0UEhKNkR4N0NSZFBkRUZMYUhqcnhYY3gxRDJNdXVacVhMbzRnS3QzdFdEOTlyV1E1SlZYT2lEYjdBRUFOMDFUNysvdmIzdnFxYWQrKzUvLytaL2RCWW90MlFWeVoxT01lcVoydHVMRUZtQjFGTTBsQU1pWHZ2UWx1YTZ1N2xvQW13Z2gwa3JieVhJcEhNdXlNRGc0aUdQSGppRVdpMDE1M2pSTnFLcTZZbXM2ekxWbzM1WGVsZ3RPc2NVMFRYTmlZaUo4NXN5WlkwODk5ZFMrcDU1NjZ2aWhRNGNHMjlyYUpzTGhzRzRZeG5TRjd6SURoSzdyVmlRU1NmYjI5aWJPbkRremR1ellzWTZPam80emZyOS9JaFFLaFNSSjh0RFVoVFFwemNobC9qQU1BKzN0N1hqdnZmY3dOallHd3pCZ21pWU13MEFpa1VBa0VrRXdHRVFvRkhLaldoWVFaMlNMcnV1SjgrZlBIMy80NFljUHZQTEtLNFBKWkRKWFBuaXVSVk91blRFOXozUFpqK1VUWmpLL1c1WmxkWFoycWwxZFhYMDFOVFhEZFhWMVRhSW9CcDBSYVN1eDcxdE1kRjNIaFFzWGlxNW9MdWNjT3VlNE1LSGlSejNER05OTjFDa1M5ZytQNDJKY2d6SHpXMHppY3RGY0NjSXF2UmF1QkljdDdadVBQdnJvRysrODg4NXNiV216blZKbUVsdHkxVzJaYnVkOTB1a2k5eUp4dXNlbW9LcXFkZno0OFhIT2VVZExTNHZpOVhycktLVUtzbXE2Rk5LbnJPWTVYamFtYnFMalRBLys4T3MvNGNMN0hlZzQyNE9CN2hFazFTUTRCOVFKRFVPWFJ0QnhwaHY5N1lPWUdFK2dlVXNqRk4vS0tyWnJ6em50dFc5NkRtd01EZzUyUHZYVVV5Lys0aGUvYUJzYkc5TlJXR1JMcnVpeFhLNUUrYUpiWmhKYlZod3JlZFk1YVhmcll4LzdHRnUzYmwyMUpFazNBZkFCT2NPcVhGWUJobUhnMHFWTDZPenNoR0hrbno2Vmw1ZG5YSTBXQ25kUVhGeWNZb3V1NjFwL2YzLzdMMy81eTk4Kzl0aGpoL2Z2Mzk5MzZkS2xoR01IUGx0WXlaZHZPdWxud3pDc3djRkI3ZVRKaytIVHAwOTNHWWJSMDlqWUdKSmxPY2dZRTVIdW0xelJaZjZ3VTRtT0hEbUNvYUdobkorcjNkWWJHaHBtWlEzdk1qc2M3VXR0YTJzNzg4Z2pqK3pidDI5Zlh5S1JtQzRmZkxySjNFeEYrSElKTFROTjdDd0EvTktsUzFwWFYxZC9lWG41UUcxdGJhTXN5eVVrblY2MG9CL1NLbUE1Q3k3Ty9zRTVKbkxPa2VRYzUySXFucm8waExocG9WSVdjV0I0SEcwSkRXYXVONXNCVjNDWlBaeHpybWxhN01TSkUrODgvUEREaDk1NjY2MFJ4K1pIcmxTaVhMdnUyWDNHYk1TV2ZQV2haaHF3czRVVmdsa3VJSFZkNTZkUG40NnFxdHF4YnQwNkZnZ0U2aGxqWGpqNkpQdWFkZWQ1QlVJQVNnbmFUblZodUhjTVNWV0haVnBnQW9VZ01zQUNETjJFcmhsZ0FzUFdtelpoM2JhbUZSWGhraTIySUJYWllvNk9qdlk4ODh3enYzbjY2YWZQRHcwTkpURjdRWE82TVhtNlZLSXBHNWNvVUpnc1ZsYU40R0paRnY3c3ovNE1YcS8zazRTUVV2dDVkOEh6LzloNzArQzJ6dlRlODM4MjdDQkFnUHNHY05GaVNaWlh5WGFjbSs0N2ZUT1paTkkzTTVtcVNXb3FWZmZEcE9wV2FxYnYzRXh1NmxiTmZFbk5sNmxKSlY3a2JybHR5OTJXT3gzYmJkbHVXM2JibHR1VzdaWTNMUlJGVWhSM1lsK0lmY2ZCV2Q3NUFCNEloQUFRcENpdStLdFFod1JBQU1JNTcvWjcvOC96N0Q4cERoZVB4MU1UdURBTWc5N2VYblIwZEpRcUVtMFVic2l5REZFVUlRZ0NDb1VDUkZHRUxNdk53WEdMVlpZMGxRaUNrSE02bmRNLy9lbFB6Ny95eWl1ejA5UFQ2U3FsN3lvWGg3VUdvcW8zU1pJa3Y5K2Z2M256NW5JMEdsMnkyV3dxbzlGb1lSaEdUVFZQK3FZcmw4dGhiR3hzVlloZ3BXaWF4c2pJQ0RRYXpSWitzdDJqVFlLNlJCQUUzdVZ5elo0K2Zmcjl0OTkrMjV2Tlp0ZHl0bFNieUsxbFZhNjJ5S3FXZjBIQ25RdTEwdEhuOHhVY0RzZHlXMXVicjYrdnI1Zmp1TmFWeW1QTk5ub1gycW5BUlNZRUdVbENUQkRCMFRRWTZqYjhMc2dFdDlJNW5QR0VJUkdDRnBiQngrRWtuUG5DaG1BTDBBUXVqYWd5ZWFjZ0NKbGJ0MjVkZS9ycHAzOTc4ZUxGelNoTHUxWmxvbHFiS1JzTmNhajF2TXI3cTdwbEJFRWdrNU9UbVh3Kzc3VGI3YkxaYk80dmd5NmxEWnZ5WTFQVlJRaUJXQkFSZEljeCt0bE5aSkk1QUlET3FNSFEvUU93SGU0RlRWUElwZk9RcFNLTVVLbFpqQnkzUWExVjdZazVlalhZSXN1eUZJdkZHamtnVVFBQUlBQkpSRUZVL0crODhjYjdQL3ZaejZZRGdVQWU5V0ZMUGZkcHRUWldid09rY2w2OTUyRUxzSStBeSt6c0xQbmhEMzhvZFhkM1AwVFR0QjBBQjZBWlZyUUR0UlVPajBLaEFMZmJEWjducTM0R2pVYURRNGNPd1dLeHJDdjhRT25ZSkVtQ0lBakk1L09JUkNKWVhGekV6WnMzTVRzN0M0ZkRnV0F3Q0pxbW9kZnI3Nml5MHRUbXEremNrMEtoa0ptWm1SazdkZXJVYjk1KysyMTNPQnl1dEZEV0FpM2xBMGF0aGQwZGo2WFRhZUhXclZ0eHQ5dTkxTlBUdzNkMGRIU3Y1SFVwVDdMWDFGMUtFQVRNemMwaGw4dFZmWnlpS0xTMHRPREFnUU03WnZGWFQ3dlIvVVpSRkJGRnNlRDMreGRlZU9HRjk5NTg4MDEzT3AxdXhObXlubmp3UmlaMDlWeG9kK3lxQllOQllXNXVMdFRTMHVJWkdCam9VYXZWRnBxbVdUVGI1NGExRTRHTFRBakNCUkd2QjZKNDFSdEJtNHBCcDRvRFExRW95REltVXptYzhZYkJVb0NhcG5FaGtvU2JGM0EzczhRbWNLbXRhc2s3QzRWQ2JtNXU3c1l6enp6ejhTZWZmRklyRExGeXQ3eHlFYmhXYUVNbGJGRmVxOW9jQUtnZFJxU28xb2x0Rkx6Y0lVbVN5SzFidDdMeGVOeHR0OXQ1azhrMHdMS3NVcjJvQ1YyQVV2VkhaUk5UeWRsVy9uMUlnZ1RuakJjM2ZuY0xyaGtmSkVHQ1dxdkNZLy9kUS9qK256K093eWRHWUR2Y2kyVnZCTWxJQ3BJb0k1OHR3R1ExUUtOVFE2UFhnR1oyYjFxQmFyQmxwY1Q2OHE5Ly9lc1BYbnp4eFVtMzI1MUQ3Zmx2clRHNmtUWldLNHhvMzhFV1lCOEJGd0RVOFBBd2poOC9ybGVwVkk5UkZHVkEwK1d5cG5ianBMK1IveFBIY1VnbWswZ21rNUNrMVh0WExNdWl0N2NYUjQ0Y2dWYXJYZmRuRWdVZVBwOFBzN056dUhIakJxYW1wdUIydXhFT2g1RklKSkJJSkJDSlJCQ05SdEhWMWRWTTRubVBWUUZiMHBPVGs1Zi82Wi8rNmNLSEgzN29yMWdNMWdvaHFnWmFxaTMycWdJWEFMSWdDTkxpNG1MRzZYUjZ1cnU3TTUyZG5iMGN4eGxvbWk2VmoyNzJReHNYUlJWemNvWERZY1Jpc2FvZ25XVlpEQXdNd0dhenJhdDg1SGIwZ2J1eFA2Qlc0c0dEd2FEanpKa3o3Ny8yMm10TDhYaGNnWm4xTE1xTnVsbldNNUdyQjE3S2Q2dEx0M0E0TEU1UFQ0ZE5KcFBMWnJOMXFWU3FOcHFtU3lHQVRhMVBPdzI0S0xEbFY4RW96Z2ZqaUFvaXBqTjUyTFVhdExBTUpsSTUvTXdUaG82aFFVRGgwMmdLM3J1RUxjRHVBaTdiM0w4UlFSRHlEb2RqNnRTcFUvWENFTXZiL0VaQWJTM1lVZzI0b01weHphK3h4czlyNlE3M2l5UkpaSDUrUGg4TUJyMERBd05wcTlWcVkxbld1QitoaTFMbFVaS2tWVkNGNTNrNG5VNHNMeThqbFVyQmFEU1cwZ0FRUXBEUDhiajIyUVRtcmp1UXovQ1FKQmxhdlFiLzdpK2ZSUGRnQnpRNk5kUmFGVEtKTEx6elFZZ0ZFUUl2WU5rVGhVYW5ScmU5QTV4cWQ5YVhxUU5id3UrLy8vNUh6ei8vL05qUzBsSVcxZWU5NnhtajE1T3paVi9DRm1CL0FSZk16OC9MMy92ZTkxS2RuWjJQMGpUZEM0QlZKdXE3UWMxSi8rYUlvb3JsWUkxR0kzSzVYS2trTk1Nd1VLdlY2Tzd1eHNNUFA5eTR1NFdzOUZGeUFiU1FRaUcyaUcrK3ZZTDVKUmZpOFFUeStUeEVVU3pSZUdYZ0lJVEFaclBCYURUdXVjUzhPMFZsMTdKaVV4Nzk1My8rNTA4Ky92ampaWjdueTNmTzFnb2RxZ1ZZeWlkdXlnQlQ3ZTlrV1pZbG44K1hkenFkdnU3dTdrUjNkM2NmeDNIR0puUnBYUFg2S3BxbW9WS3BzTHk4akh3K2YwZWVCcFBKaEVjZWVRU3RyYTFnR0daZjk0R2JMWXFpaUN6TFlqZ2Nkci95eWl2bno1NDlPeGVKUkJxSkIyL1VubHo1dkxWY0xXdUZCMVM5eGVOeGFXcHFLcXJWYXAxMnU3MU5vOUcwVThVays4MExvVUhKc294OFBvOXNOb3ZGeFVYSXNveSt2cjVTQ2ZidCtDckxZY3R2d3drODNLS0RYYWRHVkJCeEk1MEZMOGw0SnhoRnE0cEZuZ0FYSXluNEMzY1BXNEFpY1BuaENuQmgxdkYvMzh2enZXck9GbEVVZWJmYlBmdjg4ODhyWVlpTk9PTWFkYmRVNnp2dUJXd3AxOTNBbHBJa1NTSk9wek1mQ0FSOHZiMjk4WTZPRGh2THNpMFVSZEdFRUVvcGMxeDYwejNXVlNselpzVXQ3dmY3b2RQcFFOTTBSRkZFTEJiRFYxOTloWVdGQllURFlmVDI5b0psMmRMZnBkTXBhRXdjdXUwZDBHalU0TE04aUV4dzZPRkJtRHRNWUdnYWZLNkF4UWszUEhOK2lJSUVtcUZnYW12QndLRWVkQS91VHVCU0JiYUFFRUxTNlhUc2swOCt1WEQ2OU9tMVNxeFhtK2V1MTBGV0x6ZFNJK0YxZTBwN0diZ0FaZTRXQUZReW1VUmJXNXR3L1BoeG9sYXJINlVveW9nTkxIUzJZeURjYTUzb2RvdWlLR2kxV25SMWRjRmlzYUNscFFYdDdlMFlHUm5Cc1dQSFlMVmF3YkpzL2UrZEVJRElnSlFCbFE5QkZic0dkZkFUc0tGdjRZK2tFRXd4RU9YcWYwL1RORG82T25ENDhPR213K1VlcVJ5MktEYmxwNTkrK3NMSEgzOGNyR0pUYm5SaFdHOFFxdmJjVlpNNldaWmxqOGVUZDd2ZC92YjI5bWh2YjIrZlNxVXlVaXZWVWJiaWU5a3M3YlErVUduVE9wME9tVXdHb2lpQ3BtbHdIQWVyMVlxSEhub0kvZjM5cFp4TVRXMk9WbUNMRklsRS9LKzk5dHI1bi8vODU5UEJZSkRINXNLVzlZWVJOUXBiVVBsek1wbVV4c2ZIWTJxMWVtbHdjTkNpMCtrNmFKcFdZWmUxeiswU3ovUDQ3cnZ2TURNemczQTRqRnd1aDJnMGlrZ2tnczdPemkxUFdDMFRySUl0aC9RYWZKZklZaktkdzROR1BiSVN3ZVZFR29NNk5SS1NqTStqS1FRSzRxYk4vdlVzalQvdGFNV0FWZzMyZHRMMmZUdmZxMWFXVmdsRGZQSEZGOCsvK2VhYnJqcGhpTlZBUzZQdWxucjl4aDFoaHVVZitTNyt1NXR5SWlWSndzTENRdDdqOFFSNmUzdEQ3ZTN0Tm83alRNcThRZmt1bGV0bXIxMC9tVXdHVjY1Y3dlam9LTHhlTC9SNlBWS3BGSnhPSitibjUrSDMrOEh6UEhpZVJ5NlhReXdXSzIxMFR0NmN4UFRzTFVpMGdFTVBEbU5ncEErT0tROFMwVFFzblNiSXNnekhsQWVYTDl4QU1wb0dDR0RwTk9QUC91TWY0c0JEZzd1NlVwRUNuUUNBb2lnNWw4dkZMMTY4K09tUGYvemo3NmFtcGxLaytHQXRCOWw2MmxtdHVmQmFzT1Z1Z09hdTAzNEJMcVdmdi9ubUcvbkpKNStNMm15MlEwb3VsMG82dkY4SHd2MGtpcnE5STI0eW1kRFoyVmxLa3F2WDZ4dmFpU01nSVBrbzFJR1BvQXQrQkM0K0FUWWZBQ1dtd1VzVW5Fa0RCTGw2RTlOb05Iand3UWZSMWRXMWJidCtlMW5sc0VVUWhQelMwdExVczg4Kys1c1BQdmpBbDh2bEZOaFNQZ0RVQ3hscU5PU2g4cm1WcjFkNkQ2L1htMTljWEF5MnRiVUZ1N3U3KzFVcVZXbnl0TjVyb1FtQWk2S29vblBOWkRLaHQ3Y1g3ZTN0Nk9qb0tFSFVucDRlcU5XN2QvSzBRMFZrV1phVHlXVHdyYmZlZXYrbGwxNjY2WGE3SzVQdjFZc0gzd2hzMlNoY0tUY3MxSnYwa1d3Mks0K1BqeWNaaG5FTURRMjE2UFg2THBxbTFXaENselVsQ0FJV0Z4ZVJUQ2FSeldaQkNBSExzdUE0RGdNREEzY0ZYTmJiUnhFQUVVRllnUzFKSE5KcjhWMDhnK2xNSGhGQlFrZ1FjTkpzd1AxR0xWejVBcjZJcGJHOGliQUYyRjBoUmZkYTFXRExTbGxheDhzdnYxd1pobGdQdGxRdUFEZFNsbFk1M2l2WVVxN3lFMCt3d1g3RTVYTHhUcWN6Mk5uWkdlenE2dXJuT001TVZWUlYyMnZRaFJDQ1hDNkg4ZkZ4UkNJUjVQTjUrUDErT0J3T2VMMWVSQ0tSVXZFTFdaYVJTQ1FRREFiaGRydXh1TGlJUUNDQWREb052c0NqcTdzYnVWZ0J6bHRlSk1JcEJKd2hqSDAraFltdnBoRmZUb0RJQkp5YXhYMG5SL0RBSDl3SGcwbS80OXpuamM3TEZCYzlVSFMyWkxQWjVOZGZmLzNGcVZPbnZoNGJHMHZVS0xGZUsyUitQZUZEdGNicHluRjRYOEVXWVA4QWwvSWJSRkVVSG4zMDBhekpaSHFNcG1rem1uYitmU3Rsa2NaeEhEaU9XeFZxVUV0S1NGQStsMGM0NklabStYTm9CVDhZd29PQ0RJb0NhQkRNeGszSWlYY1d1NkJwR3UzdDdYand3UWVoMSt2M3pNQzRVMVIyL29nb2lyelQ2Wno5eVU5KzhzSGJiNy90S2F1V3NwN0JSa0p4a0trMThGVGFsZXZabGtzL0I0UEJ3c0xDd3JMWmJQYmJiTFllanVQTVNuV1UzUXcrdGxNS1NOVm9ORENieldodmI0ZlZhb1hCWUZqYnNkYlVla1VJSVhJeW1ReTkrKzY3SHo3Ly9QUGppNHVMbGZIZ0JJMU40aW9uY3RYYVc2T3dwVnBZUUxXZnEvMWV1aitmejhzM2J0eElVaFMxTkRnNHFEVVlETjBNdzJqUWhDNTEreU9HWWREZDNZMit2ajRzTHk5RG85SGcrOS8vUGc0ZVBGZ0tCZGdLeUZzTUl4THdSa0NCTFJwY2ptY3drOG1ESjhXVG5oSmxPSE04Z2dVUjE1SlpSQVJwMDJmL1RlQlNWR1dJQTdVU2hoaUpSTnl2dnZycWVzSVFHOWtFcWZaWTVVS3dXbjl4TDJDTG92TE4zNDFDRitMMWVvV0ZoWVhsdHJZMlgwOVBUNTlhclc2bEtHcFZndS9kREYyVUpMakt6MHBvNHRMU1VxbkloU0FJRUFTaGxDeTNYRXFlRjBFUXdQTjhLVWNqVGRQbzYrOUhaMWM3R0liQjBIRWJSaDZ3d2Jld2pMQXZDa21TUWRFVUdKWkIvNkVlRE45ZnJGSlVUenR0bzZ1OGpaWERsbHd1bHhvZEhiMzB6RFBQZkhuNTh1VllEZGl5Vmp0Ykt6bXVjcnRqcm9zbWJBR3d2NENMOGpzOVBUMHRIeng0TUhudzRFR0xTcVVhb1NoS0M0Q2lhYm9KWFpxcUtjV2VKd2dDSXBFSWJvemZ3T1RrQktoOEJGMjZMRGltN05xaEFHOWFpeml2Z296VmhKeW1hWFIyZG1Kd2NCQXFsV3BYRG9vN1dTc0RFeEZGc1JBSUJCYWVmLzc1OTgrZE8rY3NzeW5YZ2kxcjdaN1ZzMDlXZ3kyVkU3dzc3SldoVUtnd056Y1hNcGxNSHB2TjFzMXhuSVZobUdaMWxMdFErY0tQWmRtR0lHcFQ2eGNoaENTVHllakhIMy84OGVuVHA2L1hpUWR2SkJTZ0VyWTBDakNydVZqcWhneFZIRmY5bHlydldDblBtdUo1Zm1sa1pJUTFHQXg5TkUxclVhVjlidGYxdGRNbS9SUkZsY2ExeGNWRlVCU0ZJMGVPb0tXbFpjdDJpNnZCbHF2eERLWXpPZkJsWjVrQVNFc3lRZ1VSbVh1VXk2OEpYTzZFTFNnNjQ2UklKT0ovNDQwM0dnMURWSTZOdXVNYURUL2NDdGlpcUJLNlZLb2N4TlQ4RE1GZ1VKeVptUWxaclZaM2YzOS9qMHFsc2xaV1ZkdU4wRVVCTEV0TFM1QWtDYWxVQ3FPam83aDE2eFl5bWN4ZHZiWXN5NGhHSXdCRE1ITE1qcFlPUFVTNmdMN0JiaVJDS1JBQ3RIVzNnaEFDWTZzQlE4ZjZvZGFwNndMaW5hVHlOcWEwTTBJSUtSUUs2Zkh4OGN2UFB2dnN4YSsvL2pvaWltS2xxMnV0TWJyVzJGeHRzN0g4ZFNyYjFyNkdMY0QrQUM3S2NkVnRabWFtY1Bqd1lWOWZYOThnd3pCOVNqV0NKblJwcWx6bG5aZ2dDRWlsVXBpZG5jVzFhOWZnOFhpUXp1UWdTTUN3T1FVdFczUzNVQlFBUWlGZDRPQk42eUdTT3llWmhCRDA5UFJBcTlYdXE3TFFXN1FnS0ZWTGVmbmxsOTkvL2ZYWEYyT3hXSG0xbEx1TlYyMGtqS2h5Z1ZnNWtTeDlsbWcwS3N6TnpZVU5Cb1BMWnJOMXF0VnFLOE13emVvb1RlMWt5WmxNSm43eDRzWGYvdVFuUDdrOE5UV1ZYb2tIYjdSOTFiTC8xNXJRMWJNb1Yxc3dLYXJuYUdsb2dTVUlnanc1T1puSlpES3VvYUVoMldReTlkTTByYWNxT3UzdEFCODdlZHlvckZLazBXaTI1SDByWWN0aHZRYlhFaG5jeXVTUnIzR1c3dzFxS1VyUDBQajNHMGlhdTFkVUE3YklpVVFpK05aYmIzMXc1c3laOVlZaDF1cy8xaHVLdUpXd1JSRlZjYXg4ak5SNXZLUklKQ0pPVDA5SGpVYWpxNit2cjFPajBiUlJGTVZoSmFmTGR2VVJkOU9QNWZONWpJK1BZMnhzREV0TFMxaGNYSVRmN3k4VnRyaGI4VHlQV0R5R1lDZ0loOHNCcjg4RGMxc0xqajU4R1BlZE9JQ0gvNXRqNk94dncvRW5EeGNUNmpLN1kyNWVEYllBSUlWQ0lUczFOWFh0MUtsVG4xeThlREVrQ0VJMUNMSmU5MWlqb1VTMTNLYmx4MzJsL1FKY2xKOUx0M2c4anZuNStmUWpqenppczFnc0l6Uk5keWlFbUtLYTRVWDdYZVZ1bGx3dWgzQTRqTG01T1Z5L2ZyMFVueTVKUmZ1eEpOUG8wdVhScWltQVdXRXJGQWdJS016RmplQ2xPOE9LQkVGQU9wMkdYcStIV3EzZThuQ0h2Ym80b01xcXBadzllL2I4cTYrK09oY0toU3B0eXVWaERyVVdnOVZ1bFR2djFRYXBhazZXYWdQUXFtTXNGcE9tcHFhaWFyWGFhYmZiMjdWYWJWc3pVV2RUTzFGS1BQaFhYMzExOFpsbm52bm14bzBieVRLTGNqM1ljcThXUzhEcVNXUTFDRk4rck54ZHJyZllJZ0FnU1JLWm5wN09wbElwbDkxdUw1ak5aaHZETUFwMDJWZmxXUnZWZGdDWFN0aHkzd3BzbWNya2tkK0dPUjBOd0tiaDhEOTJXdENsNWtEdnMydWpWbG5hVkNvVk9uLysvSWN2dlBCQ28yR0k2eG1iZHpKc1VWUVB1bFI3WGpXUldDd21UazVPeG5RNjNSMVYxWlR2WG5HVjdmUTVuaXpMQ0lmRHVIYnRHbUt4R0xMWkxISzUzS1pYa1pVa0NibGNEcmxjRG9WQ0FRV2hnRVBIRHFIWDNnMlR4WWkyWGd1TXJYb3c3TzdJclZqZXhwVHdLUUJFRUlUY3dzTEMrSFBQUGZmUko1OThzbHlsVUVTbEc2VmFPOXZvT0YzTmJicXZZUXV3ZjRCTHBkT0ZCa0FGQWdIaWNybGlodzhmOXJTMnRnNHpETk5HcmNSQ05xSEwvcFVzeTBVU0hvdVZJTXZVMUJROEhnOFNpVVFwdnJRb0NvUUFERTFnYThsQ1JhKzRYQURRRk1GaXNnV3BBZ3RTTVc3S3NveFVLb1ZBSUFDZTU5SFMwZ0sxdXI1OWNTY01panRaSzdCRmlrYWpwV29wZ1VDZzNLWmNhekpYTDY5RXZRRm1yUWxkTGV0bTFZVmhNcG1VSmlZbVlpcVZ5akV5TW1MUmFyVWRETU0wb1V0VDI2WnE1VnZ6K1h6eXlwVXJ2M3ZtbVdkK2QrWEtsZmc2NDhFYmJWZTF3b2pxVGVTQStwTzVoc0tJYWttU0pESTdPNXNMaFVLZS92NytqTVZpc2JFc2EyaENsK3JhYXVCU0RiWmNUYTdBRm5tN1lJc0svOG5laGNmTkJtaDN5Vzc1WnFsV1dkcFVLaFg5NktPUExqei8vUE9qNndoRHJPdy85a0paMmxyUVpWMFhTU3FWa2lZbkorTXN5eTRORFEyMTZuUzZ6dkxOR2tMSUt1aXlVNlhNVFVPaEVPTHhlT202VWF2Vk1CZ000RGl1MHNIUnNOUnFOWXhHSTFpV2hTUkpwZGRnV1JZREF3TVlIaDZHVGxkMG03TWNzMnRjNTNWZ1M5N2hjTnc2ZGVyVWJ6Nzg4RU5mTHBjVFVYdERSRVpqenU1NlVITXRvTG52WVF1dzk0RUxVRDJQUyttMnRMUWtlYjNleVBEd3NMZTl2ZDFHMDNSYjArbXlQMFVJQWMvekNJVkNHQjhmeCtqb0tGd3VGK0x4T1BMNWZIbUh0a295S0FnU2pXRlRHbnBPQkwwU1ZrUUF4UElxTEdjMWtHcUVGZVh6ZWNSaU1mQThqNjZ1cm1iSjJnMXFCYmJJaVVRaWVPN2N1UStxVkV0Ump2VjIzU3ZqVmV0QmxrWmdTN1ZKWkwyZGVLVTZTcHhoR01mZzRHQ0xUcWRyVmtkcGF0TzFFU0M3RWcrZUdoc2IrKzZwcDU3NjRwdHZ2dGxJUEhnamk2VjZlUmZxMlpRYlZmbno2K1ZMdUdOQkpra1NXVnBheWdjQ0FXOWZYMS9jYXJYYU9JNWJWZGE5Q1YySzJrcmdVb0l0L2loK0cwbmlQcjBXbzhrc2JxYnp5RzBEYktFQTlLbzUvTTFBQi82d3JRVXRMQXRtRDI5MlZLcGE4azRBY2phYmpYLysrZWUvUFgzNjlFYkNFT3N0QmlzZmF4UzJiUGRDc05ZRlVlditxcDh6bTgzS2s1T1RDUUNPd2NGQm8wNm42MklZcGpSdjJBM1FoUkNDZERxTnFha3BwTk5wRUVLZzBXand5Q09QNElrbm5zREl5QWdFUVVBaWtWZ1hkREVZREhqODhjZHg4dVJKMkd3MlpESVpwRktwMG5YSnNpejYrdnBLNGYyN1JiVmdpeWlLdk52dG5udisrZWZmLy9XdmYrM0paclBWWUVzam9VU1Y0M1N0TmxZSmI5WnltZTViN1NmZ1V2N3pxdHZpNHFMazhYaEN2YjI5enZiMjlqNldaZHVWbkM1TjZMSTkydW93RjBFUUVJL0hNVFUxVmNyUGtzbGtJSXBpUStkZkJnVWpKNkJUbjcrZFBKY0FCWm5DVXFJRmhScmxvUUZBRkVYazgza01EQXlVcWpnMHRTNFJRb2ljU0NSQzc3Nzc3b2MvL2VsUHE5bVUxOW81cXdaYmFsVktxVGVocStkd3FSZnlVUHEvOER3dmo0Mk5KUUFzRFEwTjZmUjZmVSt6T3NyZTFGYjJjNDA2M0txVWJnVUFVaWdVTWxOVFUxZWZmdnJwVDcvNDRvdnllUEJHWUV1anpyRjZvUUJyd1paNkhYVmxlUEZhcXZsYWtpUmhZV0VoSHdnRUFyMjl2ZUhPems0YngzRXQxYUJMNWMvN1Nac0ZYQWdoRUZldVJRcDNmcC9sc09XVGNCTEhqRnBjUzJZd21jNXRHMnpwVkxINFgvdmE4ZS9hV25BemxRTk5VekJ6ekw3SzRWS3RMTzJsUzVjdW5qcDFhclBDRU5kS2tsdHJ4MTFacmUrVWhlQjZMb3FhejgzbjgyUmlZaUpKQ0ZrYUhoN1c2blM2VmZNR1daWjNIQXdtaEVDU0pQQThqM3crajhuSlNUaWRUZ2lDVUtybWVlTEVDVmdzRnVqMWVoZ01CamdjamxLMUlrVzF4amFXWlRFME5JVGp4NC9EYkRhWDV0ZGVyeGVDSUpRMldXbWFSa2RIeDZxNTkwNzVqcXFwZkl3dTN3aVdaVmtLQkFLTFo4NmNlZmZjdVhPdXNrSVI5ZWJBalFETmVtMXNyVkFpWVB2YjJJN1FmZ0V1eXJFbWVIRTRIUExVMUZSa1lHQmdxYk96czV2anVBN0ZscmZmb2N0T1d4QnNscFR5enJsY0RnNkhBNWN2WDhiaTRpSlNxZFE2Yll2RnNDSUpGSWJOS1dpWTI4bHphWXBnTG01Q1ZyZ3pqOHVxVjZBbzlQWDF3V1F5Z1dIMlE3UGNQQ25WVWk1Y3VIRGg5T25UOVd6SzFTWno1YkNsM281N3RjRkdxbmp0YW9OTkk5QUZsVDhyMVZFS2hZSmphR2lJTXhxTnZRekRWSzJPMHRUbWFLLzJjK3RSTGRnaUNFSjJibTd1eHROUFAvM3hoUXNYbGdWQktJOEhMM2VQTlJJUDNtZ293RnJnc3ZUNTF2RmYzTFF2M2VGdzhHNjNPOWpaMlJubzZ1cnE1empPVEZFVVF3Z3A1VS9ZYVF1Y3JkUm1BQmRDQ0RLU2pPbDBIcUpNb0dQcFlqejR5dmRaQ1Z1T0dyUVkzV2JZMHNZeCtLdWVOdno3emxaTXBuTjRQUkREUXkwNjlHaDJSOUxjemVqUEttRkxQcDlQWHIxNjlkS3p6ejc3NWRXclZ6YzdETEh5Vmkxa1lxZkNGa1ZyWFJpTmZFNGlDQUtabXBwSzUzSTV4K0RnSU5QUzB0TExNSXhPZVgwbG1TNndNL29rV1pZUkRBWng1Y29WaEVJaHpNN09JcHZOQWloK3Z0YldWZ3dQRDVmNmprS2hnTm5aMlZJU1hZcWkwTkxTQXFQUkNKMU9CNjFXQzRaaElBZ0NBSlJLMVBmMzkwT2xLcFo0VHFmVFdGcGFLajFIa2lSa01obVl6V2FrVWltb1ZLb2Q3VFN2QlZ0RVVVUWtFaUdmZi83NXdwdHZ2bm5ONi9WbXNEWnNxV3huYTBITmpZelJPNldOYmJ2Mnk4cXVITGFVLzc0cTNHaDVlVm0rY2VOR3JLMnRiYW0vdjc5ZHBWS3Rpb1hjN2dhNEUzZERkNk9VaExpaUtDSWFqZUw2OWV1WW1KaEFOQnF0eU0reWp0Y0VJTWtVZWd3NW1OVzNrK2VDQWdKWlBTSjVGV1JTKzd0VXFWUTRkT2dRVENaVDArR3lQcTIzV2tvbHphOEZXeXJkTFdzNVdnanVuTnpWc3krdk5TZ1JRUkRJeE1SRUpwUEpPRWRHUm9qSlpPcXJWaDFscjJrbjlYTzFKamQ3K1JSVWdTMzV4Y1hGbTZkT25mcndndzgrOEJjS2hXcTdabzNHZ3plU2ZHOHI0c0hMVHlEQnhrQU04WGc4Z3NQaENMVzF0Zmw2ZTN2N1dKYTEwRFM5aXE3dnBBWE9WdXB1Z1FzaEJHbFJ3cGZSTko1MkJIQTFtY1d3VGdPTGlnV040a2tMRjhReTJLTEI5VlFPazlzVVJnUUFGcGJCLzl4dHdWOTBXN0dRNDNIV0c0Wk5xOElmV0l5d3F0YVhOSGNuOVlPTnFGb1lFU0dFOER5ZkhoOGYvL2FaWjU3NS9OdHZ2OTNNTU1ScTd0Tks4RnNKaFlHZHV4Q3M5K1UzZkdJRVFTQTNiOTdNWkxOWjUrRGdvR1EybXdjWWh0RUR4ZXBGNWRBRjJMNStTWEdYakkrUFkyNXVEb0ZBQUxsY2J0WGpzaXpEWXJGQXJWWWpsOHRoWm1ZR0hvOEhGRVZCbzlGQXJWYmo1TW1UT0hMa0NPeDJPNGFHaG1BMm14R0pSRW81WDNpZWg4VmlBY2R4eUdReW1KcWF3dkx5OHFwTjFVS2hBSi9QQjQvSEE3VmFEWXZGQXBabHQrTnJhVWpLZkVRNW43SXNJeDZQWTJ4c2pJN0ZZdGEydGphVngrTnhwRktwUE5ZWFJyUldxRjQxMkZLNXVWak51ZDBVOWhkd0tmKzVXakpkR2dDaTBTaHUzTGdSYjJscFdSd1lHR2pWYURUZE5FMnJsVVhPZGcyQysyMnlkaStrZEV5Q0lDQ1R5V0JoWVFGWHJseUIyKzFHTHBlN1N4Y1RCUmtBUjh2b045NU9ua3NBNUFRRzdwUU9RcDJ3SW9QQmdLTkhqMEt2MXpmUGRZTzZ5Mm9wdFdCTHZiSzBqWVFQTlFwYkt1OHJQNVlrU1pJOFBUMmRqY2ZqTHJ2ZFhyQllMQU5LZFJSQ3lCMkx1czNXZnV6bnlpdVVDWUtBYkRhTGVEeU9XQ3lHUXFGUWV0NWVXa2lYOTMxbFB4TlJGSG1YeXpWeit2VHBEOTU1NXgxdmplUjc1ZTJzc3Myc0I3UnNkVHg0K2ZoUHlvN1ZWUFA5L0g2L3VMQ3dFREtielo2K3ZyNWVsVXBsVWZMQWxkNW9EMTByamVwdWdFczViSG5aRTRLR29lSGpCY3hsOHhqU2FkREtzWWdKRW40VmlPS1RTREdNYUN5VncwUXFoK3dtVnpWcFZDYVd4Zzg3V3ZFZit0b1I0QVc4N0Y2R2pxWWhFdUNZVVljdWpRcnNPcExpN3liVktrc3JDRUptYW1ycTJsTlBQZlhiTDcvODhsNlVwYTNuT3ExY0JLTEtjYWRwUStDMzhnNUprc2pNekV3MkhvOTdSa1pHREVhajhRakRNSXh5WFNuaFJkdmRMMld6V1V4T1RpSWVqMWZkN0JRRUFjRmdFSDYvSDNOemMzQTRIR0FZQmtlT0hNSFJvMGVoVnF2UjBkR0IrZmw1M0x4NUU0SWdvTDI5SFN6TDR0aXhZMUNwVkFpSHczQzVYUEQ1ZkppWm1ZSFg2MTAxanBlL2x5QUlZQmltNUlqWmFlMVFtWnVVSi80VkJSRk9wd3ZYcmw1RExCNERJWVF6bVV6OXc4UERMVk5UVTVQNWZGNUE5Ymx3clhhMlZxaGVJNXNpcFk5ODc3Nk4zYWY5Qmx3cWo4clBxNXd1eVdTU1hMOStQYW5WYWhkdE5wdFJwOVAxMERTdG9YWmE2MnRxVFpXN1dmTDVQQ0tSQ0thbnAzSDkrblhNejg4akhvL1hUSWE3SHRFMERZWlZnVkJxREp2VDBMRUNDTTJCWXJTQXlvalpxQTU1a2JyemJ4Z0dHbzBHL2YzOUdCb2EydEZXeHAya2xaMno1T1hMbHk4OSsreXpYMjZnV2txdG5DMjFDSDhqc2FxTkFCZVUvZDdRd0NSSkVwbWJtOHVIdzJHMzNXN1BtTTNtdXRWUjloTDgyRW9wRTVsQ29ZQkVJb0dscFNWTVRrNWliR3dNMDlQVG1KK2Z4L3o4UER3ZUQyUlpoazZuSzVWejN3dmZsZEpYS3IrS29sandlcjBMTDc3NDR2bTMzbnJMM1dBOGVEMmJjcTJkcy9XME1XQnpKM0dWMEtWU3BPSjVWUlVLaGNUcDZlbUl5V1J5RFF3TWRLblZhcXVTQjY3MFJ2c011cFFEbHdNSERrQ3RWamYwZHdSQVdwTHhaVFNObjNsQ2FPVVlxR2dLeDQwNnpHZnptRXJuMEtiaWNDR2N3S2VSRk80MzZIQWpsY1dORGNBV0RVMmhsV01neXNVTGI2TXlNRFQrMjdZVy9NZUJEaVJFQ1MrNlE2QUFGR1NDaFJ5UDcxbE02TmVvd05KNzc5elhnUzNadWJtNUc4OCsrK3lGVHo3NXBESU1zYkx2Mk93d3hGcmpNN0M1L2NlOTBHWmNKRVNTSlBLREgveGdvTGUzOTM4aWhQUnFOQnFLWVc2WE9sYWNMdHZaTHpFTUE3MWVqMWdzaGt3bVUvVTVQTThqbFVxVnduMk9IRGtDbTgwR1daYlIxdGFHYURTS3hjVkZSS05SU0pLRWxwWVc5UFgxUVJBRWRIUjBnR1ZaTEM4dkl4cU5JcDFPMTNXeGN4eUh6czdPSFExY0ZOaENDSUVzeVhBNTNYanA5TTl3NmZOTE1Kb00wQnYwNERpT05oZ01YVWVQSHUyTVJxTUwwV2cwUXdoWmozdXMwVENpSm14WmgvWUxjQUdxNTNCQmxmc29BRlEybXlYWHJsMUxBMWdhR1JsUjYzUzZYb1podEUzb3NudWs3RktuVWlrNG5VNk1qNC9qeG8wYnBmTE9TZ3puM1lobFdlaDBPdlQyOXVMQWdZT3cyUWRoTlRMZ0dBS3A1VENFenUraDBQNGt2QkVlMlZ3ZU5FMURwVkpCcTlXaW82TURkcnNkQnc4ZXhJRURCMkEwR3B2aFJGVlVyVFF0ei9QcDY5ZXZmL3Zzczg5Ky92WFhYMi9FcHR6TkF5d1hBQUFnQUVsRVFWUUliS2tWU3JUZWhXQ2pqOWQ2VHFrNlNqQVk5UFgzOXllYTFWRTJSK1Z1bGx3dUI1L1BoNG1KQ1Z5L2ZoMkxpNHNJaFVKSXA5UGdlUjZDSUlEbmVhVFRhUVNEUVVTalVXaTEybExjK0c3OTNxdmtiU0d5TEF2QllOQng1c3laODIrODhZWWpIbzhMYUJ5MjFHcFQ5WGJPYW9Yb2JjVmlxZHBHVEwzblZST0p4V0xTNU9Sa1ZLL1hPKzEyZTV0YXJlNmdLRXFsekJsMld2NkV1OVZhc0ZZUUJNek56YTF5dURRQ2VET2loQytqS2Z6Y0UwS3Jpa0ZFRUhFMWtZR2ZGL0JrcXhHT0hJOVBJMG5NWkhnODFLTERXQ3F6SWRqU3d0RDRvell6L3NiV2lZUWdJc2dMRURad2RlbG9DdCt6R3ZHamdVNElCSGpCdFl5Y0xJT2phRnhQWmNFVGd2Kyt3NHdCclhyUEFaYzZsVkpLWVlpLytjMXY5a29ZNGxicnJpNldILzNvUjBOLzlFZC85SisxV3UxaitYeWV5ZVZ5QUNtR3J5dGxqN2NUdWxBVVZkcDBuSitmUnpxZHJ2bGNRZ2hZbHNYUm8wZGhzOWt3TVRHQnFha3BlRHdlT0ozT1V0NlhmRDZQWURBSW44OEhoOE9CYkRhTHc0Y1BneEJTQWpLMXBDVE9mZUtKSjJBMm14dWVpMitWNjdjYWJQRzR2WGoxcFgvQnBjKy9Sc0FYUkdRNUFtdGJLNHdtSThWeEhHTTBHcnNIQndmTnFWVEs0ZlA1RWxqYlBiYWVuQzFOMkxKTzdUZmdVbjZzdkcrVnl3VUFWU2dVTURvNm1wRWt5VEU4UEV3YkRJWittcVoxVGVpeTgwVUlRUzZYdzhMQ0FyNzc3anZNenM0aUhBNGpsOHR0aXFNRkFMUmFMVVpHUnZEWVk0L2g4T0hENk8zdGhkWGFBYmJGQnNuNk1JVFdCeURyYkNDY0NZSWtRNlZTd1dhejRlalJvM2pnZ1FkdzhPQkJEQXdNb0wyOUhYcTl2alFJTm5WYjFXQkxvVkRJM0xwMTY5cFRUejMxMjg4Ly8veHViY3FON0pwVlN3Nm12QTl3NTJCVDliOVNjYXk4djlielM1SWtDZlB6ODd6ZjcvZjM5UFJFbXRWUk5xNXkwSkpJSkRBM040ZlIwVkhjdW5VTGdVQ2d0Qk5XTFhsMitkOHRMeTlEcFZMQllERHNTbmRhK1lKSnVVdVdaVEVVQ3JsZmZmWFY4Ny80eFMvbUk1RklBZFdkWTlWQVMyVWIyMGdvVVMzWWNpOVZDN3FzNjRTbVVpbHBZbUlpcmxhckhZT0RneGF0VnR0QjA3UktDZis3Vis2eHJaajByOWY5VmcyNDFKTVNSdlJGTklXZnUwTXdxeGlFQ3lKdXBMS0lpVEppZ29pRUtPSGZXRnJBRTRKakJtMEp0bVNramNBV0UvNFBleWZ1Titwd24wRUxWNjZ3YnVpaW9TazhadExqUDl1N29hSXB2T0FPSVNhSU1ITXNyaVF5Q0FzaWRBeU5QOTJEd0tVV2JCRUVnWGU3M1RPblQ1Lys0TjEzMzkxcllZaGJyUTNsbXZyYnYvM2Juai85MHovOXIzcTkvdDlTRktXU0pBbGZYZndHWDEzOEZ0M2RYV2d4dCt3STZFSUlLVlVIVlJMaDFoSk4wekNiemVqdDdZWEw1VUk0SEVZK240ZGFyVVpYVnhkNmVucWcwV2lReldhUlNxVlFLQlRRMnRxS2dZRUJ1Rnd1UktQUnVzVXd5cUdPVHFmYk1TN2dhbUZFUkNZSStJTjQvZXl2OE1XbnYwTXlrUUpBa0VwbHNCd013ZHBoaGJuVlJMRXN5eGlOeHQ0REJ3NTBwbEtwYVkvSEUwZjE4Zmx1NXNHTnptbjN2ZllUY0FGcU8xdktqK1hQb3lSSkl1UGo0OWw4UHUreTIrMlN5V1FhWUZsV2dTNTdaL1RjSTFJNnAydzJXd29kaWtRaUtCUUs2Nnc4VkY5cXRSb1BQUEFBSG5qZ0FiUzF0VUdqMFlEanVPSk9ONnNGT0FQQWFBQ0dBODB3YUcxdFJWOWZIM3A2ZW1DMVdtRXdHS0RSYUtCU3FjQ3k3SjZDTGZkd01rOEVRY2pPejgvZmVPcXBweTVVcVpheVhwdHl2Y0ZtcmQzM3paak1sVStnR3Y1N2g4UEJlenllWUh0N2U3Q3JxMnRBcVk1UzlscDdhaWQ5TTZYMEQ0VkNBZkY0SE5QVDA3aHk1VXJKa3N6emZNUDloQUoxdytFd1pGbEdTMHRMcVJMQ2J2amVhOEFXS1J3Tys5NTQ0NDN6WjgrZW5Ra0dnenlxTDVUcUxacnFUZHpXQ2dPb0IxdnU5VVN1MWttcmRYL1Z6NVBOWnVYeDhmRUVSVkZMUTBORFJxMVcyODB3akJvclNTc0JsSFpQdHdwK2JLVVVJSm5QNXpFL1B3OVpsbUczMit1T2MzZkNGaGFoZ29qeFZCWUpVUzVkRkRGQlJFd1FjY0tzeDJneWkrdDNBVnYrZDFzbnpCeURzVlFXZ3pvMWpyZm80TWtWRUdnUXVxZ29DZyszNlBCM2cxMHdzeXhlOG9UZ3l3dm8wbkQ0SnA3QmNrRUVBYURmZzhDbGpyT2w0UFA1RnM2Y09YUCszTGx6N2t3bVV3dTJiRVlZWWkzWXNsWE91SzFTdFZ4VE5mVjNmL2QzSFgvMlozLzJmeG9NaHYraENGdGszTGc2Z2ZmZStBQUxzMHNJK3BiUlA5QUxrN21sVkJHelBLZkxadlFualRvMkJFR0EzKy9INHVKaVhjYzVSVkhRNlhSUXE5WG83dTZHeStWQ09wMUdXMXNiZnUvM2ZnL0hqeCtIM1c2SDNXNkgxV3BGTEJZRHovT3dXcTNvN095RTAra0V6L05yRnNXZ2FScjkvZjNRNlhRN3dyVmFEbHVVZGtaa2drZzRpbk8vZkFlZmZmdzU0ckVraWgremVIbGswem40M1g1MGRMYkRiREZEcFZMUkJvT2g4L0Rody9aQ29URGxjcmxpc2l5dlZaRnp2YkJsTDdTemU2NzlDRnpLajhyUGRYK1hKQWxUVTFQWlZDcmxIaGdZeUp0TUpodkRNS3R5S0RTMS9WSTZwM1E2alltSkNVeE9UaUtaVEc1NlNXK2FwdEhkM1kySEgzNFlack41ZGNkTVVhdHZLQTRXTE11V3lzMHB6OStLem53bjdudzJxbnRjTGFXUm5iUHlDVjJ0bVBCRzZINjFMK1d1TGtxUHgxTndPcDNMbloyZHZwNmVubjZXWlZ1YjBLVzJ5aDB0Q21pNWV2VXFscGFXa0V3bUlRakNodnNKbnVjUmpVYVJ6V1poTXBtZ1ZxdDM1RUs0WE5WZ0N5RkVpc2Zqd1hQbnpyMy8wa3N2VFhrOG5qeHF3NWFOeG9QWFdpanRGSXZ5ZWs1YXplZm04M2w1Zkh3OEFXREpicmZyREFaRE44TXdHdVZ2Q0NHcm9NdGVraUFJbUptWmdkdnRodC92QjgvenBYSFpiRGJmVWYyREVJS1VFa2JrRHFGVnhTSlVFSEFqbFVWeUJiWW9rZ0ZFQlJFem1UeVdjb1YxVnlNcWh5MDZoc1pMN2hEZURzU1FrbVNjTU92eFlJdStJZWpDVWNEOVJpMyt5MUEzdXRVY1h2R0dNWi9sWWRPcDhGVTBEVDh2bE95UGV3MjQxS2pjUmlSSkVrS2hrT1BsbDE4Ky84WWJiemdTaWNTOURrT3N0Z2pjYTdCRlVVUFE1Ui8vOFIvYi8vaVAvL2hIQm9QaFB5ak9scWtidC9EMkw5OURaRGtLcVNBaEVvckI3d21ndTdjTDVsWXpHTFk0SDFYR2dxMmFBL0k4ajZXbEpUZ2NqdEttUlMxcHRWcjh3Ui84QVVaR1JwQk9wekU5UFEyS29uRHk1RWtNRFExQnI5ZERwVkpCclZiRFlEQ0FZUmo0L1g3azgza01EQXhnYUdnSXJhMnRDQVFDYTZZU1lCaW1sQXRtT3lzVlZZTXRzaXdqRm9uaHZWOTlnSS9QZjRwNE5BYVE4akdrdUNUTjUvTHdlNE5vdFpoZ2FiTkFwVkpSZXIyKzdlREJnM2FqMGJnME56ZTNMSXBpQVd2UGYrdHRPSlk3dk11UFRkWFFmZ011UUgzTGNLM0hLRW1TTURzN213K0h3NTZCZ1lHa3hXS3hzU3hyYkVLWG5TR2xZMG9rRXJoKy9UcG1abWJxeG9UZWpUaU93NkZEaHpBd01OQndZcTN0QUIrN2RTSmZMWXhJRk1XU1RYbVRxcVhVS2k5WkQ3YVVEemFvY214RTZ6MHAxVjZiQU1YcUtITnpjMkdMeGVMdTYrdnJVNnZWN1N2UTVmYWJOYUZMQ2JRa2swbmN1blVMVjY5ZWhjUGhRREtaM0hBWitFb3BJQ2NlajZPbHBRVmFyWGJIdTlhVVdIQ0tvZ2doUkU0a0V1SDMzbnZ2dzVkZWVtbmM0WEJrY2VjQ3BoWnNxUVV1ZDJzOCtGb25yWkhQUTFiS3M2WUVRVmdhSEJ4a2pVWmpIOE13V3VYMWxWMWxZRysxVDU3bk1UbzZDcmZialV3bUEwRVFTbm1RYkRiYnF1UzVxMkNMSndSTEhkaFMraHNBT1psQVd1ZFZVUWxiZnU0SjRVWXlpNE1HTGNaU1dTUUtFazZZRFhqUVZOL3B3Z0E0cU5mZzd3YTdNYVJUNFYvOUVVeW04eGpScVhFcGxvWTdmeHUyQUhzTHVOU0NMYklzaStGdzJIMzI3Tm56Ly9Jdi8zSzNZWWoxZHR4M1VoamlWcXNTdXF6U004ODhZL3orOTcvL0k1MU85OWMwVFdzQlVMZHVUT05Ycjc0RG45c1BHalFZaGdXUkNlTGhPSHp1QUxwNk90QnFOWmVTdnl2bjkxNzNTNFFRSkpOSmZQbmxsL0Q1Zkd0Q0VKVktoWkdSRWN6TnpXRmlZZ0xwZEJvR2d3R1BQdm9vakVianFzL0xNQXhVS2hYbTV1YVFUQ1lSREFiQmNSeTBXaTFjTGxmZDk1SmxHYkZZRE5Gb0ZFTkRRK3N1WmI5WktvY3R5aHlGRUlKNExJRUw3MzJLajk2NWdIQW9Xa0p2Vk5tbG9aaGQ4dGs4dkM0ZlRLMG1kSFMyVXl2UXBYTm9hS2kvcDZmSCtlMjMzM3BRZitPeDJpWm1FN2JjaGZZemNHa2twR2pWL1pJa1lXWm1oZzhFQXI2K3ZyNW9lM3Y3SFRrVW10cDZLU0VDd1dDd0ZCNlF5K1h1MmZzWmpVWTgrT0NEcGNSYWV4VjhiSWVxSmZCVXFxVzg5TkpMNTgrZE8zYzMxVklhZGJXc05abERsZU42dFZac05xbnl2RHNVQ29YRXVibTVhRTlQejdMZGJqL0VNSXl4NlhRcFNpa0RuOGxrc0xTMGhDdFhybUJoWVFHSlJHTFRRRXU1SkVsQ0twVkNKQktCVHFlRFhxL2ZFYmJrU2luZnkwb2JJNFFRT1psTVJqNzg4TU9Qbm4vKytldXpzN05wckw3bTExb3cxWU9aR3duVlcvVng3OFYzMElEcW5iU0dUNmdnQ0dSeWNqS1R5K1ZjZzRPRHNzbGs2cWRwV3IreVViTXFrUzZ3Tjlvb1JWRXdHbzFvYjI5SEpCS0JXcTNHeVpNbk1UZzRXSEtFQXF0aHl5dWVFS3djaStXQ2dMRTZzR1dqcWdwYlVsa002elZZek9aeG4wR0w2OGtzb29LSWsyWWpIakpWZDdyUUFJWjBLdnp0WUJlT0diUjRPeERIbFVRV2gvUnFmQlZQdzVFcnJJSXR3TjRDTHNCdDJLTDBIN0lzUzVGSXhQZjY2NitmUDN2MjdNenk4dkxkaGlGV2M3WHMxRERFclZiVlhGTlBQLzIwYmlWQjd2OUdVWlNSb2locWRtb08vL0xTNjNBdGVrQlREQmlhQVVNeFlDZ1drQ2trWXluNFhBRzBkVmhoYVRPRDViWU91aWhoLzdkdTNTb2x2SzBuanVNd05EU0U1ZVZsUkNJUmlLSUl2VjZQKys2N3I1U011MXlDSUdCNmVocTVYQTQwVFpmQy90Y0NMa0FSdW5BY2h5TkhqbXdMY0trR1cyUlpSaXFSeGhjWEx1R0RjeDhoRklnVXp4TkZGUkVMQlZEVXlnWVBSWUVHRFZBQW4rZmhYSFREWURTZzM5WkxhVFFhU3FmVGRkanQ5cVBIamgxYi9PeXp6eHlvM3NZcVEvUEwyMVlUdG14USt4RzRBR3NuMEZXT1ZSMHZpNHVMdk0vbkMzUjNkNGM2T2pwc0twWEsxSVF1RzlQZHVqZGtXVVl1bDhQYzNCeXVYTGtDdjkrL0tkV0hha21uMCtIKysrK0gzVzdma1dYamRyTXF3eHdvaWlLeUxBdUJRTUR4OHNzdm4zL3R0ZGZ1dGxyS1JzSWQ3dVZrcnU2T1ZaWG5WUk9KUkNMUzdPeHNTS3ZWenZUMjlsbzFHazBiVlZZZEJkaGYwRVdac1BBOEQ3L2ZqNnRYcitMV3JWdUlSQ0wzdEc5UTNqdWJ6U0ljRGplY1RIZXIzVzVsc0FXRUVKSk9wK09mZnZycGIzL3lrNTljbVptWlNaUGlnNVd3cFhJUzFraTQzbnJpd1ZIbnVGM2FTR081NHpOTGtrU21wNmN6OFhqY1piZmJDMmF6MmNZd2pKNHFXb3VvblZDZWRUTkZVUlQwZWowMEdnMmNUaWNZaHNHRER6Nkl0cmEyVlR2cGxiQWxXQkR2Z0MyYk1VR3Q1V3daMUJVaHlYeVdSMXFVOGJCSmovRlVGdUdDZ01mTUJqeGswc05iQmwwb0FEYU5Ddi9KMW9WSHpYcDhGRXJnODFnUzkrbTErQ2FleG1LV1J6V011NWVBUzNueXpoVm5uQlNQeDROdnYvMzIrMmZPbkpueWVyMzNJZ3l4Y2hHNFU1MXhXNlZWYTVWMzMzMVg5K1NUVC80VngzSC9GMDNUTFlRUXlybm93dGtmL3hLTHN3NVFWQkcwc0RRTGhtR0w0SVZtUVlGQ0twYUd6eG1BMldxR3RiMTF5NkNMY2gybDArbFNMclI2SWIwc3kySndjQkFta3dsYXJiYVVBTmRtczhGZ01KVDZUK1YxQTRFQTV1Ym1RTk0wamgwN2hxNnVMb2lpdUNad1VTb1Y5ZlQwbE9iNFd5bmxPNmgwdG1SU1dYeDk4VHU4OS9vSENQcENJR1FsNXc1V3huY29HNzgwNkJYb1FvRUdCUXFDSU1LOTVJWldvMEcvclE5cWpaclNhRFRtdnI2K0I1OTQ0Z25YK1BqNFVqS1pMS0IyS05HOTJIRGNsOXF2d0FXb1BwbHFlRmZMNlhRV1hDNVhzS09qdzcrU3VMS1ZwbW1tOG5tN1JWczE2ZDhzNXdjaEJLSW9JaGFMNGZyMTY3aDU4eWJpOFhqRENTODM4djVxdFJvSERoekE4ZVBIUzFXRm10b2NyVlV0NWRWWFg2MW5VNjRFTG5kclU5N0tuYk9xTzFaVmZxK3JTQ1Fpam82T1JuVTYzWkxOWml0VlIxRmVaNitWcEYxTHVWd09rNU9UdUhidFdpbVdlN056T2RVU0lRVDVmQjdoY0JnQVlES1pTbkIydTl4djVSTzVjdmRZTnB0Ti9lNTN2L3ZzdWVlZSsyWnljaklwU1ZLdEVLTEtuRWkxRmt0cjVWeW9sWHh2cCs2YWJjWUpJcElra2ZuNStYd2tFdkVNREF4a3pHYXpqV1haVWg2NDhxU1Z3TzV1b3hSVkxQZTZVbFVOQUhEdzRNRlM1UThGdG53UlRlR3NKNFEybFFKYk1xdGdpNDZtY0VTdkJVdFJ5RXJ5SGM2UlJsUU9XN1Fyc0dVOG1jWGdpaVBGbFN1Z1FJQzRLQ0lyeVhqVWJNQkVLb3RnUWNSSms3NEVYWlo1RWUwcUZuOHowSUYvWXpYaXkyZ0tINFlTT0tUWDRtb2lnN2xzSHJXV2Nic1J1RlRyb3lvcXBTak91UEM3Nzc3NzRRc3Z2RER1ZERyM2N4amlWb3NDZ0lzWEw2b1BIVHIwVnh6SC9UOFVSYlVTUWlpM3c0dGZ2dlFHYnQ0bzVqbGhLQVlzdzRLaFdiQlU4VWpUREZpS0FVQWprOHpDNC9Danhkd0NhNGNGS2hVSDRQWmM3RjdsbXVJNER1M3Q3VkNwVlBENy9XdTZUbVZaQnNNd3NOdnQ4UHY5eUdReWtDUUpWcXNWSE1ldFNpc3dPanFLU0NTQ2pvNE9IRDkrSEg2L0gyNjNHNUZJcE80YVFhUFI0SWtubnNDUkkwZWcxK3UzdEI5V3htVlJGRmZCbG13Nmk4dVhSdkhyWDc0UG45dGZuTXV0REV2MGlpK2dCRjJVZnhRTmFpWFVpQUlGUVJUaGNYbEJVelQ2N2YzUTZiU1VScU14dGJlM0gvdjkzLy85ME5UVTFPeUtNMjB0MkZJTnVqVFZvSnJBcGY1OWRWdWIxK3NWRmhjWFExYXIxZHZiMjl1clVxa3NGRVd4NVgrM2tRYTdtOERIZGtqWnZmWjZ2Ymg4K1RJY0RrZER0a1NLb2txeG5GYXJGVnF0dHVHcUpCekhZWEJ3RUk4ODhnaE1KdE9Pejgrd203UUoxVkxLZDcvV1kxTmVLem5ZVmszbTFndGRxcjUvTnB1Vng4YkdFaXpMTG8yTWpCaTFXbTAzVGROcTdFTG8wbkNmSmN1QUtCWnZnZ0JJRW9na0laM0pJQnlKSUJxTnJxdEMyV2IyaVVveVhaN24wZExTc20zSmRLdkJGZ1VLM2J4NU0vREtLNi84OXRLbFM4RXkyTklJMEZ6dnJWN2IycW13cFZ4M2ZkSWtTU0pMUzB2NVFDRGdIUmdZaUxlMXRkazRqak9pR0tteTU1d3UxY3BDVjhLV2RoV0xBQy9pZWhYWTh2dXRSdnpYNFI0OFl0SmpJWnRIVkJEWEJWMnFPVnNVMlBKMXJBaGJsQ3drTW9DRUtDSWpGcUhMWkNxSElDL2c1SXJUSlNXSytKTU9NLzZ3ell5cnlTemVDY1F3ck5mZ1JqS0w2VXdlZkowclZzL1ErR0ZISzJ3NkZaaDFudE9kc0JHbU9BWkZVVndGVzFLcFZPVGpqei8rNklVWFhyZytQeisvSFdHSXRmSzE3TVQrWTlQMUQvL3dEK3dQZnZDRC80VmhtUDhiUUE4QUt1Z0w0aGN2L0N1dWZUMEtpakJnYVFZTXpZR2hHWEEwdCtKd1ljSFNMR2lhQlVzem9FQWpsOHJEdStTSFZxK0Z0Y3RTMmlDb1ZsVnRNNlJBV1k0cndwMzUrWGtVQ29XYXo1ZGxHZWwwR2d6RG9MKy9IN0ZZRExGWXJKUTNUUlJGNUhJNWVMMWVYTDkrSFc2M0c3SXNvNit2RDExZFhiaDE2eGE4WHUrYURsZTlYbDhxaHJHVkc2cTFuQzI1YkI1ajM0M2puVitjaDlmcEt5WmJMdzRYdDkwdDVhRkVkQkc2MEt1Y0x6Um8wQkFLQWp4T0h3aVJNVGhpaDFhcnBUUWFUV3RyYSt2UkgvemdCK20zMzM1N2pPZjVlcUcrVGRoeWw5clB3QVdvbjhlbC9EazFlNWxnTUNqT3pNeEV6R2F6cTcrL3YxdWxVbGxwbXVaUUJicnNSZml4MVZJcys3T3pzN2g2OVNxV2w1ZHJkcUkwVFlPbWFiQXNDN1ZhRGF2VmlvTUhEK0tSUng3QnNXUEgwTmZYaDJnMGlrd21VM2YzbStNNDlQWDE0Y1NKRTdCYXJVM1lzb25heG1vcE8yM25yTllGdFM0blhqNmZsOGZHeGhJQUhFTkRRMXFkVHRkRDA3UUdGZjNSZXE3ZjdaN3dWNG9RQXNneVNDNEhFbzVBV2x5QU5Ec0xlVzRlc3RjRFJLTlEwUXphTzd2UTA5Y0htbUdRVHFmdjZDY29xbGc5akdWWmNCd0hqVVlEazhsVVNucXJmSTZ5NUpEcmxwSk1ONWxNd21nMFFxMVdyOHJyVWw0OXFmeTczaXlWdDY5eTJNTHpQQllYRjZuWjJWazl5N0k2bjgrM0VJdkZzcWdQV2lxQjVsb0pxR3ZGZys4MjJLSm9yYnhMYTBxU0pDd3NMT1FEZ1VDZ3E2c3IzTkhSWVdOWnRwUUhiaTlCbDByZ29sYXJ5MkJMR0IxcURuNit1clBsOTFvTitDK0QzVGlrMTJKQXEwS3ZSb1g1VE9QUVJZRXRQN0ozUWNmUytMazNqSWxVRGtONkRiNk9aZUFzZ3kyS0pCU2hTMXFTY2RKc3dNMTBEajVld0dPdEJ2ekFhc0pSZ3g0M1VqbTg3b3ZBcGxWakpwUEh6WFFPdVRXY2MzcUd4Zzg3VzFjY0xvM2xmTnNwYzhIeWZCTEtHRTBJSWFsVUt2N1paNTk5dXMxaGlQczJ4SUVRUWgwNGNPQ1BLWXI2UndBMmlxTG9SRHlKTTZkZXdaVkxveUF5QllhbVFkTk1FYXhRUlZjTFF6TkY2RUl4cGQrVlJYb3VrNGZQRlFTbjR0RFdaWVZhY3h1NmxGZFZBemFuWDFMR0kwRVFzTEN3c0diZVJZWmhjT0RBQVJpTnh0THpLWXBDTXBtRXgrUEIwdElTWEM0WGtzbGs2Yk15RElPK3ZqN3dQSS9sNWVXNlk3a1NUblRvMEtIUzVzaFdxQnkyS1BNQVFnajRmQUUzUjIvaDdWK2NoM1BCRFZrcURqbTMrd2VVb0F1dHVGdVVmcU1NdHBTUEphSWd3TG5vQnAvamNmL0RSNkZXcThGeG5NbGdNRHo0bDMvNWwrTDQrUGdWcjlkYkxXOUxFN1pzZ3ZZN2NBRWEzMTJ1dWRzY2lVU2ttemR2Um8xR284dHV0M2VvVktyMmV0Q2xxWTFKMlpXZG5KekUyTmhZM1JBaW5VNkh6czVPV0sxV0RBd000UGp4NHpoKy9EZ0dCZ2JRMnRvS3JWWUxqdU1RRG9kTDhhRFZ4SEVjK3Z2N2NmTGtTYlMzdCsvSUpKaTdWVFZnaTV4TUp2ZHJ0WlMxTHF5RzNuOGxVV2RLRUFTSDNXN25qRVpqYjNsMWxQSkYzYm9tL1NzVEw4ank3WnZ5d2F2c2lrSVVBVWtDTnJIdkk0UUFmQUd5M3cvcHU4c1F2L2tHOHZ3Q1NDQUlFZzZEQkpjaHV6MGc4L05nUXN2UUc0M29zTnVoTTVtUVNDUWdDRUlKd0pyTlp0anRkaHdZR2NHUlE0Znd3SkVqdU8vQUFSd2NITUxCNFdFTURRMUJaekFnbVV5QzUva05mMlpSRkV2VkVtaWFoazZuQTFDODdwWHFTUzZYQ3pSTlE2UFJiTnJPV25uN0trMDBDVUUyazhIOHpBeW1aMmVSeStVWXZWN2ZOVGc0MkJhTHhSWkNvVkFHOWNQMEpEUU9NV3ZGZys5RzJLS29NdS9TaGk1cWg4UEJPNTNPWUZkWFY2Qzd1N3VmNHpnenRaTHNlcTlBbDFYQTVjQUJpQ3lIejZNcHZPb0pvMVBOd1o4WE1KYktJRkVHVzdRMGhTZk1Cdno5VURlNk5TcDhHSW9qSmN0NHFFVVBtMDZOdVFhZ1N6bHNLWVlSaFRHZXpHSklwOEZYc1RTY09mNE8yS0pJQXBBUVJLUWxDWSszR25BemxZYzNYOEJodlJiejJUeGU5WVRScFZiQmxlY3huc29oMDBCWmFzWGhzcHRDaW9EVnNFWHBQd2doSkp2TkpyLysrdXVMcDArZi9tWmlZbUlyd2hCM3N6TnUwMFVJWVp4TzUvZHBtbjZHcHVsaFFnZ2RqeVh3eTVmZXdGZWZmZ3RKbEVzaFJBek5nR09LdVZ0WW1nVzdjbVFvQmd4VHpPWENVSFF4cHd0Rkk1L093KzlhQmtVREhUMXQwR2pWcTZETFp2ZEx1VndPQ3dzTGNMdmRkUjB1UUhFY3kyYXpzRmdzYUc5dmgwNm53OGpJQ0ZRcUZlTHhPSEs1SEZpV3hkRFFFQTRmUGd5ZFRvZmg0V0ZrczFsTVRVMGhrOG5VZlgyYXB0SFoyWW0rdnI0dEJTNUE4ZjhtaW1KcHpDN3dCY3hPenVITlY5NkRZOVlKVVpKV0hDc3JnR1VGcWpBMERacWlRZEVVYUlvQlRSZWZRNi9jVDFOVThYR0tMajBteXdSZXR3K3hhQUlIN3h1QndhQ25XSmJWYTdYYUIvL2tULzRrZitMRWlWdnZ2dnR1SHZYQlpsTWJVQk80RkxYVzduSTlCd3dBSUpGSVNEZHYzb3hwTkJxSDNXNXYwMmcwSGRRK1RseDVMeVRMY2lrSlpqd2VyL29jbXFiUjJ0cUtFNDg4aUllT0hjVHdrQTE5QTNaWXJXM1E2WFRnMkNMVkI0QjhQby9wNldra0VvbXFEaGVWU29YQndVR2NPSEdpQ1ZzMldiVmdpMkpUUG4zNjlIWlZTOWx1bTNLamVhVHFQWThJZ2tBbUppWXl1VnpPT1R3OFRGcGFXdnBxVlVkcDlKb21oQUM1UE9SQUFDUWVCMGttQVptQTBxaEJWVUlDUVlBNE53YzVHQVJsTUlKYUkzRnN3KytmejBPYW5ZSDR4WmVRWFM1QWxrRlpyV0RzZHRBREE2RGEya0J4SEVnbUE0UWpJRjRQT0VtQ2VYQUlla3NyQ0NHdzJXeDQ0SUVIOE1BREQ4QnV0Nk96dFJVdG9SQzBnU0JVUGk4NHJ4ZGNKQW9kVGNNeU1BQ0pvaEFPaCsvSzZhSk1Gb1BCSUh3K0g1TEpKT0x4T0JZWEZ6RTZPZ3FQeDRQdTd1NVN1T0xkcWhac3lXVXltTGgwQ1orZE80Y016MFBiMGdLYXBtbWRUdGN4TkRUVVhTZ1VQSDYvUDBZSWFTUk1yOUUyVmlzZUhGV091MEdiQVYySXorY1RuRTVueUdxMStycTd1L3M0anJNb2VlQjJDM1NwQjJvRlFjRDgvRHdJSVJnY0djRmNRY0tMN2hEYVZSeDgrUUt1VjRFdGo2L0FsaDYxQ204Rm92Z2tuTUJvTW9NMkZZY1RwcldoU3lWc2VjVVR3a1F5aTJHZEJwZGlxYnF3UlpFRUlDNklTSXN5SG04dGhoZGRTMmJ3UlRTSkRqV0hpQ0JnTkpsRlVtb3N3R2szQXBmeVhmZnlpa1Q1ZkQ1NTllclYzejMzM0hPL3UzcjFhcnlCTU1UeVBtU2pZWWk3M1JtM3FmcnJ2LzdyNzNFYzkvOEJPRTRJb1ZPSkZONzY1YnU0OE82bkVBdmlTcmlRa2lpWFd3a2RZc0ZTWERGL0M4V0NadWppOHlnYUZNV1dGdWdVS09TelBJS2VNQ1JSUkVkdkd6UzYxV1hjTitMQVVvQk5nUmRBVVJRa1NRS2ZLeUNaVE9ESzVTdUl4K00xWGVacXRSb0dnd0VzeXlLZnp5TVdpNkducHdmOS9mMEFnTDYrUGhRS0JRaUNBSnZOaHFOSGo0S21hZlQxOVNHYnplTEdqUnZJNVhMUTZYUmdXWGFWMjdQeU15cFZqVG83TzhHeWJPbXhlK25pVlRaZWxNOGxGQVRNVFMzZ3pWZmV4Y0t0SlFpaXVCSm1RYStDTFRSRkF5dm5qQzV6dEpTREZuckY0VUxSWlNGSW9DQ0pFdnh1UHhLSkZJWU9ETUxZWXFCWWx0V3FWS3BIKy92N3BULy84ejhmUDN2MmJBNU4yTEtwYWdLWDIyclUwbCt6bDBtbFV0TGs1R1JjcFZJdERRME5tWFU2WFdkNTRrcWdDVjN1UnFJb3d1MTJ3K0Z3M0pGZ2k2SW9xTlZxZEhWMjRyRkhqdUdBT1FWTDRndG81Q2hvMHpBWVZnT0tDS0J6QVlCbUlNb1VYQzQzYnQyNlZYWDNXcTFXWTNoNEdJOCsraWlzVm1zVHR0d0RWUXg4SkoxT3h6Lzc3TE5QZi96akgxK1pucDdlenpibFRiblFWcXFqWkJPSmhHdHdjTEJnTnBzSGxPb29LRnZVbGQ1MHJldGJraUQ3ZkJBdVhJQTBQZzVwWVFGZ1dkQ2RuUUREQUlRVWJ3QklMZ2Z4NHdzZ1MwdWdCd2RCR1ExMzFYNElJVUJCZ0RnN0IvSFNKU0FlQjlYYkMrYkpKeUVkdngrRjNoN2tyRmJJM1YyQTNRYkdiZ01sRTVCSUdDUWFBOGR4c0J3OGhJSGhZZlQzOThOaXNVQ3YxMFBGTUlEWEMzTHBLNUNGQlJCL0FHUjVHV1I1R1VqRXdmYjNRMUtyNFd5Z25HUWpFZ1FCNlhRYW9WQUlYcThYd1dBUXlXUVNBREEwTkxRcHNlTzFZQXVmeTJINjhtVjgrdHByOE03TklSdUpnTlBwb0RXYndiSXNvOWZyMndjSEIzdGtXWGE1WEs0SUlhUmUyMnJFNWJLV2MydzNUK1Fxb1V1bHlrRk16ZitmMys4WFoyWm1RaGFMeGRQZjM5K3JWcXN0QUZpc0pOSUYwSEFJNjcxWUZOeE55RXU1dzhVK1BBS1BCS1JFRWZOWi9nN1lvcUVwUEdZeTRPK0h1OUdyVnVHZFFCVFhrb2U4NnMwQUFDQUFTVVJCVkJrODNtcEFyMGFOenlNSm1EZ1dKMHg2Mkd0QWwycXdaVHhaTFAzY0tHeFJwRUNYbENqakNZc0I3bHdCRmhXSHZDVGpTcUw0MlJ2VmJnTXVsYzZXbGQ4SnovT3BzYkd4YjU5Nzdya3Z2djMyMjRnb2lyVmdTeTFuM04yRUllNTJaOXlteU8xMm42UnArdjhGY0JJQUxRZ0N6djNpSFh6d3E0OVE0SVVWeDBveGR3dkxjRVhRUXJOZ2FXN0Y5WEk3cE9oMldCRmRkRWRRZEdsUnorY0xXUGFHd2VjS2FPOXRnMVovdS9TeWtyd1dXTWM2aGdESlNCbzN2NTBCVGRNSU9NT1krbTRPbklaRGhrOGprODJBb3FnN25PWmFyUlluVDU3RUUwODhnUU1IRGtDV1pmaDhQZ1NEUVVRaUVUZ2NEblIwZEtDcnF3dmQzZDNvNnVwQ0twWEM2T2dvUXFFUUZoWVdRQWpCNDQ4L2poTW5UbUJvYUFqNWZCN0paUEtPOTZJb3FnUnF1cnU3UzlVRjc4Vzh2M3lNTG9jdG9pQmlhYzZGdDg2ZXg5emtBb1NDQUNoQTVZNGJmZHU5VW5hODdXNVIzQyszUVUwSnV0QVVaRkdHeCtsRE9CVEdvZnNPb01YY1FqRU1vMlZaOWdHTHhhTDdpNy80aTIvUG5EbXpjV3R2VTNlb0NWeHVhejEyL3ByUHpXYXo4c1RFUkZLV1pjZmc0S0JCcjlkM1ZjdWhVSDVzcWpFcHNaN0JZTEMwa0tBb0NnYURBVmFyRmZmZGR4OGV1djh3K3VrWkdDT2ZnczI1UUVraUpNTVFBQUltdlFpMTd6MFFpa1c4b01IbHE4Vk01cFcwVzZQUllHUmtCSTg4OGdnc0Zrc1R0bXhBalZEOXNwd1NKSnZOSnIvNjZxdUx6ejMzM0RmajQrTk5tL0lHZDgwcjc1QWtpY3pOemVYQzRiQm5ZR0FnWTdGWVZsVkhXZGRPdWl5RFJLS1FKaWFBVkFvUUpkQmRYYUI3dW9GRW9uaGZOZ3VLWlFGUmhIUnRGQ1NYQTNQc0tDaUQ0VTRYekhva3k1QkRJUWlmZndIRVlxQVBIQUQxNU84aHF0SGcrc3dNcnQ2NGdac3pNNWhkV2tJb21ZUzJ2UjB0Qnc2QTF1dEJtMXNCcXdWTW14VnFuUTRjeDkxZXhBb0NaSmNMSkpVQ1dBNlV3UURhWWdIVjF3ZjYvdnZCbTAxd2VyM3crWHhyVmxGb1ZNcGlSaFRGVWovR2NSeUdoNGZ2R3JqVWd5M3oxNi9qNHIvK0t3SU9CNGdvUWVUelNBZVhvVE9ab0RPYndiQXNyZGZycmNQRHd3Y0pJVFB6OC9NaDNMa2dXazlPcEhwQWM3dmIxMlpvcmR4dnBNN2pKVVVpRVhGbVppWmlNQmhjL2YzOVhScU54a3BSRkllVjlnbXNJNG4wRGxJNWNEbHc0QUJrbHNWdlFnbDhHMCt2aGkwVWhSTW1QZjUrdUJ0OUdoWGVEc1J3SlpIQmlGNkRpNUVrNG9LRVF3WXR2b29sWWVKWVBGb0Z1dFIwdHVqVitGMDBEY2M2WUl1aWt0TkZrdkdIYlMzSWlCSXV4ZEtJaU5LNkx0cmRCRnpLWVV0WmYwY0VRY2hNVFUxZFBYWHExS2RmZnZsbFNCQ0VTc2RhUGRqU2lKdGxyVERFOGlPd04vcVBkY25sY2cyekxIdUtwdjkvOXQ0N1BLN3JQUGQ5MTFwN1R4OE1PZ1NBQkZqRUNoYUpGRldvWWx1UmZPM2pvOWpYVms2VU9EbXg0N2pHdVU5T3JrOGU1NXdiWCtXYys1eVRQQzU1SkZFOWtvdGtNNVFzMjJKUnBUcHBpa1ZpYndBQmtDQXdLQU5nZXR0bHJmdkhMck5uTUFNQzdBV3ZOSnpCWUdObXoxNno5MXJydDk3disrZ2RRZ2ltNnpwZWV1NWxiTnl3QmJsTTNnNGhZa3lDeEl4RXVVd3luQzBTTlVPTXJKQWlLNStMQlYxSUlRZUlOWGxYOHlvaWcyUElwTEpvYkttSEwyRGtOUk5DZ0hOdTUwZ0VKcjgrQVVBdW8yRDdwajNZc2VVakhOdlRnLzNianVKMFp4Z3V0d3Z6T3RwUUZhcENiVzB0NHZHWS9iMmpsT0s2NjY3RG1qVnI3QVdTWURDSW5wNGV4T054SkpOSnUraEZOcHRGSnBOQkxCYkQ0T0FnaG9hRzdHUzY4K2ZQeC9MbHkxRmRYUTIvM3cvR0dFNmZQbDIwZ0NMTE1tcHFhdUQzKzNIRERUZWNONmRwT1RuN2FDdWh2eEFDWE9mb1B4bkdiMzYrRVVmM2RTS2ZWeHdWaHdxaFJJUVVjclBZY0FYT241bmhjS0VHUUxQK2hsSm01M2F4NEJybk9zS25oM0N5cHc4MzNMUUMvb0FQbEZJUElXUmxiVzJ0OU1BREQzejQxRk5QYWJpR3pyTUxxUm5nVXF5cDJ2a25WUzZYRTJac2ErKzhlZk04Z1VDZ3BWd09CV0FHdWt4VlFnZ29pb0tqUjQ4aUdvM2FGeTJyak51cUcyL0FyTlptVkxNWS9FTmJ3SEpESUVJRDFaSmc4YU9Rb3ZzaHh3OENBRkpWTitOSTl4Qk9kSGRQV0xXV1pSbUxGeS9HcWxXclVGTlRjOFVueUwwVXE1NlZqbGVGYWlraWw4c2xkdS9lL2NGRER6MDBZMU11MW5TK2VKWDJWVmpWVVFZSEI4T3paOCtPTzZ1akNDR21YcEtXYzRob0RQcng0NENpQUl5Qnpwb0ZVbGNMZGNzcjBQZDhCTDI3QjZTeEVaQmw4RU9IQVUwRFc3NE1KQmc4YStBaWhJREk1Y0QzZkFUZTB3UFMxQVI2NXgwWUVRTGJQdndRcDA2ZHNnZGYxdmxjVTFlSHF2cDY4TnBhNU9wcWtaQmxwRlFWcXFwQzB6U28xbVBPb1FlREVPM3RFQXNYUUN4WUFENS9IdFNXRm93Qk9ON1RneU5Iamt5cEN0cTU2SHdBRjJkU1hDZHNVZk41bkQ1eUJPK3RYNDl3ZHplNHJwdmxKQUd1S2tnT0Q4UGw4OEZmV3d2WjVhSnV0N3Rxd1lJRkM2cXJxMC8zOVBRTXFjWkJuY3JxdFBXNDB2bDFOY0VXUzJjTU41N0M3MFUwR3RVUEh6NDhIZ2dFVHMyWk02ZmU3WGJiSWNsTzZPSzh2OXpsQkM3dDgrZmpRRTdETDhPakdGRUt3TUpOQ05hRWZQajdlUzJZN1hYaHQwTlI3STZac0dVOGppT3BMQWJ6S21SQ3NDVG9td0JkVG1SeTBJWEF2WFdPbkMybkl6aWNPamZZWWtrSE1LNW82TXJrY0NpVlJYU2FzQVc0Y29CTHVVb3BNR0JMcHJPemMvOGpqenp5K3RhdFcwZFVWZFV4MFhGU3JtK3VCR3F2eFRERWM5TEl5TWdDQVA4THdHY0FNQ1d2NE0zTmIrUEY1MzZMVkR3TlNneUFJakVKakJRcUVURktIVldKVE1CQ21KbTNoZGtUZW50U2J2OXM5RUZLWHNYbzBEZ1NzUlFhV3h2Z0MzaEFhTUhwVWdwZEtrbk5xemk4c3d1bmpnMGdQcHBFTHAyRG1sT2hhem9XMzdBQU10eG9hbXBFS3BOQ01wbTA1MGpWMWRWMmhUUEFTQVBRMmRtSlhDNW5nNTk0UEk1SUpJS1JrUkdNakl3Z0dvM2ErVkFZWTJoc2JFUmJXeHRjTHBlOWZVOVBqejFXWUl4aDNyeDV1UFBPT3pGdjNqelUxOWREa3FRTGVwMjFZSXZWVCt1NmpzRytJZnoydWMwNHNPY3c4bG1sNEVZcEFtSEV6dGxTYURmak1iTmRMc1IwdFZpT0Z6c2d5ZHpXVExaclBpODR4K2p3R0hwUG5NVDFpK2VqdWlaRUpFbVNBU3oxKy8zRDMvNzJ0dzgvOHNnalp4OVBQU05iMHBrM3VhWTBtUTJZd3lqZk9CVXZxVWluMCtLWlo1N3BVeFRsbDMvMVYzK1ZuVHQzN24yU0pEVVNveHFCZmJFcXRmWFBxTEowWFVjOEhpL0twY0FZUTBOOUhhcTlBa3dOd3pXOEZTd2ZBWUUxK1ZEQjhrTkFub0pMZnVTYVA0ZnhMRU5uMXdua2NybWkxeWVFb0txcUNoMGRIVFpzT1orNmx0dTVRclVVb1NoS2N2LysvUit1VzdkdTIrN2R1Nk9Ud0pacjBhYnNYQ0YzN3BmMXhaelN0UWdBRkVYQm0yKytPYXFxNnRadmYvdmIrVnR1dWVVdnZGN3ZYQ3U1dDNWT25kVTFpWE1nbVlTSXg0RjhIbUtnSHlKWkJhRk9uZ1J2eWhJQ0lwV0MxdDF0SklwYnVRS2t2aDdhOERCU3FSUVVSUUdsRkc2M0c4M056ZWpvNklEZjcwZDNUdzlPbno2TjBkSFJvaXBBVnVVeVdaYnRtMVd0eUJvSVpiTlpwRklwNUhLNU15Ynp1NXdrelBLdFFnZ1FBS3FpWUxDckM5czN2SURoN201UXppRlJDa0VFcUFDNDRPQ1pMQVoyN1FibEhNMGRIWEQ1Zk1UdGRzKzk1NTU3dmxOYlcvdHY2OWV2LzJCMGRIU3FxOVBsbkdOWGMvSTlhOHpndkFmS2p4Y3FRbEVBQ0lmRDRxR0hIanFTeVdTZS91TS8vbU8xb2FGaHJTUkpRUURVZ3RSV1hvRXJyUzhSQUhKY0lNZEZFV3haSGZMaGV5WnMrYzFRRkx0aktTendlL0QyZUJ5ZDZSeFVBU2c2eDY2NGtmQnllWlVQdnhrYUF3Q3NDZm54RC9OYjhWRThqZit6cVFadUc3WmtNZC9ud1h2anlYT0NMWlpVQUFQNTgrTnV1MXhsOWNtYXBwWENsbHgzZC9maGRldld2ZkhtbTI4T3E2cHFyWGFYQXkybDd0T1pNTVR6b0o2ZW5uWkZVZjZSTWZaRklRUlRWUlh2YjkyT0RjLytHdkh4aEFsWXJBUzRUdGdpbVZXSUxOQmlWaTBpSm1nQmhlRnpOU2JnQXNKYUVnWVhBb3hRY0VHUVN5azQrT0ZScUlxS2UrLy9CRnJuTmtPU2piVjZSVkVneS9JWlE0eVl4RkRmVWdOSllsQ0UwWjl5TGpEWU80S1huM2dEWEJkWWV1c0NMRmkxRUxGNERORm9GSnh6akkyTklSd09nMUlLWGRkeC9QanhDZFdNSm5PZWFwcUcvdjUrREEwTm9hbXBDZmw4SHQzZDNYYWZUZ2hCS0JUQ2loVXIwTmpZYUk4UEx0VDExYzVsWThJV0N4cU5oQ1BZdFA0MUhOaDFDTG1NRWNWRGpJWXgyd3F3R291YXowTVVnSXo5Rkl6bkFRNUJ6UGNEQnlVY1hIQVF6cUVMQ2dvT0hacVJ6d1VFWE9qWXYrY1FubDMzQzN6enYvd2wydWJPSm9TUU9sbVcvKzlBSUhBUXdLNExja0N1TWMwQWw0azZFM1FoSmR0V2VnMG9pb0xubm50dUlKUEp2UGpOYjM0enQyalJvaSs1WEs0bUdBTXhNZ05kcGk1aGxvTjI1bHVobEtLNk9vU0FTNGUzLzlkZzZUNVFaUXpnaFFtU3N5RzVweGxwendJYzNYK3FiS0pjU1pJd1o4NGNWQm1KSkdmYTVEekpDVnVjU1hJVlJVa2ZPblRvbzRjZmZ2amRiZHUyamM3WWxDdXFkRkpuVGVhQU0wT1hvcy95N3J2dmp1ZnorZmUrODUzdjVOZXVYZnZOUUNCd1BUV1dRRkFLWFl4WDU0Q21HZEJEMXlFVUJYQ2NOMExUSUJTbHNIMCtEKzMzT3dCS2dXd1c4SG9CUllISTU0M256dWJEYXhwNE9BeGswa0F3Q0RwN05vakhnN3E2T3N5YU5RdVVVbFJWVmFHOXZSMnpaczFDTXBuRWpoMDdFSWxFa00vbkt5YTdyZVRLc2daQmxaTDRYU2lkeS9YR0dRb2d6Rnc2bXFaaHVLY0hINzd3SW9hNk9rRjBIUktob01RWVVITWhJRGdGcHdEUFpEQ3dadytJRUdoYnRZcElQaC94ZUR5ejc3enp6bS9WMTllVGh4OSsrUFd4c2JIcGhoSlZnaTFYbTBwaGk2WEpGbW5LVGg0amtVajJzY2NlNjh4a012LzJGMy94RjduR3hzWlB5ckljQWtDdFNoWlhLblJ4eWswSWJxenk0WHZ6bXRGbXdwWmRObXhKMkxERlVySUNkTG05T29DYlFuNGtOTDBBVy94dXZEOTJmbURMdGFCSm5DMzVVNmRPSFgveXlTZGZmZjMxMThPNVhLNGNiSEgyMFZxWis1a3d4SFBRNE9CZ0E0QWZDQ0h1QjhBSUlkangzaTc4OHVrTkdCMFp0MkdMNFZxeElJdmtnQytGc0NITDJXS0hxSUFXSnZRRVJmMGRJUUpjY0RBSWNIRGtNeXFPZm5RQ3FxTGhNdzk4Q3JQbnQwQ1NqZXVRMHlsaS9HMXhYNm9wR3RMeE5FNGZEMFBORnp2S05WWEhjTjhZQ0FWNkRwOUd4KzBMME56Y2pGUXFCVlZWa1U2bnNXM2JOdFRWMVVGVlZZeU5qVTFZS0oxTVFnaEVvMUc4Kys2N3FLbXBRVDZmeDlqWW1MM1BraVRaT2QwdWRPcUFVdGdDQUlJTFJJYkdzSG5ENi9qbzkvdVJTUm1scmlHczRvNE9sd3VNWkxsT3lHSTVrU2doQm1peEp6d013dnJQR3M4UURoMDZxQ0RnaElOd0FwMW9JSlJBRjRET2RYeThZeCtlODYzSDMzei9XNml1clNaQ2lJV0VrRzhLSWZZUVFxYWV1R3BHWlRVRFhNcHJNdWdDVko3a1RPZ1FGRVhCU3krOU5LaHAydSsrOFkxdjVKY3NXZktmUEI1UHErbDB1ZWFoeTFRL3MyVUZkQ2E2OHZ0OVdMeHdQdno2TUtSa0Y2Z3lEdXZRQ3pBSTVnYW84UlVYUkVZK3RBS0RZMW4wbmp4WmR0WGE3L2RqM3J4NThIZzgxMlJiWEFpVndoYXIyb0ZsVTE2M2J0M1dkOTU1SnpKalV6Nmp6Z1c2RkduSGpoMnhqbzZPN3RtelorZG56WnBGQW9HQVBWaHlRaGR3RGo0K0R0N2RBMlN6RUZ5SGlFYU5jQ0pqWTJCZ0FMcXFBRGx6MVVrSUE3UllVbFhvQncrQ25EeHBqU0NtLzhGMUhYeHdDRkExMElZR0VQUDhEQVFDdVAzMjI2RW9DaVJKQW1NTUl5TWoyTFZyMTVTcUNsa0RvTXRKWjVPUHcvb2NkbGxKRTd5TTlmVmh6MHN2WWVqNE1VRFRJVkZXQkZ1NEVPREVHSlJ4SW9COEh1RmR1OEFBekwzbEZrZ2VEM1c1WEMyclY2Lyt1eC84NEFmc3dRY2YvSFUwR3Eza0hxc1VvbGNPdGx4ZUIvMzhxTktZb1hTUnB0TGYyb3JGWXJtbm4zNzZoSzdyUC8zeWw3K2NuejE3OWoyU0pOWENkTG9BdUNLaGkwUUFMNlh3VW9MbFFTKytONjhaYzd4dS9IWW9pcDBtYkhtbkRHeXhWQTY2Q0NHdzJPL0YrdkJZRVd6cG5ZRXQwNUt6TEMwaFJHaWFwb1RENFJNLy9lbFB0MnphdEdrZ2s4bFVnaTJsQ3hwVGdTM1hlaGppbE5UYjIxdk5PZjkvR0dOZkpvUzRkRjNIUnp2MjRtZVBQbytSd1VpeHM4WGhhcEhLQUJkR0dJZ2ozd2ZNZkNBQWpINVpFRkFxakxVVXM0OWdJT0RnNWlCRFFNMnBPSEdnRjF0VUhmL0hBNS9DbklXeklMbU0wQnZMNlZKNlhkSlVEZDBIKzNCMGR4ZTZENTZDcWt4MG93Z2g0UGE0c1hUTjlhQXk3SkFnNjNlSlJBTHBkTm9HQjlNVjV4eXhXTXdPVlhLK2hxN3JHQjBkUlQ2ZlJ5Qndib245SjVNVHR0aWZqUXRFeDJKNDQ3ZHZZODhIKzVCT1pzd2NLd1Z3WW9FeGUyRUlNSUNaOVovOVBEVUJEREhiMEhwZncrbkNLWWZnSEpSUTZKeEJGN29kY3FSeERVUVlyOEdGamgzdjcwSjFiVFcrODErL0RrbVNLQ0hrczZPam81OEZzT1dDSEp4clNEUEFwYkxPQnJxVTZ4U0VvaWppNVpkZkhzN2xjcHUvOFkxdjVGYXVYUGxsbjg4M214RENoQkJFMTNVd3hpNDVkTG1jQjIrY2N5U1RTVGdIbk8zdDdaalhVZzMvMk11Z2F0d3lSVUpRRC9UQWZHaTFONEo3bTQwWFVHTEl5RzNvT25JSTZYUjZ3dXU3M1c0c1hMZ1FkWFYxRnl4WjFyV21zZ2s4VFp0eWIyL3Y0Y2NlZTJ6R3BqdzlsWU11cGltNDR2WVRuQVYvL3VkLzN2enBUMy82SzZxcUxyYXN0a0VMdWhCU1NFaXRxdENQSFlPK2R4OWdyU3BwR3FBV2dBc2ZHQUNHaGdvUXBsU0tBdjN3RWFPSzBkbGVYNFFBVk5VWWpIaTlkdFo5QzdwWTE4MWNMb2Urdmo1RW85RnpLdUY4SmFtY3M0VnpqdmpBQUQ3K3pXOHhkT1FJdUtKQW9nUkNrQ0xZb2x2Ym05ZE5MZ1RBT1FiMzdJRU1ZTzdhdGZCNnZVU1c1ZEN5WmN1KysraWpqN3FmZnZycGYzL25uWGZHY2VZazFOY1NiTEYwSm5lczlmeVpyamNpblU2TFo1OTk5bVE2bmY3RjE3Lys5ZXpzMmJNL0o4dHlQUnpoUmJJczIzOXdPZlhkMW5mU0F1eENDTU01NVhiaEQ1dXEwWmRWOEo5YjZ6SEg2OFp2SExEbDNVbGdpNlZTNkxJK1BBbzNZMGhyT3E3M2UvRGVER3ladHB5VlVnQUlUZFBVNGVIaDNwLy8vT2RiWG56eHhiNWtNcWxpYXJDbFhKaHZwWDc2V2c1RFBLTzZ1cnFxdkY3dnR3RjhEWUJMMHpSeWVOOVIvSFRkY3hnYUdEWVRvNXF1RmxLb09sUnd1N0NpYWpYT1NqYjJoTjJjd0FNd3F0WUlBa29FQkt4N1lkdnpHQUc0SUZEekducU9uTUxtWDd5Qnp6eHdOK1l1YVlQYjZ3SmdPRjJjMXlWQ0NIU05ZNkJuQ0lkMmRDSVZyNXdIamVzQzZVUVd1aWJnOVhydHhQYWxqcEJ6a1hNeHllMTIyOWNudjk5ZlZBTDZmS3NVdGxnL3g4YmoyUHJ5dTlqeDFpNGtZc21pdjdGZExDVU9GenRIaTVWTUY4VE8wV0tCR1FpakRRRU9DR3AwU2tLSFlCUkVweUJNQitFRW5CUG9oSUF3UU9NRjQ3S3U2UGp3ZzExWSs4bWJzZXFXR3dtbHRFSFg5VzkxZFhWOXNHREJnc1FGTzFEWGdHYVM1azVONXp5YTBYVWRuWjJkK1pHUmtYQnJhMnUwc2JHeFhaS2tLc3ZwSW9TWVVzYnZpNTNvOUhLUnBtbm82ZW5CeU1nSWRGMkhKRWxvbTkySzlsb2R2dkVkSUxveENCTkVobHF6Q3ZsWm40ZGV0UVRDMHdqaHFZZnV2ZzZ4dEk2UDkrNmZBRnlzYk9pclY2KzJ3NGxtZEc2YUJMYmsrL3I2amovMjJHT2JOMjdjT0pETlptZHN5dFBYbVJKMWlrcS8vK3BYdjFyL3dBTVAvRisxdGJXZko0VEl1VnlPREhWMlFVdW40QXVGYktlTHRRcEVMTWVLMndQaTk0UElNcERKRm5wbklReW5TOFU5SllESEE5TFFBQklLR2NsenAzdnorNDNYVWxYUXVqcXdlZk5BM2U0SjF5OWQxOUhmMzQ5SUpITEZBWmV6U1pycmRMWndib3lZQk9kSURnOWo3MjkvaTc1OSs2Qm1zNkF3VnpQTkZUQmpJQTV6TUU3TXNxQUVqQkl3YzhDV0hobUJsczJodXJVVjNtQ1F1Rnd1YjAxTnpiSlZxMVpCMS9WRGh3OGZUcUV5YUxrV1lZdFQ1eVg1dnFxcTR2RGh3K2xVS3RVM2QrNWNYbFZWTmRzcTYyNkRERWZmZmJuMDRaeHpqSTZPWW54OEhDZFBub1NtYWFpcnJVVTFBMjVyck1NZGRTSFV5QkplR281aVp6U0ZCUUVQM3A4Q2JMR2tDSUZSUllOTUNGWlUrUkZWTmN3eGM3WmNqckRGenlqK3NMRUc3VDYzY1g2VjBhVWE2NVhDRnM2NU5qbzZldnI1NTUvZjlNdGYvckk3R28wcXFOdzNueW5VOTJ6NjZHc2xESEZTL2VNLy91T2ZDQ0YrQUNERU9TZkhEM2ZpcVgvOUticVA5enJnU25HdUZvbEtZR1oxSXNrc0QyMEJHRW9LdVZ3SU1SS21XazRYSTNtcWtjK0ZFRkxpc2lnNFlTd0F3SFdPZURTSm9kTWpxR2tJSVZSYlplZDBjWmF5QndDdWM0ejBqeU15TUk1TUlndk95emVucnV1SVJlS1FYVElXZE13SFpRUkxsaTVCVzF1Ym5hZnRiTnd0cFpKbEdRME5EYmo1NXB2UjNOd012OTkvUVF0a09HR0xGY2JFT1VjaWxzUjdyMjdITzFzK1FIUXNibTlQbklERkVUNUVDYkg3YTJjdUhtZjVaMG9MUU0wSUhXTU80RWJNU2tZdzI5ZTRMeXpYV1gySXNSL1pUQmFhenJGeTlUSjRmVjVDS1dVdWwydjdqMzcwby83emVvQ3VNYzBBbDZtck5IZkxXWjJadmIyOStjSEJ3YUhtNXVaSVkyTmp1OHZsQ3BWQ2w4dHRBSFU1U0ZFVUhEOSszRTZtSmNzeUZpMjRIbzFCd0pQWUQ2cm5BQkFJVngzeWJmZEQrT2NBekFWUUJoQUdYUkJFSXFQbzZ1cWFFRTRVOFB0eDArcFZhR2xwQnJ2QTJjbXZCWld0bG1Lc25DbURnNE1ubm5ycXFVMHZ2ZlRTNlhRNlBXTlRQbnVkQ2JxVWJvZTc3NzdiKzdkLys3Zi9FQWdFdmtRSThSQkN5SGgzTi9iOSt0Y1k2anlPWUcwZEFuVzE5amtnQ0FFTkJzSG16SUc4ZUJIWXdnV2d3U0QwdnI3eWpoWkNBTDhmQ0lXTWQ5VTBnRkhRdVhQaHV1Y1BJQzFmRG1ueG9tbmYySUxyUWQwZXcwMURLZGpDaFhaWVVmSGJFN2hjTGtTalVidGM1T1VXTWxSSjB3VXVGV0ZMSklJREd6Zmk5RWNmUVVsblRMRGlITFFWYmhJMUJuVE1oQzNVQkMrU0dVNldIUjFGUHA1QS9ieTU4QWFEUkpabGJ5Z1VXcjU2OVdwZk9wM2VjZWpRb1J3cXIxQ1hIdmdyb3lIT244Nm1FNWx3akhSZEY4ZVBIMC9INC9HK09YUG1LRFUxTmUwTzZESzlzdTRYU2JsY0R0dTJiY1BSbzBjUmo4ZVJ6V1l4TWpLQytQZzRGczVwQjVja2JCZ2N4NGRSdzlueWZqU0JyaW5DRmtzV2RKRUl4Y0tBRjF0SDQrakpYSDZ3QlRDckZEWFZtbFdLNkFUNGNiSGJyRnhaV2hpd1JSOGZIdzl2MkxCaDB5OSs4WXZqSXlNamVaU0hMWk10aWt3R1YyYkNFS2Vnc2JHeHBaenpmeUdFekNPRWtKR2hVVHo4dngvSDhVT2RJRENxRGxIS0lGRkh1V2RuT0JFeFNrTVhKOHN0T0Z4czZFSk14d1NJWGJIR2RyMVl1VjFzOTRRaFl1Vjc0UUxKV0JyaFUwT29xZ21ndWk0RUpodXY2NFF1VEtKb2FLbkZuQ1d0Q1BjTUl4bE5WK3lUOHprRjQ0TXgrTHcrckZqZGdiWTVzOUhZMklpR2hnWW9paklocGNCMDVYYTdzV2pSSXR4ODg4MllQWHMybXBxYU1HdldMSVRNaGFZTEJWdXNpb2lBY2M2bEVtbHNmL05EYkgzNVBZeEhZdmIyRTJBTHlBU1FZZ0FVbzAyWlZRTGFkaklSRzZ3VnlrRVgydG5Lckd1K3NzTnhUSXIrRmVhK0orSkpyRmk5REUwdGpVUUk0UU53NEljLy9PR2VmL3FuZnpxdngrbGEwZ3h3bVo2YzM5Q3poaTU5ZlgxS2QzZjN5SFhYWFRmWTNOemNKa2xTRGFXVXdZUXVBQzZyQWRTbGxyTWtkQ0tSc0cyQUs1Y3ZSalVaaFJ3L0RNTHpBSkdnQmErSDFuQXJJUG1MUWhpc09NN2UzdDRpNE9MeitiQ3Nvd09Mcm0rSHh5MkJFT25zUXg5bVZCRzI2THF1am95TTlENzc3TE9iMXE5ZmZ6S1JTTXpZbE05ZGxhRExoQy93QXc4OEVQeis5Ny8vdlVBZzhDZU1NUi9YZFJMcjY4UFJqUnVOaVhVaWlWaC9QL3pWSVFUcjY4RmsyWVl1Y0xsQXZWNVFsd3RJcDhFN093RXJlVFVoUmpKY0lRQ1hDK3ltbXlEZnZoWWdCQ0lTQVlRQWJiNE9iT2xTMEtvcUE1Uk05K1oyQTVTQWQzWkNwRktnN1cyZ29kQ0VNdE9FRVBoOFBudmxpaEJpbDRaMFZpU1NaUmt1bDh1K1diSG4xclgyVWtDYTZRQVhaeGlScy94emFtd01SMTk5RlNkMzdvU2FTb09Td3NxNVViNlRnSkhDUGFFRUVxRUdiREZCaStXQWtRZ0ZoVUIyYkF6WjhYSFV0YlhCRndwQmtpU1gxK3Rkc25idDJzYjI5dlpkYjczMVZncVZYUzFYd3psMkxqb2ZIWW5RZFYyY09IRWlGNGxFK3R2YjI5TTFOVFh0a2lRRkxPaGk1WUc3WE1ZTVFnamtjam00M1c0a2swbElrb1M1YytlaXNha0pwS1lPRzBiaTJCRk5Zb0hmaXcvR0UraktUQSsyV0ZLRXdHQk93YkYwRmtONTliS0VMWUFGWEM2dnN0Q2xzRVVJb2NkaXNjRmYvL3JYVzM3NjA1OGVHUmdZeUtFeWJDbGRDQ250bjFWVVhoU1pDVU9jUkVJSUtaRkkvRGNBbnlHRXlPbGtHazgvOUZQcy9YQWZJSWhkK2xteTNTMHlKRnJpZG1FbElVYTBOS3pJY2pzNEorTm00bFY3VW02RUdUbWRMb1Z2cmdsZGhFQXFua0g0MUREOElSOXFHcXJ0Y0NKcnNZTlNDcGRiaHNzakl4WkpZUERrQ0RTMThwbWF6eWtZRFVkQndkQThwd21CS2g5OFBoOTBYY2ZBd0FCVVZiWDc4OG42YTBJSUpFa0NwZFN1Q052UzBvTGJicnNORFEwTmRwL3Zjcmt1cUxORjB6UWJ0Z2doa0VsbHNmdjlqL0hxUzFzUkdScTFqY0lXWkFFTTU2a2RNa1NJQTVoWklVVm1wU2tIU0xNZEw3VDRiNnd3SXdvS3lzeGNQYWF6cFFCM0p1NC9JUVRaVEFaenJtL0g5WXZtUVpabFJpa2RpY2ZqMjMvODR4OVhqZzJiMGFTYXllRXlQWjJQSEFvQ2dOaTdkMi84WC8vMVh6L001WExLUGZmYzg3VmdNTmpCR1BQQVRLUUxuR1dKMXF0VW5IUGs4M2tqd1piYmpUbHRzMUROWW5DTjdnRFJyZk9mR0VseUNaMEFUU2lscUttcHNiT2RjODdoOFhpd1pQRWlkQ3hiQmwvQWIwemdabzcxT2Fzb3A0UnBVNDVFSXFlZmYvNzVMZXZYcisrTngrTXpOdVh6SStmMXlDa3JvUzRIZ0FjZmZERDR1Yzk5N21zK24rL1BBQVJVUlNIcHdVRjBidG1DZkNRQ0Z6RkNURkxoTVBiOTVyY1Fxb3IyTld2Z0RnYnRGU3ROMHliU2VVS0FZQkNvQ2dLSkJLQnFJRjR2YUNnRTd2V2V2M09KVXBEcWFwRFdWb2dUSjZBZk9BaFdWd2ZVMUJSZEc2MUJWbTF0TFFLQkFCWXZXZ1FsbXpWS082c3FxSmxZbHdnQlJncU9Ea1hUa01oa0VJbEVFQTZIRVkxR2krS3RMeWM1WVl0ZFVVUUlaS0pSSE4rNkZhYyszQWsxbFNxc1ZBSm1Va1FCUVNnZ09FQ28rVG9PSW1LdGVndGhyM0FKOC9INDhVNGNldmxsclBqRFAwVDl2SG1RSk1ubmNybisweGUrOEFYWHNtWEwvci83N3J1dkJ6T3dwWnljb1gzbGprUHBjbTI1YlFSZ2wzVWZVVlgxMVc5Kzg1dTVWYXRXL2JuUDUyc0RJSEhPaWFxcWR0NkRDNkhwakVGY0xoYzZPanFRU3FVUWlVVEFPY2Z5RlN1Z2VmMzQxWEFjdjQ4bHNTVGd3N2J4QkU1bTh4VXZZaFgzQlVaT0NRSkFoMEJjMWFjRld5UlNHTEFKQUxvNHUvY0dBQzV3MllLZWNySnk2NmlxQ2wzWFlUQTd3Uk9KUkdUVHBrMnYvZXhuUHp0OCt2VHBMQ2IybVpWZ3kyUjk4WFJ5cWwzenNBVUFSa1pHT2dnaG55U0V1Slc4Z2pjMnY0V2RIK3lCcm9sQ3hTRXpid3VsaGFTNWhiQ2g0Z201TmZtMllRc3NpR0kvZ2lBQUZSUUNBb1FJOHdtano0RDFPeUljRjNRQkxveE51T0NJREl6aEl4QjI4Z0FBSUFCSlJFRlVqUTN2UVZVMHJMeHRLUUpWZm9BV2NycFlVQ05RN1R2ejlVa0E2VmdhM1FkUDRvWlBMa1YxUTVXZGM2VzZ1aHFFRURRMU5kbVZqTWJIeHhHTHhaQktwZXk1VWlBUVFDZ1VRaWdVZ3E3cjZPdnJBK2NjaEJDNDNlNkxWbzFJMHpRb1pnVkhDN1o4dkdNL1h2MzFWZ3lISS9ZM3V6eHNJWTYySTQ1RXg4d09LM0sycmVWZ3RVTERyTmNXMUxpNENjSWhCQU1vd0RreENob0phbTRuak5HaU1PNEZBSEFCTGlnTzdEbUV1ejk3Rjl3ZU53RXdUNUtrYWdDakYremdYZVdhQVM3VFZ5bDBzYTVEdkdTYlNoMkYvZnorL2Z1VFAvbkpUejVTRkVYNTdHYy8rN1ZRS0xTU1V1ckRESFNaSUVJSWFtdHJvZXM2NnV2cnNHenhYRlFsM29LVTdnV0VOZkhRUVpVWW9PZk56cUo0TWxaVkZjVGEyMjdHcVpPbm9DaDVORGZXb3JVaEFFL0FDOElrYThOTDhPbXVEamtuZzJZSEp6am4rdGpZV1BpRkYxN1k4dnp6ejNlTmpvN08ySlRQcjV4T08rZm40UURvZ3c4K0tIL3BTMS82bXR2dC9oc2hSSTJ1YVVpUGpPRDQ1czFJbmU2SFRBaW94RXczQkVWK1pCakh0cndDYUJyYWJya0ZubENvWUJNV0FnUUNnakVqQ2E3TEJiWjBLVmhIQi9qeFk5RDcrMEhPSjJneFJRZ0J2RjVJSzFaQUNZZkJ1N3VoMWRkRHVtRWxFQWdVZ1ZJTE5MaGRMcmcwRGQ1WURNRnNGc0xuTXlBTllJUW1wZE5HSWw0aFFPb2JVTi9TaXRtMXRWaDIvZldJSnBNNDFkK1B2dE9uN2ZLVUZ6b25qQ3pMZHY2Y1Npb0hXd1RueU1ZVDZIN3ZQWnpjL252a0VnbWpVZ0VjOW0vRFFHeEFGV0lrTDdZN0w4dVJCbXZzSmFERGhER09CTHV4cmhNNCtOSnZjTVA5WDBMRGdnV0VNZWFYWmZtTFM1Y3U5ZTNZc2VPLzMzYmJiVjBvVGd6cnZML1dWVHBXRURpTHN1NktvdUNOTjk0WXpXUXliMzMzdTkvTnIxbXo1aXRlcjNjdXBWVG1uQk9yVW9nMW9iaFVZd1pDQ0R3ZUQ2eGlBQURBWEc0Y3ptdjRPSkhHMHFBUDQ2cUtPcGVFS3RrUFZRaDBwWElZMS9RemZtRUlnRHFKWWI3ZkE5bDBpeVExSGNkU09lU25BRWRsUXRBUjhDSWdHWWRmRXdMSFV6bkVwdmplOVRMRFBMOEhNakdxZ2NRMURaM3BQSlRMRE15V2t6UEV3YngrQ000NVR5YVRZNis5OXRvYnp6enp6SUhlM3Q0MGl2dk1NeTJJbEM2RVRLVmE0RXdZWWhrSklUeWpvNlAzY000WEFTRERneU40Yy9NN1NDY3prSWpoWUtHRUdZNFdJa0d5RStZYVRnNW1QdThNUTNIQ0ZzQnlQQlllQXdBRmdTQUNSQmo5QXFXR005U1lsTU14MjZIbUtvNlpUTmNCWGNZR28zajdwVzFROHlwVzNiVWNWZFZCRUVyc2ZrckpxdWp2SGdMWGRYaDhMbkJ1bEl0MjVuUmhNb01zUzlCMUhZbG9DbjNIQnREUVhBdTN6NFU1YythZ3RyWVd3OFBEQ0lWQ3FLMnRCV0RrZGh3ZEhjWGJiNytOVkNxRlFDQ0FlKys5RnpVMU5XQ01JWmZMSVJnTW9xcXFDcTJ0cmZCYitlQXVYQnNXd1JiTDZaUFA1bkZ3ejJGcytmZlhFVDQ5VkJHMjJHRmRwT0JBTXR4SXRNaTE0a3lHWEJRYVpydVVoR09mQUNITTlUZHpuRWU0VVlIS0dCZ1U5aDJDbUwyVE1RWVk2QnRDUG1kSEJEUkprdVM3b0Fmd0t0Y01jRGs3blFtNlREYlNLZXBFT2pzN1V6LzYwWS8yWnpLWkp6Ly8rYzkvdGFhbTVpYkdtQjhBY1diVnZ0YWhpOC9udzExMzNXVVA0dndrQlhtc0g0VG5IUWViZythR3dSTEhvVW1Cb3JBaUFrQVNDcG85TWRUUDl3R2FnRHZmQ1RrNkRzWDNIeUU4MTlrbHBHZDBkbkxDRmhpRE9UMFdpdzIrOU5KTHIvenNaejg3TmpnNE9CbHNtYkVwbjcwcVFwYy8vZE0vL1NwajdHOEpJYldjYzJUSHgzSHd4VjhqM3RNTG1SUkNUQ2lNYlBlVVVLaWpvK2grN1hVUVZVUGI3V3ZocWE0R2lGSGhCaDRQNkx5NVFEWUh5RExvckZtZ1RZMmc5WFdRVkJWd3U0MXp6dVVDQ1FRZ2RBM3dlTTRkd2pBR09xc1YwdkxsMEQ3K0NOcnUzUkRaTEtRYlZvSlVWWUZJa2gzYUpIUWRTQ1NnZmJ3WDJyRmpSdDZYSlV0QWFtcWdkL2RBMjcwYnlCaXVPQklNUXJyckx0RFJDTmlPSGZDRnF1RnRiMFBqNHNYb1dMZ1E0VWdFcC9yNk1EdzhqSHcrWDhpWmNwNUVDSUhmNzhmaXhZdlIwTkJRRWJwVWdpMUtLb1dUMjdmaHhMdnZJaGVMbXJONFlnSzB3bnNRWXlSZFpNZTB2elRFR0R3VFdBNFhBYzZGY2ZJSVk4Q29DeUIrOGlRK2Z1NTUzUEtYWDBYRGdnV2dsSG9sU2JxdnVibTU1c2lSSTE5WnVuVHBhY3pBbGtvcTU0NDlxN0x1MjdadEc4L244Ky8vOVYvL2RmN09PKy84cXRmclhVZ3BkUWtoaUdWZnQ3NUhsOU9Zd2NjWVZsVUhzRzA4Z1crMU5hSlZhQkNxQ3Mzcnc3K2NHc0VINDBua0t5VFZ0T1NtQkd1cS9maTc5a1o0OGxsUTJZVVRPdkRmai9kak1LK2VjUi9xWklaL21OK01Oc0toS2dwVWp4Zi9zM2NZTzJNcEtGTjQ3OXRxZ3ZpYldmVnc1eklRVE1KeFR2RGdpVENHSjNudmdpT21lTlZia2lRN05PSkN0MVBac3JSQ2lHUXlHWHYzM1hlM1B2MzAweDkzZDNkWGdpMU94Mmk1UG5vNml5R1RKYkJIbWZ0clJ1UGo0dzJjOC85QUNISG5jM25zK2YzSDZPMDhaVlljc25LeG1GV0lLTFVoaTlQVlVseVZpTmp1QjZENFdqQWgvNWtKWFl4QVVuT3U0UnhWQUE3b1loU0xMa0FYWWtDWG9TamVmZm4zeU9jVTNQSUhxMUJkVjJWREZ5SVJyTDU3T2JqRzBUeTNFZGwwRHIySFRpUGNNd3hOMWVFTmVEQzNZemJhbDh6QzZNQVlmRUV2RnQ0NEZ5NlBjWDY0WEM3VTFkVWhGQW9abjl1RXl0YThxTDI5SFpsTUJqNmZEL1gxOVRaWThmbDhXTE5tRFJoamRvalJoVHJYS3NLV25JSWorNDVqNC9yWE1IQnFFTUs4empoaGl3VktxQU8yR0c2WE1yQ0ZGa0tPbkcwTlkyczRMUzVDQUlRS0NBNElNSk92Q052L0xLZ0FPSU1nQW93Szh6a095bzNYam8vR29Dckd0WTFTMmlDRXVMREU2aXJYekF6ejdEVVpkTEh0L0k1dEs3Mkc2T3ZyU3ovODhNT0hjcm5jay9mZmY3OVNYMTkvSzZVMFNBZ2hWbWpHNVZBMitsS0pFQUxHR0lMQm9QR0VFSURLd1QyTm9Hb0NRcWdnZXM1STk2U2w0QnA4QXdDRkZsb0NTRjdqYjdRc3BPZyt1SWZmQWRFeUFEakFqY2dXSW5Ua1cvNERoTDhOSUZmZktYR3hCbk5PMkNLRTRNbGtNckp4NDhiWG5uMzIyUm1iOG9WWEVYUjU0WVVYM0d2V3JQbGpTWkwraXhDaVR0YzBaTWZHc1ArRkY1RTRlUkl5SzJTOGx3Z3g4M29ZQXdDSlVPanhPRTYvK3c2Z3Ftajd4RjF3bTlBRnRiVWdkOXdCeHN4NFlaZkx1RG1zd29KenNCVXJJTTJmYjV5ckhvL2hmRGtIMlM2WFZUZENxQXIwUTRlZzc5c0hmdW9VNkp3NW9OYzFnZmo4UUQ0UFBqSUN2YWNIWWpSaURCRG56d2RidkJoOGFOaUFMYU9qeG41NXZhRHo1NFBXMVVIZit6SDRxVDZBbndTT0hRV3JyVVZvd1FKVUxWMkt1Yk5uSTVaSW9EOGNSdC9wMDRqRll2WXE4Ym1FSE1teWpOcmFXaXhidGd6ejU4K0h6K2NyZTY1V0NpTlMwbW4wN2RxRnJyZmZSbTQ4YWc2MkRHY2ZNUWZDbHVPSFVNUHRRdXpoZDhFTkJEZ29nUGxlbkpyQWhYUG9naHRPRnk2UWpZemdvMTg4aHhzZStHTzBMRnNHczNyQldrbVNmalkwTlBRM1R6enh4SkVISDN6dy9CR3BxMHZuQzdxSTNidDN4Mzd5azUvc3lPZnp5aWMrOFltL0RBYURTeGxqN3NzVnVsQUExVEpET0plSGx4TFVnV1BvMEFHTVJ5SlljZXRhTFBLNkVRdnFVTTRBTTEyRVlKSFBnMEFtalNNN2Q2QjUxaXkwekZ1SWpvQVhEYTR6OTkxMXNvUVdSaERyNmtKL1h4OVczTFlXaTMwdVpEUXYxRE9jeTI1Q3NNanJnaStWd09HZE94Q3FyY04xUzVkaldjQ0xwa25ldTBhU0VHQVVtcWFodjc4ZlI0NGNRVDZmeDZ4WnM3Qmt5UklFemRETkM2VnlzQVVBejJhejhSMDdkcnp6NUpOUDdqNTY5R2hTMS9WS2ZUUEhSR2hTenRVeVdVNjFHZGh5Qm5IT0d3Z2hOd0pBTXA3Q0d5Ky9aVnpIS2JORGh4aVZJREhEMVNJVmhSU1pEaGNUek5qT0IwZDRpcFhQb3dpOG9PUXhnZWwwRVNiUUtFQjVBR1doaXhWc3hBSEVJZ2xzZTJVbmxKeUMyejk3TTJvYURJY3NDTkF5dndHZis5cmQ4SGpkRUVJZytvazRYbHIzS21LUkJKYmV2QUIzZnVGbWhPcUNVRlVObEZMNGdoNHphUy9zL1hhNVhCT09tOS92eCsyMzMyN25hdkY2dlVVZ3crZTc4S1lNWngvdGhDMnFvcUxyY0RjMi91cFZuTzd1QjlkNUlaeXJ5SlZMaTJFTHlqaFpIRDhYM0RCV21XaGFjSzhJR0M1V1FVQW9OKzZKQVZjc1p3c0JBV0hFT0NNcHdDRHNkaFRXZjBKQTF6bFN5WXdGdDZvNDV4TWJZRVpUMXRVM3U3eTRtZzUwY2Y3TmhJNGxIQTVuSG4zMDBXT3FxajcxUjMvMFIvbkd4c1k3WlZtdUFrQ3RrL2R5R2tCZFNGbVUyRm42MHA3Z0VaUGdNZy9VaGp1Z2h6cEE5Q3prb2JkQjFYRUFIQ3diaHZ2MFM1QkdXOEY5c3dBaXdOSURvTmwrVURWdWdCbnJ2VURBTXFkQjlReWNwbUluUUNpN0QyZXBxNjN0SmxSTEtjQ1dzVmRmZlhYR3BueHhKUUNRcnE0dWw4dmwraHhqN0w4SklkcUVFQ1FYaStIUXl5OWo5TmhSTUNHTXhIdkVXRkZocEpBd2xkRkNobnlSU0dMNDk3OEgwVFMwZnZJVDhOVFVnRkFLNGZPQlV3b3FTUk1TMXdJd1lvMzlmc0R2TDg0amNvNGlsQUpWVlpCdnZSVzB0aGJhL2dNUTQrUFE5KytIZnBEYXVVckF1WEVMQnNHV0w0ZlUwUUhpOVVMcjZUYVMvVW9TNEhhRHpwc0g2WWFWRU5rYzlCUGRRQzVudkpHaVFHUnpFTUVnNUlVTHdmb0g0UEc0VVQ5dkhwYk9uNCt4UkFLbncyRU1EQXdna1VqWUlVZFRnUytVVWtpU0JKL1BoL2IyZGl4ZHVoUjFkWFZ3dVZ3VllRdUFDYkJGeldZeHNIY3ZqcjMrT3RLUlVSQUljMkJzdWxnSWJPY1N6RFptNXNvWExUUGdBd1FnekpOR2NIQXJwSWhTYUp4RGg0RE9CWFRCa1I0YXhMNWYvUXI2RjcrRXRwdFdFK3AyeTR5eDI0VVEvK3M3My9uTzN6MzQ0SU1uenJXdHIyS1ZneTVPNDVHMWpmTnhXV0I4NE1DQnhJOS8vT05kMld4V3VmZmVlLytxdXJwNkdXUE02d3d2a2lSamlIZXAraDJyYjBnbDRxajIrZkgxR2k5MGVCRlVjdWlQeHcxNG1Zemp5M1VOdUQva25sSllqNGNBYW5RYzhYZ2NnV0FRaTVRc2Z0QVNnamFGODQ4UmdsQStpM0Fzam5nOERqMlZ4RmRxYXZDbjFkNHB2YmNYUUc1OERJbEVBa3lTY0wydTRQODl3M3N6UWxDcjVqQXlPSVpkdTNaaGVIallMcDB0aE1BTk45d0E3emtDNlVvcURTT3k4cXJsY3Jua25qMTdQbmppaVNkMjdOKy9QKzZBTGFWOWMya2ZQZDNGRUEwVCsrVlNzQU5jNDdBRkFJUVFOeEpDcW9VUUNQY1BZckIvMkhDekVDTlVpSmtWaUtqNW1KclZpcHlWYTV4NVdvcXEzb0JNdUFZUWxQeHMvcjRRWHVSWTRDMzEwSnBKMVkzR3M5Q0wwWmpKYUJvN3QrNkZrbGR4MTMrOEZiVk5SaUo0d2dqY2Zoa3V0eEgyS01rU2JycG5KVEtKREZybU5hRzJxUm91and4dnlmNU1KbXRjZnFGRGhTYVRzNDkyVmtkVUZRMDl4MDdpZDg5dlFXL25LZWlhZm1iWWdwSVFJbEw4MkU2QURBZFFzMEdhR1I5RXFYa25JSVNSMDhWcVUwNDRLSWlCWElRVmlpUWdDQU1sQWlEQzhWNE1sQnJob2FheWpER3Q3RUdZMFpRMEExek9YYVd3eGRKazBNWDV0N1lpa1VqdTBVY2ZQWkhKWko3NThwZS9uRzlwYWZtVUxNczFBS2dGQUs0RjZLSnBHazZkT21XWGdHYU1vYTJ0RFhWMWRRWExQWE5CcjFrT0xqaUlsZ0hKUnlHUGJnZmxPUUFjVkkwYTdwZFV0MEYrdVFJSTNXd29BbEFYSURnRWxhRlZyd0QzelFLaHNqMHgxRFFOSjArZW5MQVA5ZlgxRnl3eDRaV21NczRXMjZiOHpqdnZiSDN5eVNjLzd1cnFtckVwWDBRSklUQXdNSEF2Z0g4aGhNd0RBQ1dWd3VHWE4yTG80NzFnbW1ZTWR1d0tOYlFBWE96UUltUDRSQWdnVWltTTdkb0ZxQXFhUC9VcGVCc2E3TXovemtTZFR2ZWREVVV2Z0N6b3dwWXZCMjF2Qisvcmc5NC9BQkdOR2pERjVRS3BxZ0p0YlRXcUdWVlhnNWdEQnFtakF3Q0JTS2RCR2h2QjVzMEZjYnVoSHpnSWtVb1Z2MUVnQUxaa2lSSHlzSE1uUkNZREdxcUNyNzBkM25uejBieHFGZklyVjJKNGVCamhjQmpEdzhOSUpwTTJlSFRDWXF0S0VHTU10YlcxYUc5dngrelpzeEVLaGVEMWVzOTRQYkZnaXhGakxhRGxjaGc4Y0FCSFgza0ZxZUVSVUFoajhFeGh4bkViZzJuRHdRUkh5Y2pDYzlidmkyYjZwa1ZiZ0VLWUlVVTY1NUFvZ1NZRU5PalFCWVBHT2JLUkNQWnQyQUJLQ2RyWHJDR1N5eVVUUWo3Tk9mK3ZzVmpzKzlYVjFkSHozUFJYa3laYnFBR01jWU9PeXRjcisvbk96czdVd3c4L3ZEZWJ6VDUrMzMzMy9XVk5UYzJObEZLLzVYUVJRdGlWUXk3Rm1JRXhoa1FpZ2ExYnR4Wjl6NFVReUdhejBEUU51M2Z1bkhZaVMxM1hrY2xrME52VGc4RndlRnAvSzRSQVBwK0hxcXJZc1gyN0RhV21LazNUa012bE1EdzBoUGUzdmpubDhZQ21hVWdtazNaZm1jbGswTmZYaDQ2T2pnc0NYSnl3eGFyTUtJUVErWHcrdVcvZnZoM3IxcTNidG52MzdtZ0YyRkp1UWNUWkI1ZGJEQ25YUHp0Zll3YTJUQ0xHMkcxQ0NBSUFSL1lmQjllRnc5bkNiT0FpV1dGRmpwc0ZYdXlxTkhiWWlUWEJweWFRZDNvY0RWVUtMN0tnQzh3K1pTSjBnUm1DQklmZnhWanpTTVhUK09pOUExRHlDajc1K2JWb2JLa0haZFF1ZnVGMnV5RzdKYXorMURKd0xpREpEQzYzZk1YTmE1eXdSVkVVTzllYnBtbzRkYUlQdjN0K0M3cVA5a0pUdEFxd2hSVERscUprdUtRWXRsanRpM0s1ZWF5RkZtYU9CUVFnalBjeTJ0SndyVkJDd1huQlZpa2NvVVZNTUJDejRLU2d4aGhHZHN0d2UyeFRTNFp6ZnVhNHpSbFYxQXh3T1Q4cXZSUlo0aVhQbjdGamljVmllT3FwcDNwenVkelB2dktWcjJSbnpacjFHWmZMVlllckZMbzRKeVdXZEYxSGIyOHZlbnQ3b2FvcVBCNFBmRDRmYW1wcUhJTWpBa0ZkWm9jZ3dEMTFBR1YyRjI2OG1nN0NzNFgzQWlCQXdkMTEwR3BYZ3lneFFNOUJhYmdkUXE0cTJnY0x1UFQwOU5qNzRQVjY3V1JjenYyM2REVzB4MVRsaEMyT2hLSThtODNHdDIvZi9zN2pqejgrWTFPK3lCSkNrRWdrY2dlQUgxSks1d0tBa3NuZ3lNYU5PTDFqQjZpWk4wQWlzQjB1a2hPNEVLdHlqMlVqcGtaSG5jc2l0bThmaUs3anVydnZocStweVhDNndLaEVJSm5WZnk1V3lDTWhCSEM3UWVyclFVTWhzRVdMQUYySG5TaWJNVUNXUVdUWnlGdGlPVjlxYWlEZHZBYUVjMENTUUZ3dWlFd0dmSHdjMEJ3TE44RUFwTldyd09iTU1Wd3ZoQURwTkVRbUF6MmRnY1FrdUs5cmdxK3FDc0ZnRUhQbXpJR2lLRWluMDRoR28waWxVdlprMGlvOUdRd0dVVjFkamFxcUtuZzhIaHRVVlRwZXpvR2NOWEdHRUZEemVRd2RQb3dqbXpjak9UZ0VLZ29EWWl0cFhqblFZb1dMV1U0WEs5eUltZ05wUW8wd0pBN0wyV0lNMERTZFFCY0VWQmlWblRRaFFIVUNsWE9vMFNnKy91V3Y0UGI3MGJwaUJRaGpia0xJbjJTejJiY0F2SENCdndaWHVzNEVYU1k3a1lyY0xqMDlQZWxISG5ua2dLSW9UMzd4aTEvOFNrMU56UzJVMGdBQU83em9Va0FYU1pJd2UvWnNCSVBCY3dxOXV4cGtBYVpjTG9kOFBnL0FhQXRuZWR2ei9YNld1OGo2RGdBUStYdytmZmp3NFQzcjFxMTc3OE1QUHh3cmdTMmxmWFM1eFpDcFZna3Mxejg3KytZWjJGSWl6bm1MOVYwNDNkTnZ1QlFJTS9Lc1dRNFdNMThMY3lUR3RTYnJkdWlRTTVUSXZzZTBGa0dtQkYwc0NXUE1ZRUVYRG1PK24wbGtjZUQzUjZFcUd2N2dpM2VpYVZZOW1NVEFPYmZMeHJ0OXJnbmoveXRGemo0Nmw4dlpMbGRkMDNHNmR3QWJmL1Vxamg4NkFUV3ZWb1F0eEFvTlFqRmtzYUJMRVd4eGxQVXVmbHlBYUphN1ZkanZaYVRNRjJiQ1hJaEN2aGhpNFRKQ0lRUUZweHlFVzg0WjQ3NnV2aGF5UzdKQ2lqS01zUm5nY2c2YUFTN25UNVdnQ3pBMXQ0djlPdWwwV2p6enpETjkyV3oyVjEvNzJ0ZHk4K2ZQdjArU3BFYVkwQVc0Y1BIWkYrdkNaNjI4WkxOWmVMMWV5TEpzcjVwbk1obDdjR0xaNkszbm5DdDJpcUpBeWVmaGwzSndKenBCdUZZNDhOUk0xTWsxUUtoMnczQlhOWlRaWDRRV1dncEFRTStua2RaOWNLc2FYQzVxbDhETlpETElaREpGKzVCT3A1SEpaT3lFZDRRUXFLcUtmRDRQbjg5M3djdk5YUzRxbTFNQ0VObHNOcmxyMTY0UEhuLzg4Um1iOGtXV0VJS2RQbjM2ZGxtVy81VXh0aEFBY29rRURtL2FqRlBidDRNSkRwbFNNRW9nRXdLWkdybGJKTVpLZ0FzQlE4R2hJc3dnYmoyYlJlTGdJWEJGUmZPOTk4RFgzQXpLR0FSZ2Z3Y3VPblN4d0l2YlBaVS9BR0hNemlWajc2TXNnN1cyUW9UREVObXNrU2RtNVVwSUsxZUMrdjBRc2d6NWxwdWhIVG9FY0FFNmZ4NmtqbVVnWnI0Vmw4c0ZsOHNGcjllTFlEQ0lob1lHY002TFFoR3RGY2VwSnUyckJGczBSVUhrK0hFYzNid0Y4ZjRCQXh4WmJoWHpNem1kTEl3UTI4RkVDWXhFaThSTWxFeXNFQ1BZVGhkanBHWkVlSE16YndzalJrZ1JGUUlhTkppdVl4Q1lORFNSd043MS93NlgxNHVteFl0QkNQRlRTdjltWkdUay9jYkd4cUd6YXR4clI1TkJsK25rZ1VNNEhCYnIxcTA3b2lqS1UvZmZmNzlTVjFkM3V5ekxRUURVV1o0VnVIaDl2TXZsd3NxVkt5OTRoYThyUmRsc0ZydDI3Y0twVTZlZ2FacFJ1bjd4WXJpbmN2MmFoa3FUZDFwaFJLcXFacnE3dS9jOThjUVRiMzN3d1FjUlZWVXRGMVdsQlpFejVWV2JTcWl2czI4dURmTzladnJucVloU0dySWVaOU01STNjTHpGQWl4aWE2WGF6Y0xXWUphRVlMOElVU1dwamtBMU55dHBUS2hpNGc1bmVvQkxvVXpYZ002T0xNNTBJQlpGTTVITjUxSEpxaTRlNHYzWUhXT2MyUVpHYTd6QUJjOHJESHMxRnBHSkVOVzNRZDRiNGhiRnIvR283c1BRNGxxMHdLVzRwQlM2bWpwVFFKc2hQRWxJZHJocXhRWXVPeElkTzZRcmk1bmVWTk1qcHpRU2tZTjhwR004RWdPSWVnSEV0dldBUi93Rys5VjNjK240OWQzQ045ZFdrR3VKeGZUUWU2VERxQVVoUUZ2L3JWcndieStmeUxYLy82MTNNTEZpejRrdHZ0Ym9LUjA0VTRKLzNBbFhleHl1Vnk2T25wUVdkbko1WXNXWUxtNW1iRVlqR2NQSGtTdzhQREdCa1pLWlNVVXhUczI3Y1A0WEFZemMzTm1EdDNMaVJKd3BFalJ4Q05SbkhqaWc2MDFOOEJBZzZXNmdFSWc5cHdKd1R6Z0tWUFFvb2RCTGh4Y1FkMVFmZTNRN2hDMERRZGc5RUU5aC9ZanJhMmRzeVpNd2ZwZEJvblQ1NUVPQnpHME5CUTBUN3MzNzhmZzRPRHVPNjY2ekJuemh4NFBCNmNPSEVDdzhQRHVPR0dHOURZMkZqVUpsZWp5bFpMY2RpVUgzbmtrUm1iOGtYV2d3OCtTQ09SeUFxWHkvVy9oUkEzRUVLSWtrNlR6amUzNHVRSEgwQW9DbVRUMFNKVEJvbFN1QmcxeWt1YTRJVXhDb2xRMnlrQldDc2xScHN6RVBCOEh1bGpSekdrNjJqKzlMM3d0clNBU2hLNENVOEJGTG0vcHFwTGVyN0lNcVNWSzBCQ1ZVYllVRU1EYUZPVEFWUW9CZHh1c0dYTHdLNi8zaGl3bUlDbk5IZU5GVXQrTnAvZnFVcXdSZGMwalBYMDRNaW16WWoxbllMUU5kZ1IzS1FRSG1SQUZtdFFoaUxvSXBuZ3gzSzRNTlBWWWczZWpFRzBzVUxKQlFVWEFqcmxZSnlBY1E1S0pGRE9EYmhEcWVFcTRoenB3VEFPdi93eXFxNjdEcjZhR2tJSVdhSHIramVGRVArREVITFZuMy9ucUxNSlNTN3JsbzFFSXRsSEgzMjBLNTFPUC9ObmYvWm4rY2JHeGsvS3Nod1NRbEFySk0zbGNsM1FTaDFPRVZJVS8zL055K3YxNHRaYmIwVnJheXMwVFVOall5TWFHaHJzQmFUem9YS1ZVZ0FJVGRPeVBUMDloeDUvL1BFMzNucnJyV0ZWVlRWVUJpMmw3dFBwZ0paeXNLV2N3K1dhNlorbm9TcnJRVDZYdDJHS2ZiTnp1REJRbERvZkNoTjRhekhpWEdDTHZSMmNDWFRQREYxQWl2TzVVQUQ1aklKamUwOUFVVlRjYy8rZG1EMi9CYkpMdHNPTExuWFk0OW1LYzI0bm9oWkNnSE9PeU9Bb3RteDRIUWYzSEVFdWs1dHc3Q3ZCbGdtNVdpbzRXNHFUNkU1ME1objBCUFpDREZDQVlFYTdtZnRqN2xMaDd5bUkyWGJjZkgxR1pTenFXQUNmejJ0OTNzT1Uwc2hGUE1SWG5jNXRkRGlqU2pxYnE4YUVqa2ZYZGRIWjJabUpScU9uMjl2YnN6VTFOVzJNc1NBeHo2elNjSndyNFdKbGtlMmVuaDdzM3IwYnc4UERHQjRlUmlRU3dhRkRoOURmMzQ5NFBPNTBUZ0FBOHZrODR2RTRob2VIMGQvZmo2R2hJWFIzZDJOMGRCVHhSQW8xMTEwUGQ5TUt3QjJDY0RkQmJmb2s5TkFpY0U4RFdPSTRJRGpBdkJEdVdtalZLNkZSSHdZSGg3RGp3dy9SM3orQWtaRVJqSTJONGRDaFEzYittTko5VUJRRmlVUUN3OFBENk92cnc4aklDRG83T3hHSlJCQ1B4MUZiVzJ0WEdya1MybUs2cXVSc1VSUWxmZVRJa2QwUFBmVFEyOXUzYngvVk5HM0dwbndSOWN0Zi9uSVdJZVFKUXNoYUFFekw1OG1KZDkvRjBZMGJJWEk1dUJpRlRCbGt4dUF5WVl2TUdHUks0V0lNTWlXUWlURVJkekhKek9kU3lPOUNLUVV4M1JIUWRXanhPSEtqbzVCcmE4SDhBVkJtRHJBNEw3WTFUL0YyS1VVQXdPVUNyYTBGYldvQ3JhMHRBaXFFRUJCSkF2RjRqTnNGQ2dFQWltR0xOVmtpQUxpbUlYcnlKQTcvN25jWTZ6NEJvV24yUU1tWmwwVXlIVXlVV0dGaUJseVRxTkhlem52N3hoZ2taa0kzczcwWnBXQVFoaU1HVnFpUzg3RnpMUTBBRjhnazR2RFcxS0J1N2x4Q0taVUpJZDVFSXZIbWozLzg0L2dGT1ZoWG42YnpwYXE0YlM2WDR3Y1BIb3hUU252bnpwM3I4L3Y5elpSU0R3Qml1YTZjd09WU24zL1htandlRDJwcmE5SFkySWlxcXFyekdsSlVDYmFvcXBvL2RlclVzU2VlZUdMTGxpMWJ3dGxzdGh4c2NmYlJXcG43Y3dFdE03QmxDdnIrOTcvL05VSklDd0JzZTNNbkl1RXhVTUxNYWtTU1dZSElkTHFZOTg1OEg3WlR3cDdRdzNhcWxrNzZweU03WElVVXJ2cWtxQU5BWVlKUGl0L05lRVNncVJyaVl3bU1EbzZqN3JwYVZGVVh4ZzI2cnRzdTBMUFp2NHN0QzY1WTduZnJ2QnNkSHNjckw3eUpqN2J2UnlhWktZSXRSVTZVS2NFV3EyMVpaZGhTNG5DeFFwUHN5azV3M0plMlYrSFRtUCtiV0VaWWp6aGEycHR3N3hjL2hicW1HaEJDMHBUUzUrdnE2ajY4OEVmNDZ0VU1jTGx3T2g5WERhSHJ1dWpwNmNtT2o0OFB0TFMwSkd0cmE5dGxXYjVpb1l1Vm5YL256cDBZSFIyMUwxenhlQnpaYkxhbzJrZnBoTXdhVEdReUdjVGpjVHNqZUNhVGdhb0x0TFF0Z0JTYUJ6MjRBSENIQU9xR1lFYjFBYjE2R2RTbVQwSnJ2QVBjM1lCVUpvY2RPM1pnWUdBQW1xWWhuODhqRm9zaG5VNVBhUit5MmV5RWZkQTBEYTJ0clJVcmpsekpLbHN0eGJRcGQzVjE3WHZvb1lmZWVQdnR0MGRtYk1vWFYxMWRYVzZ2MS9zL0NDR2ZGMExJdXFxaWQ5czI3Ti93QW9TcW1KQ0ZHV0NGTWNpU0JCZWxjRXNNTGlhWjRNWDZuUkViYmt6V0RRaERyVkFqVXNqOUlUaUhGbzhoUHpvR3ViWUdjakFJWWpvN3JJU1FWOHJnQ2RhZ2hURURyRnlrMWY5U2xZTXRFQUpjMXhIdDY4UGhsMS9HYUdjbnVLS1VoUzFXaWU5Qyt4WGdpVXdwWkdvOGxpcmRUUEJTZUUzTG9rN3M3d0FCakFvSTFuRUQ3QUUyMXpTbzJSd2FGaTJHSnhna2hCQ0pNYmJyaHovOFllZEZQNWhYcnM3MHhadktOVTJvcWlvT0h6NmN6T2Z6dlhQbnpwVUNnY0FzeHBnWEpuU3h5cWRlTWVmb1ZTSnJMQ0ZKMHBUREM2ZXFjbVZwWVRoYmxIQTQzUFZ2Ly9adm16ZHUzTmlYVHFkVmxJY3Q1YW9GT2hkRHp1USt0UjZYT21WS1FjczExVDlQUjMvLzkzLy9HVUxJRWdBNDlORlJuTzRlTUFHTFVRSmFZZ1owa2N6cVJCYUFtWkJVbFJTcWVUcDhMZ0RPL2x3dkJRZkdZL3RGclkwbWhTNjZwaU1SVFdLa1A0S2FobXB0N01nakFBQWdBRWxFUVZSVTFRVEJKR1BjWUlVZFh1NzVLUzNZWWlYZEJnREJCY1pHeHZIYWI5N0N6bmMvUWlxUnJneGJyTVdMQ2tseFMrSExoS1M1azhBVzY3MEEyTWwwblNvOXBvSk1UTWdqekg4Sm8xaDd6MDI0NDlPM2dFbE1FRUpPRWtLZStPZC8vdWVCODNrOHJ6WE5oQlJkT0ZrZFNqbTdNRERSS2x4dUd6dThhTk9tVGFPWlRPYU5iMzNyVy9tYmJycnBQL3Q4dmptRUVNbXFSbkN4RTFlZXJTaWxDQWFEYUd4c3hOalltSjA5M3hubjdjeUxJRWtTRkVWQk5wc3RzdTg1dC9kNFBHaHRiWVhzY2tOSUpiQkQ4a0c3N3BNd2VnUFpTS3dMQXJkYm9LbXBDZUZ3MkFZSXp0ZVVaZG5lQjFtV0oreEQ2ZmIyUHB4SGUvRGxJbXN5cUdsYUtXeko5dmIySGxxM2J0Mk1UZmtTS1JBSS9DR0FMd0J3Q2M0eHNHOC9qbXpjYU1BV1lreTJKWHZTYmQ0WWhVeW9VYW5JRENteUJ2ODJWTEZBTGd3cXIzTnVXSXU1QUJWR2llQjhYeDlHWG5zZDRwNC9RR0QrZkRDM1VkYjFjcWlPY2lYS3ltRmx3UmJCT2VMaE1JNXUyWUtSWThmQTgva3p3QlpITGg3enNXeTVsUWlCektpOW5lVmNvbVlJbVFWVUJCTkdaVzFZb1dTQUpqak1xSEFqYjR3d1MxQUw4NVF6bHNhUU9OMkhSSGdBd2FaR01FbXFKNFNzN3UzdGZYUHUzTG01UzNaUXJ5eWR0NURrZERxTjU1OS92aitYeTIwdzg4QjlRWmJsSmtJSXRTYmxMcGZyaWhnenpHaHlsU3RMQzJPeFRoMFpHZW45K2M5Ly9zcnZmdmU3VThsazB1cTh6d1JicHBOYnJWTHkrbklMSXRkYy96d2RVVXA3cmJac210VUl5aWdJcDdiRGNFS2lWRkpJZmw0SUx5bTgzdG1HRVZXU0ZWNEVBak9acmhXbUFsZ0o5am5ob0lLQ0UrTnlaVnl3Q21GR3VzTFIxeFhHYS8vK0R1NzlvN3R3L2JLNWNIdU5NYnNWWG5ReHd4Nm5Jd3RxNXZONWU5N0NPVWRzUEk2M05yK1BuZTkraEdTOHVOcmgrWUl0WlpNalY0QXRUdEJUbXF6Y25vemFiVGp4OTRRUXRMWTM0ZFo3MWtCMnl3Q2dDQ0cyRHd3TTdEMi9SL1RhMDR6RDVlTEllZVdZaUJXbnFON2UzbngvZi85Z2MzUHpTR05qWTVza1NkV1VVaXFFc0owdVY4S3FsU1JKQ0FRQ0dCZ1lRRFpicUNMRUdFTjFkVFZXckZpQm0yKytHY3VXTGNPaVJZdXdjT0ZDdExhMkFvRHRKSEcrMXNLRkMrM1NpaE5LTkJKaWxJQ21KbXl4T2lwSzRmUDVNREF3Z0hRNmJXOXVBYUdPamc3Y2Nzc3RXTDU4T1JZdFdvUkZpeFpoMXF4Wm9KUWFqcHBDNW45SWtvVHJyNzhleTVZdG0xS1oxeXRKa3poYjhxZE9uVHIyMkdPUGJkbThlZk9NVGZrU0tCd08xelBHL29FUXNob0FHejk1RXZzMmJFQm1jQWdTSVhCUnc3VWlNMXB3dUppT0ZwY2tGV0NNR1Y0a01WWUlMYUZPdDBOeG5oQmlocHFBYzZqSkpQSWpJNUNycWlDSFFyYlR4ZnJlWEFuWG8wc3RhOVhNTGl0cHdwYms4RENPYnRxTTRRTUhvZWR6anNHV0FVbU04S0dKc0tVMGRFaTJmMmEybTRWWnNNMFJPbVpCR0R2SFM4bkF6aGpiT1p3dDVvamI5QUpDMTFSNHFxdlJzR2dSbUN4VEFERWh4SHMvK2NsUEVwZnM0RjZaT204aHljZVBIMDhuazhtKzl2WjJwYWFtcG8xUzZpZUVFTTQ1bVhHNlhQa3E2NHd6WUlzV2lVVDZubnZ1dVUwYk5tem9qa2FqQ2lyM3pkUEpxWGFtUHRxNnJ3UmJabFJCMy92ZTk5b3BwZmNCQU5jNWRyNzFrUkVKVHlRN2pJaVd1RnBLSi9DRlNmaTVoUkZWa3YyYXhEbXh0NSt3SFM2Vm5DNkVHSTZRWkN5TndiNWhWRlVIVUYwWEFwT016K0IweUY0T0ljZVduTERGR3Z0enpwR0lKZkhlSzl2eC9tdS9SMnlzRUQxYkRGa2NZVjZrZkFqUlpEL2JiVHdOMkZJcTUvUEM4Vy9oYWVQekNRajRBaDdjOStlZnhnMjNMb014dlJSaFN1ay96SjQ5KzlUNU82TFhwbVljTGhkSHBTbW1yTlVxWUdxVmkyenQyTEVqbHMvbnQzMzN1OTlWN3J6enpyLzArLzJMR1dNdXkra2loTGlzYlhrV2RVMGtFbmJWSWNDQUxXMXRiYmp4eGh2UjFOUUV0OXR0WDNTRkVBZ0dnNml2cjBkemN6UDI3dDJMYURScU8xMGlrVWdSQUptS2hCQklwVkoyMVNIQXVNaTN0TFRneGh0dlJFdExpdzFQblB0UVYxZUgxdFpXN04yN0Y1RklCSnh6ZXg5eXVSeUN3ZUI1UDJhWFdsYmxKaFBxT1czS3IyemF0S2svazhuTTJKUXZqVzRTUXR4SkNKR1VkQm9uM25rSDhaTW53VUFnRVROVWhGak9Gak5uQ3kyNFhpVEhSTnNDTEJNR09jS002Q1ZHNVJwQ0dBam40TllrVFhDb2c0TVllZU1OYUVvZW9hVkx3YnplSXFmTHhhNk9jaVhKR3NpVndwWlVKSUtqcjd5S29ZTUhvT1d5RTJCTFVlZ1BLY0NYQWtReEVpUXp4M00yWEFFbUFEV25yWUlRWTUrNElDQ2NRMWpmQ1NGQUtBZUUwZmFDQ1VBM3JNbUNBbHh3Ukh0Nm9PVnljUGw4QU5EcThYZ0NsK2JJWHRHYXpPa0NWRTZrVzdxOVVCUkZiTnk0Y1RpYnpXNzZ4amUra2V2bzZQaFRyOWZiQ29EcHVrNnM4cXlYODVoaFJ1VlY2bXpSTkEyRUVNRTUxOGZIeHdkZWVPR0ZMZXZYcis4YUhSM05venhzbVd4UlpESzRjcVl3MzhsZ3k3WFdSMDlaa2lUdEVVSkVDQ0VOcytlMG9uM0JiUFFjNlN1cFNGTUlUU3Z0cTBrSjNMaFFLdTkwRVlBZ0VBU3dJbFdvb0ViZllQNGRoOUYzVUdLTUtZZE9SZkQ2aHZlZ0tDbzYxaXlDUCtBREtPektXczQ1d0tXVXM0KzJvS1lRQXVsRUJqdmUybzMzWHQwK1RkaEN6RDY4c3BPbCtHZm5vb2ZWeWxPRExSTmNMcFlsU1pRUHZDQUE3dnJjcmJqNTd0Vld1SmRPQ0htdHFxcHE5L2s2bnRleVpod3VGMWZPMUVWbjZuZ3FoaGdORGc1cUowNmNHR2xvYUJob2FXbHBkYmxjdFlRUUNXYU05dVdjMDhXaXhIdjI3TEdCQlNFRWRYVjFXTHQyTFZwYld5ZGNhQWt4S29DNDNXNkVRaUV3eG9vZ2k2WnBOcEN4U3N4TlpSOE9IRGlBd2NGQk96UW9GQXJodHR0dVExdGJXeEZzc2ZhQlVncVh5NFdxcWlyNGZENE1Edy9icGUwMFRZUEg0N0VyRlYwS2xYYkU1M0t6VkJUbVlOcVVoNGVIZTU5Kyt1bk5MNzc0WW04aWtaaXhLVjhDeFdLeEdzNzVkeWlsZDNIT3lWaDNONDY4L0RLSVl1WnRjZDVNcDR1TE1Vak1jTHpJRHJlRFBSRTNIUzdFQWpBb2ZLY29uQU1KRkowWFJBaG9tUXl5UTBOZ1hnK2s2aG93bHd5WUsxYVhPd1MrVkhJTzVHejNtQkJJalkzaCtPdXZJL3pSUjFCVDZiS3d4WmtjbDFHajFET2pKbWd6SzA3SnpKR2poUkRid1ZUVTVyU1FwOGVBYjdBSGlKUWFnMmxHalFLUzFGcFJzOFo2dHFlODhMUVFRTnNkdCtQL1orL040K09vem5ULzU1eXEzaGR0bHF6TmxtUjJBbUV3Z1VCQ0ZwZ2t3R1NkSkpPYjVjNE5rNWxNdUhjeU54TmdBc244a29rR01CbGdia2dHakVNSUpKQ0VNREFrd1JqTWpzSEJnREVZTDVJdEcrMzcycTFXcjdXYzN4OWRwL3BVZGJmVXNpVkxsdXZ4cDkzVjNkV3QwMVZkZFU1OXovTytyeWNZQkNGRVpZejkvdFpiYngxYWdzMjdVblRVQjR5bWFlelFvVU9wMGRIUndjYkd4a2hWVlZXVGtYeWZNc1pNcDh0eUhUTTR5bGNoMkpKOW1tbVJTR1RvMFVjZjNmTExYLzZ5ZlhoNE9JWGlzS1ZRQW52N0JFZ2hkMHV4QlBiRjNLZG1zeGRqVzZ3VVhYUE5OWkFrNlV4Q3lKbFVva2pIMHpqdzFqdklWb3d4Y3Jad3B3dWhvRlFTK21RanFiMTVRWjdUWWh6UFBJU3B1Tk1Gd3RWT1Bnaks4bnVHUkN5Sm9aNVIrQU5lVkZTWHdlMTJBUVJtSGtWSmtwYjB2Q1QyMFR4Y2p6R0dlQ3lCMTEvYWhhZCsvenpHUnliQW1VWnBzTVdBS3JSdzZlZThaTHF3UWhlSUxxWTVuQzMya0NJd1pyU1ZXZFpoWUtDRTRNOCtjQlkrOWRXUElWd2U1Q3UxSzRyeTdVQWc0RlFuV2dBNXdPWFlpOWp1N1dKenZBNEFHQnNiVXpzNk9pYkt5OHQ3R3hzYjZ6d2VUeFVoeElWbENsMTRzbGxWVlJHTHhiQjc5MjR6bE1mcjllSzg4ODVEVTFQVHJBbG5DY2ttbkFzRUFvaEVJb2hHbytZSkVBRHE2K3ROMkZISWpzZ2RNWnFtSVI2UDQ2MjMza0lzRmdNQWVEd2VuSHZ1dVRqNTVKUGg5WHBuYllNa1NRZ0VBc2hrTWhnZkh6YzdCMElJMXF4WlkxNWNpcmJJWTNGYktQSHRhWWN0dXE2clkyTmp2ZmZmZi8vbTMvM3VkNDVOZVFsMTlkVlhyNkdVZmhkQXRacE00c0NXSnpEVjBaR0ZLWklFdDBUTnBMaG1PSkVaUGlTWm9TYjhvdHRsdUYxSUFlZURCYTd3eDhTYW1JMHdCajJaUkdwa0dNVHRnbHhlRHNuanNVQVg1Nkl1SjNFZ1o3cnpHRU5pS29KRHp6Mkx2bGRmUlNZMll3NWNxVGtyWnBSekpsbTRNaHRza1FUb0lpYk01YTRtbWVZUzRwcjdtOE0xWTE5ejZFSXQreXZYaFRIQ0Q4THNyS2V1NjFoejBVWHdscGVETWVabWpEMTA2NjIzOWg2cjdicEN0VkFoeWFtaG9hSGh1cnE2OGVycTZpYVh5eFhtMEVYVE5DZTg2RGhUQWRpaVQwOVBqejMyMkdOUC9PSVh2OWpiMTllWFJINmZXUXkybERJUll1K2ZpN2xsSE5oeUJMcnl5aXN6WldWbFZRRCtuRXBVRHBlSDBObmVqZWhFeklRc3hLeGdrN3NJcDRRYW9mTEdzU3VjSGhiN09NNkhMbFlBbnc5ZGlQZ1VHR05JenFRdzNEc0syU1doY25XRkNWMTRnbTlKa3Bia3ZGUU10aVRpU2V6ZXNSZFBQUHdNUmdiSGhPaWMzRGpjR2dKRWk4Q1dISEFwQmJad21HYUJMTVM2djR0K0Z4R3cyR0VMWTVBa2d0UE9Pd1dmdityanFLNWZ4ZjlHcjZxcTE2OWF0ZXExMXRiV2VVVmlPQ29zQjdnc2plYUNMdmIxQ21waVlrSnRiMitmREFhRFBXdlhybDN0OFhpcUthVW1kQUdXVHc0RlZWWFIzZDF0M3JpemhCQ0N5c3BLbkgvKytRaUZRbk8yazBNWHhoajYrdnJNc0lWVUtnWEdHS2FtcHN4a3QzYmdvYW9xZW5wNjBOM2RqWjZlSHJOQ0VaQjF0MXh3d1FVb0t5c3JDWlRJc2d5UHg0T3VyaTd6Yi9Pa1gxTlRVOUEwRGNGZzBJUXZ4NHRFMkNMR2hIT2I4bTkvKzl2TnYvbk5idzZPam80Nk51VWwxTFhYWG5zZXBmU2JBS1Q0eEFUMlBmd3drTWtZWVVPU21SelhiWlNDenBVRjVoZmtrcVdhRFJXY0RwUlM0MktiVjZreFptbVFNemVZZ3pzVG9BQmdERm9xaGZUd0NFQWx1S3VxUUkxd0lqNVk0VTR4OGIwbm1nckJGcWJyeU1SaWVPZkZGOUh6cHo4aEhaMmVGYlpJUnRKakViWndjRmFvQ3BGTGtyTFFoUkF6a1M0bE9RQkRnV3lGSnRqQkdyRjJWcUkzazgrZU1mNmRBRWdTMXJ6L1l2Z3FLOEVZMHhoakR6akFaVUZrZDhjZTBjSFQyOXViN3V2ckc2bXRyUjJ1cTZ0Ykk4dHlPU0ZFQXVCQWwrTkVZczRuRGxzQTZETXpNK05QUGZYVTFudnV1V2QzWjJkbkhOWStjelpuUzZIazlhVlVDNXd0aWIybHlZdXdHVmFjTm03Y3FIMzcyOTlPUzVMMEFVSklyUy9vQmRNSjN0bmZBMDNSaktwRXVUQVRheGxvMjRVNGp0M3hXd3k2a0Z6VUMvZ1QrZEFsQy9TVE0wbU05SThCWUtpcXJZVFg1ekdoeTFKTTF2QStXbEVVQzJ4SkpWTFkrMFk3dHZ6dUtRejJqUlNGTFFDZndCQktPa01BS3pTLzlITWgyQUppcEI0K0F0aVM1MjZCTFg4TFlJYUduWHgyTXo3L2Z6NkJ1clUxL0crTVNaSjBZM2w1K1NPRWtQU0NiRlJIRG5CWlFoV0RMcVdlVFJnQVJLTlI3ZTIzMzQ3NGZMN3U1dWJtS3AvUFYwTUljUk5DeUhKS1hKbkpaTEI3OTI2MHQ3ZGpaR1RFdk5DUUpBa05EUTA0NVpSVDRQRjQ1dVhtNk9qb3NJVDBURXhNWUdKaUFwV1ZsYWlzck13TDdjbGtNbmo3N2JmUjF0YUc0ZUZoODcyU0pLR3VyZzZubm5xcTJZWlMxZHZiaTVtWkdkUEJNekV4Z2RIUlViamRidFRWMVIyWFZZdkVCSjdabnhIVHBxYW1oaDU1NUpFdDk5MTNYL3ZnNEtCalUxNWlYWGZkZFY4RmNDa0FETy9iaDhHZE95RXhacnBaM0pJRWp5d2JJVVQ4UnJPSlU4WGt1QVowSVVSSWxBcnJ4WGQyOEpEdmRFSGU0K3pKUzB1bGtCb2RCZE4wdUZkVmdSckhsRGg0V2c3bnBLV1FPSkN6d0phWkdYVDk2VS9vM1BZaVVwTlRCV0VMTmVDWHBmUXo1ZkNsT0d6SjVYU3hKc2pONW5HQm1TVFhoR3hBTG04QTQ0TTdZcm5LNXdObEVINUFFdWhnSUxLTXBvOStCSjVzTHFzb3BmVFh0OXh5Uy8reDNzNHJWQXNCWGRqZzRLRFMxZFUxVmxOVE0xaFhWOWZvY3JrcUFVamM2ZUpBMGVVcmUxbGFZNHpINHZINDFBc3Z2UERzM1hmZi9VWkhSOGNNeTc1Z2h5M0ZRbnpuNDNBcDFrY1hDL0U5SWZ2bkkxVXdHQnk3OE1JTGF3R2NKMG1TdTI1dERjWUd4akhjbTQzb0lIa1g1dGx3SW5Oc2ZBemRMYUtLUWhmelA3TlJGdWdpdGpHVlNHTjBjQUthcW1KVlhTVzhmZzhBcTlQbFdFQVgza2VycW9wVUttV09XOUtwRE5wM0g4VG1CN2VpdjJzQVRPZmVUbUliRzlFODJKSjlMZ2RiQ0FxNVhLenI1c01XODY4ZEVXemhFeVJNU0pBTE1EU3NxOEdYci9rczZwdFg4KzhSSTRUOGV5Z1V1b01Ra2xuUWpYdUNhK1dVVXpuK1ZLaGpLbVZHSXU4MlBqNmUyTFJwMDRFSEgzenc1OFBEdzl0VVZZMEMwTVV3SHZFQVhNeXdsdGtBaWFJb1NLVlNsZ1MzaEpCNVF3NytIcnQ3SkpQSklKVks1WDFmYzRNYkZ6cXBWTW9zNnlaKzNud1NkQkdTeXlzanZvZmJENHUxWVRrcnIxcEsxdG1pUnlLUnNjMmJOMis5Ly83Nzl3OE1ERGcyNVdVZ1FzaFovTmlhZXFjVFZHZkd4VFdCeTdpNGxpbUJpMlJEUjJTU3V6QVhrNnp5VUpIc25Bek1peTNUNmNBdjlBM29JbFl3NGhmdC9KNkh1TGdvQlptWlFYVG42eGgvZVR1VXFTa3dJeUVzdDhIenZFbkgyekZ5TkJKaEMwOE15SFFkbVhnY3ZhKy9qbmRlZUFGSkcyd2hzOEFXS3V4VE1TbXVDRm40dnVZT0dERlpya1N5T1dFNE9KTnNzSVdIRnVYV042b1lpZENHVU5OdEl4TUtUekFnbnBmanVxN1BMNXU1bzlsa0h6TVVBOTZpdTdEUVRkbXpaOC8wZi96SGY3eisxRk5QYllwR28zdDBYVThpRzVaaWxqM2x2MWRIeTBNaWJPSDdCNEFlajhlajI3ZHZmK0h1dSsvZTJkN2VIdE0wclZqZlhBeTZsSkxFZnJZSkVRZTJMSkIrK01NZjZpNlg2eTRBYndQUWZRRWZ2bkRWcC9IdUM4OHdYYVg1V2g3UjFZV2dpOTJCazEyMkpvUVZjNWpFcG1idytuTzdzZTJ4SFpnWW5qSmhCNGNmZkZ5OVdPY2xFYllrazBrelhVQW1uVUhIdnNQWS9PQlc5TDNURC8xb1lZc1lRZ1NTdCs1Q3doYVd0YUJtZnlWTXo5Nk0zMHY5dWxwODhWdWZNWjB0akxFWWdOdERvZER0aEJBMS85TWRIWTBjNExLMHNzT1d1YUJMMFlIVTJOaFlhdE9tVFljZmVPQ0JYd3dORFQyaktNcVVzVDVVVlJWblE1WmtFTVVCaGN2bHNvQVNmZ0V5bnpieDkvQ3dLUzVabHVGeXVZcUNrMUxhVUdvN1JEZ2h2a2Rzdy9Ha3ZHb3BSa3g0TEJZYjM3cDE2MVAzM252dm5zN096Z1FjbS9LeUVDR2tuQzlub2xGSWdPRnlFTXIvbWtseGMwbFM3YUNFMmk2b3VWdEZ2RERuYmhaK3NVOU5kd1NCV0FXSFF4ZWVwQlh4QkdKdnZvbnhiZHVRR2g4SDAzVkF1R2hZN01IVGNsSWgyQUxHa0VrazBML3JUUng2NWhuRXg4ZEJHRE1IVkhQQmxud1hTODdsWW9Fc3BNQytwOEpBRDdud01VbHdPNW53VFlRdGZObjhIR3ZTM3JMR05aQ01NREpLNlNnaEpMRzBXMzdGYWJhSkduNnV0T2UvS2pSbVVEbzZPbVorK3RPZnZyVjU4K2E3cHFhbWR1bTZIb2NCWFhoRmpoUGwrRnp1S2hpR3lCaExwVkxUYjd6eHhrdDMzMzMzcTN2MzdvMEtzS1hZMkhFK3llc0xRWmRpZlRNZmpEbXc1U2dWREFhSENTRzNNOGFHQWJCd1JRaC8rWGQvZ2JNdlBCMlNKQWtibUpsYjJmSWNYMTZLY1g0ZUVDZ0dYVVRRa2x1bW9JaFBKL0RXeS92dy9PKzNZM1JnSExxbVd5Wkw1enRXTDFYRllZdUN6Z1BkMlB6YnJlZzUxQWROMWN6dldoUzJ3TWpYSXNBVklzSVhTaTJBeFpqU3luNGUzMzVIQ1ZzWW1QbDdZUHo3OFl4cmhLQm1UUlUrOC9YTDBIUmFJeVJKWWdCaWxOSk5oSkNmT21GRWl5TW5wR2g1YUM1YlJVbG5sbFFxeGZidTNSdFRGS1dycGFYRkV3d0dHeVJKOGdFZy9HU3lWSWtyK1FrekdBekM3L2NqRm91WndFU1NKS3hidDI3V1pMV2lORTNENE9BZzNubm5IWFB3NFhhN2NmTEpKNk9ob1FFTkRRMEloVUo1MElPZlRQMStQd0tCQUthbnB5SG11bG0zYmgxOFBsOUpiV0NNSVJxTll0KytmVWdrRW5sdHFLdXJRMVZWMVhHUnc2VUFiQUZqak1WaXNjaHp6ejMzakdOVFhuNzZ6bmUrODM4SklmV0VFUFMrOUJMUzQrUFovQzA4U1M3TmxZSjJjZkFpT2xLSTdjS2E1Q3krL1Bkdkprcmx6eEdocTdjNDJQaFRCYzRycW9yTXhDU1VtUmw0cXFzaEdjZVhib0NYRXlHUnJqaVFFMkdMbWtwaGFNOGVISGp5U2NSSFIwQ05JQkVSdEVnR2JLRWdnanVwZU9pUXl3WmIrUFBtWjRrM3dja2tWcVFTOTdIdG01Z0R0K3lqbkQxWlo0RE9HR291dkFnVnA1OE9LUnZPK1p5aUtIKzg3YmJiNHNka1E1OVlLaGFTWEd5OVFtSlRVMU5hZTN2N3BNL242MW03ZHUwcWo4ZFRRd2h4QTlrOGNPS1lZYVVlbjh0ZC9QeGhjeDZ4ZERvZGUrdXR0M2JjY2NjZEwrM2N1WE95Q0d3cDFFK0wvWE9wa3lGMmVPUEFsa1hVelRmZjNKM0paSklBM2tjSThRVENmdEo4MmhwRXhxT1lHSm9DMDFuTzhjSXZ6STFsd0hwUmZxeVAyOExReFZ5MDNndXY1WUtOZ0V4YXdlUm9CTEhJREtycnErQUxlRUVvTVF0ZkxIUlljakhZb2lvcWVnNzM0bysvZmhLSDJ6dWhLbHArUHBWQ3NNVWNYK1huYWJFN1hjUXdNZEVGdENCaFJOa1hqTmR5a0txeXRoeWYrOTlYNExUMUowT1dKY1lZU3pMR2ZrY3B2U0VjRG84ZjlRWjFWRkRMLzJyd3hORnNadzFTWk5rdXBpZ0syN3QzNzB3bWsrbHBhV2tob1ZDb2tWTHFKeVNiMDJXcExuSW9wU2d2THpkQlJFOVBEMUtwRklBc1FLbXFxa0o1ZWJrbFRyUGdGMlFNeVdRU2UvYnN3Y2pJaVBsOTZ1cnE4UDczdng4dExTMEloOE9RWlRudmN5aWxLQ3NyUTMxOVBWYXRXb1grL240a2swblRyUklPaDFGWldWbFNHOUxwTkE0Y09JQ2VuaDZvcWdwS0tXcHFhbkR4eFJkajNicDFxS3FxZ3N2bFd2YURWQkcyY01jQklVUlBKQkxSN2R1M1A3OXg0OFpYOSsvZlArM1lsSmVYcnJ2dXVtOFJRcW9KSVJqWXZoM0s1QVJjVkN6OUxKa1ZpOFNrcWVMTlhxSEd2TUdhcThOeXNWWHdndHdHWFd3REE2WXFTRTlPSWhPTlFLNnFncHd0R1p5ZGlsL2hpVHFMd1JZbG5jWklXeHNPYk5tQ21hRWhFRDNuYk1udEMwQWlPVGRMenAxQzRLSlM3cDZRN0g0bXhLeFN4R0ZMTGxlTEZiaHdzTUovQStaam85MkZMN0RGZ1hNV21qRUF1akhSU3J4ZTFGOTZDZnkxdFNEWmt0QVByVnExNnJuVzFsYm5tRjBjRllNdTh6cUlZckdZMXRiV0Z2RjRQRjFOVFUyVlhxOTN0U1JKYm1hVWpHWXNWNTUxcFIyZnkxMWkveXdtc2M5a01qUHQ3ZTA3Zi9yVG56Ny82cXV2anF1cUtzS1dZaE1pWXA4N0YyQ1piVExFN3NZR25QNTVRZFhhMnFyOHd6Lzh3eDZ2MTBzQXZKZFM2Z3FFL2VUMDlTZGhwSDhjWTRNY3V2Q0pFdVFtUnBCL1liNWswS1hBR0tFWWRMRkFJZ0JLUnNIazZCUWk0MUdzcXE5Q0lPUUhwZGwxRm5MY1VBeTI2SnFPdnE0Qi9QRTNUK0RnM3NOUU1xcjUzVXFCTFdMbG9lTGxud3ZCRmhIb2xBWmI4cjZUYVgzS2VWdzRiUEg0M2ZqQ1AzNEM3M3J2YVpCbENRQlVRc2lXWkRKNVZWVlZWZVNJTjZTak9lVUFsK1dsVXFITHJOSTBqYlcxdFNYaThYaHZjM096V2xaV3RsYVNKRDhoaE9pNlRveUw2bU42a1VNSU1jTnRKRW5DME5BUXBxZW5UZGdSajhkUlcxdHJPa3dLdFltRGpzN09UdXpidHcvSlpCSkExbGx5eGhsbm9MbTVHVDZmcnlndzRXMlFaUm1TSkdGaVlnSlRVOWs0VVY0cXVxYW1CbjYvdjJoWUVuZnFEQTRPNG8wMzNzRE16QXdBd09WeTRkUlRUOFc2ZGV2Zzkvdm5oRGJMUWNWc3lzbGtjbnJuenAwdmJkeTQ4VTl2dmZWV3hMRXBMejlkZDkxMW55T0V0QURBeEw1OVNBMlBRS2JFNG5DUmFZRndJaDVLUkttMS9LOWxzQWJ6WGp3V1M0VXVLRFJBMEZSa0loR29rU2pjcTZvZ0JRSWd4dmxucFVJWGZueHBtcFp6anpFR1RWRXczdEdCQTVzZlI3Uy9IOUQwV1dHTE5RZExjZGhpZDc0VWhTMnd1bG5zK3ozZjJXTDdYc1ozTTA4S2pJRVJndkJaWjZINm9nc2grM3hnakkwQ3VOZnY5eDlZck8zckNFRHhjVUd4NXd1ZVF4T0poTDV2Mzc1cEFOMHRMUzBobjg5WEowbVNCOGhXTHhLaEM3QnlqdEhsTExGLzVwVlNrSjFVU3h3NmRPaXRPKzY0NCtsdDI3YU5LWXFpSVIrQ3pPWnF5UXN2Sy9CY3Nja1FlLzQyRkxoM3RBRDY4WTkvclA3VFAvM1RMby9IUXdDY0NTRGc5cnB4MHRsTmlFM0ZNZFkva1F1ckYrQUd2MkFYdFJUSHErbFlLUkc2Mk1jTUJJQ3FhSmdhajJKeU5JS3EyZ3FFeWdMbU9FRWNOeHpwOXhORGZUbHNBUUJOMVREVVA0TEhmdnNrMnQ0NmlFeEtNYjlUSWRnQ1dFT2s1b0l0MXBBcVc3V3BJNEF0QmQwdFBHK0w4QzlZN3Nlbi8vNHluUFArTStGeXlRQ2dNTWFlY0xsYzM2cW9xSENjTFlzc0I3Z3NQeDNKbVNQdmFOTTBqWFYwZENRaWtVaGZZMk5qc3J5OGZLMGtTU0hENlVKMFhTOThNYlhJNG4rVE1ZYkJ3VUZMV2Vka01vbHdPR3dtc09YcmN5aVRUQ2JSMjl1TFhidDJJUktKY0RjR3FxcXFjTjU1NXhVTUk1cXREWlJTOVBYMW1RbDAwK2swNHZFNFFxRVF2RjV2d1Rha1Vpa01EQXpnalRmZXdOallHUGgycktpb3dIdmU4eDZ6clBSeWw5alJpTEFsblU3SGR1L2V2ZU1uUC9uSlM2Ky8vcnBqVTE2bSt1NTN2L3RCQU9zQklOclpoV1JQTjJRUXN4eDBObjlMTHArS21PaFVkTFB3QzI0ZVBtU3gwZ2xnWldHZ2k0Wk1KSUxNeEdRV3VnU0RLeGE2OEFHUXBtbG1wUU13QmxWUk1INzRNTm8zYjBha3B3ZE1VODBCVmpIWUlwbU9sU3g0NFM0V2F4aVJGYlR3UEM1VXlMc3pHMnlodHUwdDdtZkdXRzRmRytlTjNFbkJDRlVOQkZCOXlZY1JiR2tCSVVRbmhPektaREszTytGRXgwVHpPVmlLcnB0S3BmVDkrL2RIQ1NGZFRVMU4va0FnVUNkSmtoZXdoaGV0bEdOME9VdnNuMjJ3SmZuT08rL3MyN1JwMDlabm4zMTJPSlBKcUNnT1dvcE5pSlRTUDZ2SWh5MkZIQzVPLzd5SXV1MjIyNVN2ZnZXcnUveCtmNUlRY2k0QXY4Zm5JUzJucjRHU1VUSGNPd2JWa2xQRWVDTS9mUmM0M0kvbGNWc3FkT0ZnUVd5eDBVTkJVelZNVDhZd1BqU0ppcHB5aE11RFpuZ1JkNWVMWVk5ejNiajRaRWdxbGJKVUkxSVZGWDFkQTNqOHdhZXdmOWNCcEpKcHN6Mnp3UllPVWVZTld5QzBiNTZ3eFE1YVREK0xFRUxFbnd1VStmSFJMMzRRNy8zSXVmRDZQSXdRb2dGNGhsSjZmU0FRNkd4dGJaM24zblUwWHpuQVpYbHFJYzZJVE5NMDF0blptUndmSHg5b2JHeU1WVlJVTkxsY0xndDBXWXI2OWtEV3l0N2IyMnZtUDlGMUhkUFQweGdlSGdhUWRhMklBNDZKaVFuczJiTUh1M2Z2TmwwcFFOWlowdExTZ3BhV2xubFhPMktNb2ErdkQvRjRQSzhObXFiQjYvVmEyakExTllYOSsvZGoxNjVkR0I4Zk4ybTRMTXRvYVduQnVuWHI1dDJHcFpCb29SUmhTeWFUbWRtM2I5L08vL3pQLzN4K3g0NGRqazE1R2V1NjY2NDdHMFpaNk16VUZLSnRiWkRCakh3dEZHTGlYSXV6eFE1Y3hJdHc0ZlBGMzNBaDZKTG5ockVNcUhLZnl3Y01oRC9RTlNqUktOTGo0NURMeStFS2hRQkt6ZkNpWSsyOFd3enhjNXlxcXJtTEpjYWdxeW9pUFQxb2Urd3hUSFoyQW1ycHNFVWlKTGR2U2ZFY0xuYllJcnBiaXNFV0FKYkhlVnZkbkNrVDg3YkF6TjNDS0lYLzlOT3grcktQUVhLNUFHQ0tNZmFUNnVycWx4WjVVenZLYWE2RHBaUnpLRk1VaGJXMXRjVVVSZWxhdDI2ZEhBZ0VHbmtlT0xFODYvRitqQzVuaWYyekNXdXoreWJkMjl2YmR2ZmRkei94NUpOUER1OXFZTEFBQUNBQVNVUkJWQ1NUeVVLd1JielpuYVR6emFsVzZETWQySEtNZGNjZGQyUysvZTF2NzNHNzNZT0VrQXNBQkQwK04yayt2UkZLUnNWUTl5ZzBSY3NCQzVOZDhQUDUwcnBkUk9pU1d6WWJ3MWVhRTdyRUlqTVlIUmhIWlUwRlF1VkJTSEwySE1SRDRYbSt4R0lKZGZuejRwamVub1EzblV5ajUzQS9OdjhtNjJ4SkpkTUcramdTMkVMemNyak1GN1pZdDBiKzk3RThGc0tJd1B0b0E3cDRmQjVjK3ZtTDhjRlBYUUN2MzJNWVU5a2JxcXArNi9iYmIyKy81SkpMbkdQNEdNZ0JMc3RiUjMxbTFEUU5odzhmVG8rUGp3L1cxZFZOVmxkWE43bGNyakRKWnR4YUV1aVNUQ2F4ZCs5ZTlQYjJRbFZWODNsZDE1RklKREE4UEl5dXJpNzA5dmFpcTZzTDdlM3QyTDkvUHdZR0JwQklKQ3duR2w0cHFLS2l3blNYelBVZCtBbTNvNk1EbloyZGxqTFZqREVrRWdtTWpvN210V0hmdm4wbW9MRzNRVkdVZWJWaHFWUXdwNFJoVXo1NDhPQmJkOTU1NTlNdnZQQ0NZMU5lNXZyT2Q3NFRJSVI4SG9Bc2U3MllmR3MzYURwdDVHeVJUT2dpU1Zid01sL1lZajVuZTgwNm9NdTlWdEFoWXg5TTZUclU2UmhTb3lPUXlzb2doOE9neG1DSlEwdytlRnF1eDFFeGljNFdzL3cxWTlBMURkSCtBZXgvN0RGTUhqNE1waWdGWVFzbE9WY0tEd1hqc0VXc1FtUXRBNTBMTDdMREZwNlR4OXpmUldDTHVTdytieXpuSFpETWVtSndyMnRCL1Y5OVBndlBzZ081WFJVVkZkOXJiVzExS2gwY1c4MTJzSlI4SUNtS3d2YnYzeDlQSkJLOXpjM05lamdjWGtNcERRQlkwanh3SjRJS3dSYkdHTk0wTFRNME5IVG9ubnZ1ZWZ6eHh4L3ZpOGZqeFdCTHNRVDJwZVJVRTVlTE9VOGQyTElFdXUyMjI1UU5HemE4bmNsa0pna2g3eUdFaE54ZU56bmxuQllvYVFXOUJ3ZWdHNkdwQUhJTzFHVUdYVVRIaGprSlk4QUdSdGlzMEVYWGRFeEhaakRjUDRyeVZXR0VLMEtRWGRseEFoL1BxcW9LRG9iNXVZcmZlSVhBVkNwbGh0SHo0MDNYZEVRajA5ajk2bDQ4OFY5UDQ1MjJMcVRUbVR3Z2txc3NsQXNibWh1MjVMOTJ0TENscVBqa2lPRnNZWXlCVUlJUC9lVjc4ZEV2ZmhCZW53ZklUc2EzYTVwMlpXVmw1ZDRYWDN6Uk9ZYVBrUnpnc3Z3bEhuRU04eGc0aWVycTZrb1BEQXdNMTlYVmpkYlUxS3lWWmJtY1VrckY4S0pqTVd1bDZ6ckd4OGZ4OXR0dkl4cU5tczlUU2kwenc4bGtFckZZRE5Gb0ZMRllES2xVeXJ3WXM2L1BuMjlzYklUYjdTNnAvZkY0SEx0Mzc4YkV4SVRGZFhNczIzQ3NaWWN0Zk9aTVZkVmtaMmZudmp2dnZIUHJNODg4NDlpVWp3Tjk3M3ZmMDNSZC93Q2x0SUZRaXN6RUJOTDkvYmtMY3BKelBGQ2F5K1ZoWG9BTEZXcUE0aGZkb3VhQ0xzVStpNjluZ1MrNkRuVW1odlRvR09SUUdISlpHRVNTQUVJZ2hpL1liY0RMV2NWZ0M5TjFUQThOb1czelpvd2RPQUE5a3h2SXpRWmJDcFYrZGhXQUxkYUtSRWNPVzRwK0wvdTlFVktrTXdhcHBnWlZILzg0dkEwTi9HK01FMEwrMWVmenZiVndXOWJSUEhRa0IwdkJrT1NEQncvR1oyWm1ldGVzV1pPcHFLaFl5NkdMcnV2bVJJM2pkRms0RlVyZWllekZrVEk4UE56MXExLzlhdk9qano3YVBUMDl6V2VwNW9JdDg4bXRacDhJbVcxQ3hPbWZsMEN0cmEyNCtlYWJkLy9Mdi96TG1LN3I3eUtFcktLVW91bTBScmk4TGd4MmprQkpHNU9INXNVN1RLQmgxL0tDTHJsSm1XTFFoUkNBNlF5eFNCekRmYU1JbFFkUVZwVXJrTUZEaEhpWVBJY3FQT0cwb2loUVZkVk1pZ3NBdXFZakVVOWlvSHNRei94aEcxNTY4aFVNOTQxQ1ZiVjhWNHNKWFFqRUJMbkZnTXFzU1hLTHdCYit0NnpmUGw4RjNTMWlnbHdEdHJqY01pNjY0ajM0MkpjK2hFRElsLzNLbXRZbVNkSzN5c3JLWG5mQ2lJNnRIT0J5ZklnSTkwY01YZnI3K3pNOVBUMGpWVlZWdy9YMTlXdGtXYTZnbEVySEVyb1FRdURLMnM0eE1URUJSVkhnOS90Ulcxc0xUZE1zSjBQUkFpaStOeHdPbzZxcXluUm8xTlRVWVAzNjlhaXNyQ3paWFNKSkVqd2VEeVltSnBCTUp1SDFlbEZYVndkTjAwd2lYcXdOc2l3akVBaGc5ZXJWUjlXR1k2bGlzSVhibERkdTNPallsSThqWFgzMTFhckw1V29BOEFFaVNaQjlQc1RhMmtCVk5iOGFrUkZXd2kvdzdSZmZwY0FXODNYYmVpSjBzVDl2WHhmRWVzRlBHSU02TTRQMHlBaUkzdzkzUlFWb3RweXdlUjQ0M3FxamNOaWlLRXIyWkszcm1CNGV4c0V0V3pDNmJ6KzBkRW9ZYkFFVXhIQ2tGSWN0UEVHdTZISXBCRnQ0NkpBSjF6Qi8yQ0lPNUpnUVNnVGtBeGRTWG83S1QzNEN2bE5QNVE0bFZkTzBuMmlhOXF0YmI3MDFzL0JiMTFHSldvaURoV21heGc0ZlBweWFuSnpzYjJ4c25Da3ZMMitTWlRsSUNIR2d5d0pMVExCdGd5M3ErUGg0endNUFBQRDRRdzg5MUJtSlJESW8zRGNYYzdZYzdXUklNZGppYUlsMDAwMDN0V2N5bVI1Q3lCa0FWc3N1bVRTc3E0VTM0TUZBNXpEU1NmNFRnZlhLd1Z4Y09yZkwzTkFsOTVvNE5oSFhaWXdoUHAzQVVPOG9QRjRYZ21VQnkzc0I2N2pkZnRNMUhabFVCak94T0hvN0IvRGlsdTE0NXZjdjR0RGVkekF6SFVjMlpaa1ZodVRDaW5KSmJnc255RjFjMkRKYkdKRVo2Z3ZkaEMzbmZPQk1mUHlybDZKOFZSa0lJUXhBQjREdmhFS2hGMGcyaDR1all5Z0h1Qncvc2tNWHUwUVFVK3gxREEwTnFWMWRYYU9WbFpVRGRYVjFEVzYzdTVKU0tpTTdjd1VBaXpxQTRzQ2lyS3dNYnJjYm1Vd0c2OWV2eHpubm5JUHE2bW96M0lmSFpYSzUzVzVVVkZUZ2xGTk93UVVYWElCVFRqa0Z1cTdEN1hiai9QUFBSMk5qWThsbG1EbFlDZ2FEQ0lmRFNDUVNPUFBNTTdGKy9YbzBHRE8xbkpMYjIxQmVYbzZUVHo0WjU1OS9QazQ3N2JSc3lJWXN6N3NOeDFMMmFpbUNzeVV6TURCdzZKNTc3bmw4OCtiTmprMzVPTkt0dDk2YStlNTN2K3NHY0JrSUNjaUJBUFJVQ3BuZXZteDVZTE5LVFRZUENJZUF2REtSR0ZJRTVBWVlwYWpnZXdwQUYzRmRTeFVrOFhYR29DWVNTSTJNUVBMNUlKZFhnTHBjMlIrZ2tETml1WWN2Y1BzeWh5MUdraFBFeDhkeDhNbXRHSHA3TjlSa01nKzI4Rnd0YzhFV21SSWpMNDl3UDAvWUFoUjJJWW5mQWNnLytFVHd3aGlEQmdEQklNcXV1QnpCYzg0QnplNGZsUkR5a0tJb045WFUxRXd1eGpaMk5HOGQ5Y0dpYVJvN2RPaFFhbXhzYkxDeHNUR3lhdFdxSmlQNS9qRjN4NjUwYVpxR1JDSWh3aFp0Y25LeS82R0hIdHI4NElNUGRreE1US1JSZkNKRTdLZnQvZk5jT2RVS3dSWnhIRkFJdGpoOTlCS3B0YlZWLzlqSFB2Wk9mWDE5TzREekFOUzQzQzdVdDlTU1VFVVFuVzI5T2FlTDRReXh1bEdYRHJqd3YyOXhzNWhOczBJWC9rSXg2SktJSmRIZk9ZU0J6a0ZNVDhhZ0tob2tpVUpWTktpS0NsVlJvV1JVWk5JS2xMU0NaQ0tKbVdnY0E5MUQyTDFqTDdZOThTZTg5T1FyT0xTL0U1R0phVFA1c05sR1Bra0ZXelVoUW9USHl3QzJnUGZOeHJPTWdWS0NNeTg0RFYvNDVpZFFWaFhtc0tVZndQZENvZERqaEJBVmpvNjVuTjd4K0pLZFYvT2psUm8zdml3Sjl4SUFXYmlYQWNqcjFxMExYblhWVldkZmNjVVZmMXRSVVhFT3BkUVBnSEFYQ1FjSGkzVXk1cFdKWXJFWXd1RXczRzYzbVRGOGNuSVNPM2Jzd09EZ0lIUmRoOHZsd3J2Zi9XNmNjY1laWmdVaElKc0xKcFZLSVJ3T0h4SG80SEJuZW5vYWZyOGZYcS9YbktHZW1wckNLNis4Z29HQkFiTU5aNTk5TnM0ODgweUVRaUV6T2E1WVhXbTV3aGJBbHNBekMxdVVvYUdoem52dnZmY1BEejMwVUdjMEdsVlErc3hac1RDaVlnTzhVdksyT0xCbG5vcEVJaFdNc1o4U1FyNEF3SjNvNjhQSUk0OUE3UitBQzRBc1NaYVN3bUtsbWtMQVpiNnlqTDR0c2NNR2dCQnVHb2QrakVIVGRXaU1RZFYxcUxvT1RkZWhBcUFWNVNpNzZDS0V6ajQ3bXcvRWFKUEw1WUxINDFtMmVWM0VDbVptRW1wZFIzeGlBb2VlZWdyOU8zY2lFNXNSQUVoaDJNTGhtQWhiWk1LclRtVWhpOFFmbHdCYklPeHZvRFRZQW1EVy9hZ3pCajBZUk9EU1N4Rzg4TDI4eWxRR3dGT0VrR3ZENFhESG9tMW9SMGNpKzVpQmp4UEVjUU8vU2JhYkxONHV2dmppeXF1dXV1cmk5ZXZYWCtuMysxc29wUzdHR0tHVXd1ZnpMZnFZWWFXS256OFNpUVEvZnpER21EWTVPVG4wNktPUFBuYmZmZmZ0SHhnWVNLSTRiTEgzellXY0xhVzRXK1p5bjVwTlhxUk40V2llbXB5Y2ZEK2w5RDhsU1RvSEFOVlVEYnUzNzhjamR6NkJlRFJia0lJN000RGlGL1ZMZGN4bVEyRnk4TUNzcWlQa0lNbmU2OUFadjlmQm9CdjlrUVlxVWJqY0VtU1BESC9JaDFCNUFLSHlJSHdCTDNUbzBGUU5tWFFHVXhOUlRJMU5JWkZJSXBOU2tFbG56QXFsb2t5d0EySUFINXZiaFJBUUU4SVVEaXV5TDNOd1l3Y3Q5b21rZVljUm1jK3o3SFpoRENEQUtlZTA0Q3ZYL0NWVzFWWHlkVVlZWTk4UGg4TS9QNm9kNXVpb0pDOTFBeHpOUzl6Rkl0NER1YW91czUwMUxVZHJaMmZuekIxMzNQRjJKcFBaOUtsUGZlcHJGUlVWNzZHVUJoaGpoSitFZU9qUFlqbGR2RjZ2Q1M3NExKa3N5NkNVSWh3T1kySmlBcXFxd3VQeG9LcXFDaFVWRldaK0ZNWVlBb0VBL0g3L0VRL3lPRnlxckt3czJvYng4ZkZaMitEMysrSHorWmJsUUZQTUtaSEpaSGdWR05PbS9KdmYvR2JMd3c4LzNEMVAyT0xZbEplSnlzdkxwNmFtcHU0aGhMeVBNYmJPVzErUDZzdXZ3UGdmZmc5TVpFMEdzM1hnUnl2eEJFU3kwMDU4K2lsN3NXK3NRd2dCZE4wOFNZRlNRTmV6OXpDNGlxWkRuWW9ndXYxUDBETUt5dGFmQzFjNERCaHVNOFlZdkY0dkpFbktKb0piSnNkYW5yTWwreVJTMFNqZWVmNEZET3phQldVbWJnQVE1TUVXUW9nRnRtVHZpUVcyWkNGTURzYUlsWXRtZ3kyNXViUFpZY3VjMzFHNHdldEY4SklQdy9lZTh6aHNZUUNlODNxOTEzazhIZ2UyTEQvWnh3dzZzbkFGeUkwYlN0TDI3ZHNuMCtuMFM5LzR4amZTRjExMDBkLzQvZjVUS2FWdVhkZEpNcGtFWXd4dXR4dkE4b09peTBsODI1aDVKQXpZa3Nsa1FBaGhqREU5RW9tTVBmNzQ0MDgrOE1BRGJUYllVaXkzbW9yWkowWG1DMW9jMkhJY3FMS3k4ay9SYVBRcVhkZHZvcFIrV0pJbCtaejNuUW1YeDRYTnYzZ0dJNzNqQnNEUVFRZzErMDRHWmhrYkxGV2ZTbUFreTJWR213aXhldlVCNHpFRmhRNGRGQlFBTTA5bEFOTjBwQklac0hnSzBjbHBEUGRsODlhQjhna0RIYnFScmtCVk5UQ21aMy9FaklHWXAwTGVIdU5lQUNMY2pVTkJqWEZOTG96SUNsYnlFK1FXZ2kyd3d4Wlk3d3RwTHRqQ1hleUVFcHh5VGdzKzkzK3VRT1hxY3I3NnNLN3JONDJPanQ0L24zM2phT0hsaEJRZG43TFBXdG1mbjBzTUFLTFJxTFpuejU2STMrL3ZYcnQyYlpYUDU2dW1sTHBoaEJjdGR1SktreFlYQ0VkUVZSWEJZQkExTlRWWXZYbzFHaG9hRUFxRkxMUGNoZDYvVUczZ0lUaUJRTURTaG5BNHZPQnRXQXlKc0VWSTlzdDBYZGNtSnlmN0gzend3Y2QvODV2ZkhIUnN5c2UzZnZTakgvV21VcWthQU9jVFNtVzVzZ0x1cWxWSWRYU0FxR3IyQXA5WVE0Z3N2MXZoczQ0SVdoWjZ2KzJld1ByWkZuc3piNE5oSmRaU0thVEh4c0EwSGU2cUtsQUR5QzdIa3JSOGtNT1Q4akVqakNnOVBZMnViZHZRdStNVlpLTFQ1dmVqeG1ETkNsdHlNRVYwSTltckVWa3JFeEV6S1RMZnR4S2xlYkNGNXMyZUZmOGVnR0F4NC9IdWdER3JhQXptM0c0RVB2WlIrQzY0QUZJV091c0FYcUdVL3FQZjcyOWZ0QTN0YUNFa2pobnNselNsaWcwT0RpcmQzZDFqVlZWVmc3VzF0WTB1bDZ1UzU0SGpaZDJYcXhQTkxudi9mYXh1b25nWWtUSEp4UURvc1Zocy9PbW5uMzd5RjcvNHhkdGRYVjF4V1B2TTJmcm0rWUNXWXM1VGUxOHR5dW1mbDZIV3IxOC9mTlpaWjczSkdGdkxHR3VoRXFWVnRSV2tkbTAxaHJwR0VJdk01TzA0YTMrOHRHNlgvUEFpb2IreURqQk1OR0ZaWC93Y0VEQTltNmRGVlRSb2F2YW1hM29PV3BqSFljNXhtcjJud25HYWd5aDVJSVZLWnU2cUk0RXRPWWRML25lM2E5WXdJck9mMWszWTBuUmFJejU3MVJWb1dGY0hTaWtETUFuZ3RuUTYvWXMxYTlZa2ptd1BPVm9vT2NEbCtOVjhvVXZCempLUlNHanQ3ZTBSV1phN21wdWJ5NzFlYjYwa1NSYm9jcXdUVjFKS1VWNWVqdnI2ZWpRMk5xSyt2aDdoY0M0YitiRnFRMWxaMlpLMjRVaFZzRnFLWVZPT1JDSkREei84OE9NUFBQQkErL0R3Y0FwejI1Um5TNUE3bjlMUHpzelpJcWkxdFJWLy8vZC92OS9uODUwTzRDUkNxZVNxcklDN3RoYVozbDRnbmJaQ0ZpQnY4RzkzUWN4WGMwRVg4Zk90Z3luYk9zYkFnMlV5eUl5UFFjc284RlJYZ3hxT01zMkFMdHlKZGpSdFBscnh3VTQ2blVZNm5jNCsxblZrWm1iUTlhYy9vZnZsbDVHZWloU0VMWlFZbGFNczVaOXpEcFpTWVV2T0hiUEFzQVcyc0NJQXhPT0I1NktMNFAvQXhSeTJxQURlWUl6OVkxbFoyZDdGMmNxT0ZsaDI2R0tYQ0dLS25vOUhSa2JVdzRjUGoxVldWdmJYMTljM2VEeWVTa0tJYkljdTh6azJseHA4SEd0eFoxd3ltY3lGSVRMR1ptWm1wbDU0NFlWbjdybm5ubDBkSFIweEZJWXRwVllpbW10eXBKajd0RkNJcjlNL0wxTTkvUEREN0lZYmJoaExKQkt2eXJKOENvQVdTWktreXRYbGFEaXBEdDBIK2pFVGpRT0dBVFhYN1JaMlZpekZzVkVJdWhEeGJKVnJuQUVzaFBjWnE0amZnME1VOFM5WVlJZnh0M0tnaFZyT0RkWndJY2xXN3RrbytRenJZM0c5aFlBdHN5bFh5Q04zV05ZMjFlQkwzLzRNMXA3YUFFbVNHSUFZZ0hzQ2djQXRnVUFnUHU4LzRtakI1UUNYNDF2Rmp0UkN6eGM5cWhPSmhON1cxalpOQ09scWFXa0pCQUtCT2txcEZ3V2dDN0Q0SjJSQ3NvbDFlUzRabDhzMTd3SGNTbWpEMFlqREZsVlZnZXhZVG85RUltT2JOMi9lY3Q5OTkrM3I2K3R6Yk1vclJMZmZmbnRDVVpUZEFOWVJRbHFJSkZGWFpTV1JWNjJDT2pJS0ZvK2JvTVYrSVc0OFdIU25DOG05YUlFQWRnakRsL1dNZ3N6NE9KUmtBbkpWRlNTdkY0U1FiTnoyRWxkSEtRWmJsRVFDZmErOWpzNFhYa0JxY3NvQ1d3aHk0VDkyMkdJdi8yd0hMaVprRVhLMzhNcFRITGFJUUswVTJHS2ZPVE8vbC9EOXVNTUZMaGU4RjEySXdDV1hRTW82amxURzJOdVUwbjhPaDhPdk9hVWxqeXNWbTZqaHo3RlpYamMxTVRHaEhqNThlQ0lVQ3ZVMk5qYldlanllS2tLSWkwTVhBSmFKbXVVTVA0NjFSTmhpT3VNQVBabE1Sclp2My83Y3ozNzJzOWZiMjl1bldlNkt5dDQzendWZGlrMkV6RFVoNHNDVzQxU3RyYTM0MFk5K0ZMbm1tbXUyUzVMVVRBaFpSeW1WeTFhRjBIekdHZ3k4TTRUb1pDenJoTEFBQ3hTODZGOE8wQVZDTy9QUFdvWXp4UVF1dk05RG52dkZEamxNeUNMQ0Z3R3lFSnB6dUZodTFBWmZLTFU0WFVTWHkyTEFGckVpVWU2WjdQS3Era3A4NFI4L2daUGUxUVFxVVJCQzRnQisxZFBUYzMxTlRVMjY1RC9pYUZIbEFKZmpYM01kc1NWMWxxbFVpdTNidHkrbWFWcFhjM096SnhBSU5GQktmUUFJV3dZWE9ZNUtrejJuQkRGaXdtT3gyUGpXclZ1Zi9QblBmKzdZbEZlWVdsdGJzV0hEaG9tWm1abTNKRWs2bVJEU0JFb2x1YktTdU9wcW9RNE5nOFZpeHVBRGdxTkVjTHdJbjNjMFRwYzh0OHdzMEVXY3hTb0VjNW1pUUptY2hCcVB3NzJxR3BJdkMxMzRiM3dwbkM3RndvaVVaQklEYjc2SmQ1NTlGdkh4Y1ZEREswQUVWNHRVQW15eFF4ZkpWbzFJRm1DTFdPNmIyUGJsWE00V3kzZUM0SFFSWVFzQVVBcnZSUmZDOTRFUFFBb0VqRlhZUVYzWHZ4ME9oN2VSYlBVRFI4ZVhab011aGRZckpEWTFOYVVkT0hCZzB1LzM5elExTmExeXU5MDFoQkEzZ0lMUXhaRVZ0b2hKN0pQSjVQUnJyNzIyYmRPbVRhL3MzYnMzb21sYXNiNjVrUHUwMUp2WXJ4ZnJtM2xlSHdlMkhJZTY1WlpicG4vd2d4KzhwbWxhQmFYMFZFS0lLMVFSSkkwbjEyRmllQXBUbzFIK213UE1pMzZZUi9wU2c1ZjVRaGNyWE9Icld0NXRCVE9XU2tGOG1ZY0NFUkFxaGc1UmM0eGhkYnBJRmxlTDFlbGkzQXJDRnJORmM4S1dncUZFek16Y2trc3VES0N5cmdLZi9jWVZPSDM5eVpCZEVnT1Ewblg5MXdCdWFHeHNqQjdKZm5DME9IS0F5OHJRYkdkRlVtVFpMcVlvQ3R1N2QrOU1LcFhxYVdscElhRlFxSkZYTDFxT09SUWNXVld3V29waFUzNysrZWVmdWZ2dXV4MmI4Z3BWYTJzcmJybmxsdkdiYjc3NW1WUXFkUTRoNUNSQ0thVmxaWEEzTlNIVDB3M0U0eGF3SVY2WUw0VEx4WHl2N1RNSy9nMlNQNkFTcmI2bVZBV1pxVWxrb3RHczB5VVFNS0dMcG1uSEZBSnpHS0VvQ2xLcFZIYmd5aGpVVkFvaisvYWg0Nm1uTURNeU1pdHNvUkJMZGhjUEhYS1ZBRnNLNXVZUnQvc3MzOE5jdG44L1dBOVc5L3B6NGYvSVJ5Q0ZRZ0RBQ0NFamxOSy9ENGZETHpxdzViaFdNZWd5cjRNb0ZvdHBiVzF0RVkvSDA3VjI3ZHBLbjgrM211ZUIwelJ0U1VLU2w2dkUvcG5ERnNZWVM2ZlRzYmZlZXV1VnUrNjY2NlZkdTNaTkZvRXRjNFg2bHByRTNnNXZITml5d25UVFRUZEZyNzc2Nmpja1NTb0RjRHFsMUYxV0dTSnJUcTNIMUdnVVk0TVRRcEpja3V1WFJmZUZvQ1dETGdYR0NPSlppNi9IVzJ4MWtJaVFSZXdmaWZXK1FNNFZFYklRa2sxU243MFhjN2RZblM1aUVsM3hiMWlkTFVjQld3QUJ0dVNlSzFzVnhxZSs5aEc4KzZJejRQYTZHU0Vrd3hqN2IxbVdmeGdJQkFhT1pqODRXbmc1d0dYbHFGVG9NcXMwVFdNSERoeEl4R0t4M3VibVppVWNEcStWWmRtUHJOT0ZPTkJsZWFwZ3RSU2JUYm10cmMyeEthOXd0YmEySm43d2d4KzhwS3BxTFlDVEtLVnVHZ3pDM2R3TWRYd0NMQm8xYk1Xd3VrK0tYS1FmamR0RmZIK3AwTVUrYXdVQTBGUW9rUWpVU0JSdURsMG9OY09MQ0ZuOFJKMGliRWtta3lac1VkSnBqTFVmd01Fbm5zRE04RENJemdyREZ1TW13aGFKRXJpb2xMc25CQzVKZ2t5SUpYeEloQzMyejFzSTJNSkxQM09uaXc2QVNSSmNaNTZCNE9XWFF5NHJBNlZVSjRUMEFiZzZHQXcrUlFqUkZtVkRPenFXS3ZZektmcnpLZlJrSXBIUTkrM2JOMDBJNlc1dWJnNzVmTDQ2U1pJOEtBQmRnQk56ekNDR0lacXdGbUNaVEdhbXJhM3Q5VTJiTmozLzZxdXZUcWlxYXEvaU54dG9zU2V4dC9mUjlsTFI0dWZZKzJZSHRxd2czWHJyclRNYk5teDRYbEdVS2tycHV3a2g3bUNaSCt2T2FzTDQ0Q1RHQnlheWtTazUyNnM1SmlnRUE1WUV1bGorcmdoZHNtMWtoSWRIQ1FGRWhHTU4vdjdjWXc1QmN2Mm1QWGVMQVU0RTJHSzZXeXhKY2d2bGRMSEJGcEw3ZS9NSkl5cWFKTmVzUm1RRUVqRUdmOGlIVDM3dHozSGh4ODZEN0pJQlFDT0V2QWpnbTM2L3YvK29kNEtqQlpjRFhGYVdqdVNzbU5leGFwckdEaDgrbkppY25PeHZhbXBLVmxSVXJKVWtLVVN5OFNtRWh4ZWR5QU9vNVNReHpFRjB0cVJTcWVuWFgzOTkyMTEzM2ZYSzd0MjdIWnZ5Q2FLYmJycHArdHBycjkwaHkzS0lFSElhSWNRakJZTkVibWlBUGgyRlBqRUpjT2hpVjRFTDl1VUJYVFFva1NneWs1T1FLeXNnQllNZ2xKcE9sOFdFTGtXZExaa01Kam82Y0hETEZrd1BEQUthbmdkYktBRWt3NjRzT2xabWd5MTI1NHVacThVT1c0enZXZ3BzeVIvSTVSd3RFSloxeHNBSWdldU0weEc0L0hLNHFxcU1sOWtRWSt4ZlE2SFFJNFNReklKdVlFZExxZmtjTEVYWFRhVlMrdjc5KzZPU0pIVTFOemY3L1g1L0hhWFV5M082OEltYUUzSE13TThmcVZRcUIydXpzQ1Z4K1BEaE56ZHUzUGpNU3krOU5LWW9pb1o4Q0ZKcUF2dFNYS2QyVjRzOXpOZnBuMWVRV2x0YjFXdXV1V2FITE1zeWdETUpJWDUvMEllVHptckM5TlFNeGdZbm9HczY1eTNJUVpmQ1VHQXBvWXNJVUN6akF4dUVJVUxiODl3czVtZFpjNjRVVEloTEtBZ2xoWE8zQ004VlNyaWJhKy84WUV0UmliblZPR3dKZW5IWmx6K0U5LzNGK1hCbFlZdXU2L29Ma2lSOTArLzNkeC94Um5lMHFIS0F5OHJUUXB3Vm1hWnByTHU3T3preE1USFEwTkF3WFZWVnRWYVc1VEFoaE9pNlRweWNMc3RENHN4WkpwTXhCM1BwZERxMmUvZnVWKzY4ODg2WGR1N2M2ZGlVVHpEZGV1dXRNOWRmZi8ycmhCQS9ZK3pkaEJDUEZBaEFibHdEZldZRzJ1aG9VVGRMb1F2M2hZUXU5cyszem1JSk0xWjhkb28vMERVbzBXbWt4OGNobFpYQkZRcUJTQklZd0N0eExUZ0l0c01XVGRPeXNFVlJNTlhaaFlOYnRpRGEyd2RvV2ttd2hkSnNHV2d4Q2E0MWpNZ0tXbmdlRjJya2ZUa1MySkwzbldCenVsZ0dkSURybEpNUnVQeHl5RFUxeURKMkZnSHdMNkZRNkFFSHRxeEl6Zld6S2VXY3pSUkZZVzF0YmJGVUt0WFYwdElpQndLQlJrbVNmRENjTHJxdVc2cjhuUWhqQnJGL1RpYVRac1ZBVlZXVG5aMmRlKys2NjY2dHp6Nzc3SWdOdHRqNzVXSVRJcVgyejNQQmxrTFF4ZEVLMEMyMzNKSys5dHByZDdsY3JneUFzd0FFZkFFdldYTktQZEtwREFhN1I2RnJldTRObkdId3VSSGJxV0dwb0lzSUt5elFKVGQwUU83Rm5KTUZBQ2loeGoxM3RSaGhRd0o0RWVGTExtbXVaQWtYeW9HVzR2bGFyT0ZLUis5c1lhYXpKWmUzeFJ2dzRwTFB2UThmL1BTRjhBVzhZSXpwakxHWE5FMjdQaEFJN0hPUzJDOWZPY0JsNWVxb3o0eWFwdUh3NGNQcGtaR1JvYnE2dXNtcXFxb21BN3BRUG5QbFFKZWxrejJCcHdCYlp2YnYzLy82SFhmYzhmeU9IVHNjbS9JSnFoLzk2RWVwRFJzMnZLUW9pcHN4ZGg0aHhFMzlQc2hOVGRBVENXaWpvMlpITDdwUHhNZUxBbDNFdnlPOFp2OWJsdGsyUGdPbjY5QmlNOGlNajBFcUs0TWNDb0VLMEdVaDNYZmk4Y1ZoQ3dHZ3FTcWlQVDFvMy93NEl0MWRZS282SjJ5UnpQQ2dJNE10b3J1bEdHd1J0NmY5ZTVqTDluc2puSWlIRk1scjF5RDBtYy9BWFZjSEkxZE9uREgydytucDZmdkt5c3FjYWdjclY3TWRLQ1VmUklxaXNQYjI5bmc4SHU5ZHQyNmRIZ3FGMWxCS0E0UVFvbWthTkUwN1lVS1N4Zk5ISXBFd1lZdWlLT20rdnI2Mm4vM3NaMDg4OWRSVGc1bE1Sa1UrYkJGdmRpZnBmSEtyRmFzWTZNQ1dFMFQvL3UvL25yN3h4aHZmVmxVMUJtQTlnSUEvNkNPTko5ZURNWWJlZy8xZ090LzFKT2RBRllHQm9PVUJYY1N4QkN5dkY4cWZZZzBwNHBERkNsT0ljTXR6d0ZEclkzTWQ1T0NOcGZLUjRMSTVVdGlTRjBZRUJvL1BqWXV1V0krUGZlbERDSVQ4UVBaWTNrMHB2U1lZREw1QkNOSGhhTm5LQVM0clcrSlJ6akNQZ1pPb25wNmU5T0RnNEhCRFE4Tm9kWFgxV2xtV3kwWG93cE5NQVN0N0FMV2NKQTdteEdvSDZYUTYwZEhSOGViR2pSdWYyYlp0bTJOVFBzSFYydHFxWFgzMTFXL0lzandONEJ3QVFlcnh3TlhZQ0YxVm9JMk9BZ1pJeUlNdHh4QzZGUHRiZkQwTGZORjFhRE16U0kyT1FnNkZzOUJGbHMwOFJpSjBFYzlMcGR5NGVLaVNtT0NTaHhGTmRYZmp3Sll0aUhSMmdpa0tRR0JKWWxzTXRraUVtR0Fsdi9TelVKbW9BR3loaElBQ3VmanpvNEV0UWtVaU0zY0xJWkFhR3hIOGk0L0QzZGpJOTAyRVV2b2ZxcXIrYlBYcTFUUHoyK09PamtNZHljRmRNQ1Q1MEtGRDhYZzgzdHZZMkppcHFLaFl5NkVMZDhldWRPaFNETGFvcXBvWkdocnF1T2VlZXg1Ly9QSEgrNVBKWkRIWVVpaVhtamdaWXIrMzk5OTJkMHd4ME9MMHp5ZUFXbHRiTXpmZWVPTXVSVkVtR0dNZnBwUzZmUUV2YVQ1akRRQ2c1K0NBNFhSaHBrc0VFUHZscFljdWRuaVI3UWZOQnVVbVpncUFGKzZlTlVFS0NvUUJDVTRYSGs1a0J6UDhjY0gzMjJFTE9UcllZZzhqb2hMRitaZStHMS80NWlmaDgzdEJDTkVKSVljSUlmL2s5L3RmYm0xdGRZN2haUzRINWx1UER3QUFJQUJKUkVGVXVLeDhpYWE3STRZdS9mMzltWjZlbnBHYW1wcWgydHJhTmJJc1YxQktKWjdUQmNDaUo2NTBsSlVZNWlEQ0ZrVlJrbDFkWFhzM2J0eTQ5ZW1ubjNac3lvNEFBTGZlZW10bXc0WU5lelJObTlSMS9SeEthWmg2dlVSdWFBQUlnZHJmRDZicjFoT0RlQXdYY0o4Y2lXYURMdmJuN2V2eU5wanJNQVkxSGtkNlpCakU0NEVVQ29HNlhBQUFYZGVocXFwWi90TGVYdnRqZTBsa1RkT1F5V1NRVENhaEtJcWw5UE5FUndjNm5uZ0NrYTR1NkJuRkdLQmxxdzlKaE44S3c1WkNaWjlsYW5XKzVGd3VSd2RiaXVWc0VaZDVnbHdBa0d0ckVmekV4K0ZwYVFZb1pZeXhHQ0hrWjVxbS9iaTh2SHlxMFA1MHRDSzFFSjAzTS9MQXBhYW1wdm9iR2hwbXlzdkxteVJKQ2hwT0Y3S1NuUzVpLzV4SUpLQ3FLcERkSnNySXlFam4vZmZmdi9uM3YvOTlUendlTHdXMnFNanZvK2N6RVRKWEh3MDQvZk1Kb2RiV1Z2YjFyMys5UFJBSXZLUHIrbnBLYVpuTExaTTFwOVNEVUdDb2V3UktXalZPQUF5RTJQdVlwWVV1Wmhzc0VDTVhjaXl3RHN1a1VhN1BwTmx4aEFsZ0NrRVhhdmJwWXFub2dxQ0dmd1p5N3pmUlVCRlFWWkxFOHM4R2JKRmtDZXMvZkRZKzgzZVh3eC95OGMvdm9KUit6K3YxUG5IRUc5VFJNWlVEWEU0TTJhR0xYU0tJS2ZZNmhvYUcxTTdPenJIS3lzcisrdnI2UnJmYlhRbEE1dENGa01XdkZuS2lpdy9tVkZXMVZEdFFGQ1hkMjl2YmR0ZGRkejN4MUZOUERhYlRhY2VtN01oVWEydXI4dEdQZnZUdGhvYUdmbDNYUDBRSThST1hpN2dhNmdHdkQycDNkdzY2RklNY3d1Y3RCSFN4aHpIWlA1Y3ZVV0ZkeSt1TVFZMG5rQm9jZ3BaS3dWMVJBZXJ4Z0JCaWhoaXBxbXFHR29udk4yT2lPWGpRZFJOZ3BsSXBaRElaRTdRd1hVY21Gc1BRbmowNDlPUldUUGYzZ2FtcUJiYVlZSVNTa21DTFJNVXdJaXRzNGFGRFBGSHVrVGhiUkJXRExlWkJXbGFHMEY5K0JxNldGcERzK1ZzQmNGODhIdi8rcWxXcnBrdlpyNDVXbkk2NkF6ZWNMcW54OGZIQnhzYkdTRlZWVlpPUmZKL3F1bTZHSksra01ZTUlXK0x4dUFoYjFMR3hzWjdmL3ZhM214OTU1SkhPYURTcW9EUm55MnlUSWJQMXo0V3FCUmFDTFk1T0lQM2tKejlSYjdycHBvNTBPdDBsU2RKWkFGYTUzQzdhZEVvRHZFRXZlZzRPSUpOVzh0NjNYSnd1WmhzSVRPakIyMkZ4dTRqZ2hWamZBeUlDa3dMQWhSWjJ3eFNITG9LcmhidHNrTCt0Uk0yZXN3VmdURGRoaSt5U2NNN0ZaK0RUZjNjWktsZVhneERDQ0NIdk1NWis0UFY2LzlqYTJ1cUVFUjBuY29ETGlTTml1N2UveG1aNTNkVFkySmg2OE9EQmlmTHk4dDZHaG9ZNmo4ZFRSUWh4OGZBaUlKZTRjaVVNb0phVFJOZ2lKdURUTkMwek9Ealk4Zk9mLy96eHh4NTdyRCtSU0RnMlpVZDUrdFd2ZnFWdjJMRGhZQ2FUYVNlRW5FY0lxU1F1RjVIcjZrQUNmaWlEZzJDWlRCNTB5ZDR0UEhTeGZJWU44b2pyY2hwY0VMb0EwTk5wWk1iR2tCd2JoUndNWnFHTFVSRkZCQzg4MTVHaUtPWXl6OC9DazA2cnFtcUNGdTVxaWZiMW9mdkZiZWo5MDNZa3g4WUFuVmxDaUNTYXZWR2FoUzh5elpWMFhncllVaWlNaUMrYjFZajRkcTJzUk9nem40Ym5wSk5Bc3hlK0NjYllyeGxqMzYrcXFvcVd2Rk1kclVTSlA2OGpkc2QyZFhXbFJrWkdobGV2WGoxZVhWM2Q1SEs1d2h5NnFLcTZZcUNMMkQ4bkVna29pZ0pDQ0ZOVlZadWFtdXIvci8vNnI4Y2VldWloUStQajR4a1Vud2dSKyttNVFuMEx2VmJJZVRvYmJISDY2Qk5NcmEydDJvWU5HdzVybW5ZUXdIc0lJYXRrbDB6cW0xZWpzcVlNWGUxOVNDY3o1aS9EQWkrd2pLQkxkcUd3MnlYYnNLeEx4d0piVEErS0ZiNFFBYklJcjV0aFJDYWM0WS9GYXh3cmJESERuNHFvYUJpUjhMb1lSblRxbjUyRUwvekRKN0NxcmhLRUVBWmdTTmYxZi9QNy9ROFRKNG45Y1NVSHVKeFltZzI2RkZxdm9LYW1wdFNEQnc5Tyt2MytucWFtcGhxMzIxMU5LWFVCTUtFTEx3RjVQQStnbHBPS3dSWlZWWldSa1pITysrNjdiL01mL3ZDSG5wbVpHY2VtN0tpb1dsdGI5UTBiTm5RcGluS0FVdm91QURWVWxvbGNXMHRvTUFoMWVCZ3NsUUlnbkFURVk1amtEeVdPNUJndkJib1VoQXQyQUdRTWNIUlZoUnFKSU43VmpmVGtKQ0RMa0R3ZVM5dTVrNFU3WHNSbDA4M0NHSFJGZ1pwS0lUNDJocjRkTzlENXpMT1lPSFFJbVprWUNHQWtzT1hoUGprZ0loRnJHV2VaV21GTDlyRmt2UzhCdG9CYm5HM2J5NzdWNThyWHdvQmN6aFlBdEx3Y2djc3VnL2VNTTBCbG1SRkNVb1NRUnlpbC94b01Cb2ZudTA4ZHJValozYkZIMUtIMzl2YW1Cd2NIUjZxcnE0ZFhyMTY5eHNnREo5bVQ3eCt2WXdheGY0N0g0OGhrTWdEQWRGM1hJcEhJMEtPUFB2cjRyMy85NndNakl5TXBGSWN0cGVSVks1VEV2bGhPdFdMdVU3UFppN1E1SEMxenRiYTI2amZjY0VPM29paHZBVGpmZ0M2MHJuazFRaFZCOUhZTUlobFBDU0U2L0g1NVFaZENrQ1BuZHJHQkZ5S3NuK2RzeWI5Wjg3UllRWXdkdEZpY05QT1FDRnV5NTVDY3N3VUFXdDYxQmwrNTVyTlkzVmpOWWNzWXBmVEhYcTkzSXlGRVBlcU42T2lZeWdFdUo1NktRWmRTenhRTUFLTFJxTFovLy80cG44L1gzZHpjWE9YMWVxc3BwVzRBbHB3dXgrc0FhamxKekMxaGM3YW80K1BqUFE4ODhNRG1SeDU1cERNU2lUZzJaVWR6cXJXMVZiL3BwcHU2VlZYZG8rdjZ1d2doRFVTU3FGUlRBMXBSQWFXL0h5eVZzcDRRUk5CaWQ2RXNrdE9GcnpNYmRESEdWZG1CanE1RFQ2V1FIaDNEVEdjbkVzUEQwTkpwRXpaQTE4RTBMWHN6bG5WTkExTVVhT2swdEhRYXFha3BqTFcxWTJESER2UzgrQ0xHMnR1Um1vcUFxYW9ST3BRRExWbFhDODJHRHBFY1lKR01oTGRpRmFLamdTMGM4b2picVpRdGJna2pRZzY2TUFBa0dFVGc4c3ZoUGZzc252c21BK0RKVENaemZUZ2M3aTE5THpvNkFiUVEwSVVORGc0cXZiMjlZNnRXclJxc3JhMXRkTGxjbFlRUXllNTBPZDdHRFB3NDB6UU5pVVRDaEMyTU1UMGFqWTV1MmJKbHkvMzMzNzl2Y0hBd2lmdytzNWlyaFMvUEo2ZGFNY2VNQTFzYzVhbTF0WlhkZU9PTkE2bFVhcmNrU2FjRHFLZVVTblhOTlNpdkxzTmc5d2htb25FTGRMSDB2OHNBdXBqdE1QaUgxZTJTQXkzOEZhdXJwUmg0c1lVTWdWcGNwc1ZBU3ltd3hlNXVzVDdQOG1ETFgvM0RKOUN3cmhhRUVPaTZIaVdFL0wrK3ZyNGZWMVZWT2JEbE9OVHgwNnM1V2tqWm9Rcy9pMURobnQ4azRWNFc3bVVBY25WMXRmZktLNjg4NlhPZis5ei9xcTZ1L3FETDVRb3p4aWdoQkc2M0cxNnYxMUttMWRIOEpUcGJlRXk0cXFyYTVPUmszKzkrOTdzL1BQREFBd2RIUjBmVG1IM216SjZ6WlRiUVVtd1d6Um5NclRDbDAra3pGRVc1SDhDNWpER0o2VHFVbmg3RUhua0ViSElxZTBJUVFsbEVBTElRMEFXdy9YQXMyZmtCOExMRnlMb3pORjAzeXhpcnVnN05lRTR6SCt0UWRRWlYxNkJSQ1hDN3dWd3UwTEl3dkt0cklZZERvQjRQcU1zTjRwS2haVEpJVDA5bmI5RW9aa1pHa1pxZWhwNUpRODBvMmRBaWNQQ1RiU01WTE1iRnFoTEpOdWdpMmFHTExlUm9JV0NMQ0ZqeXRxVVFTZ1NYak9BblB3bnYrdlVjdHVpRWtHMjZybi9aY2JZNEtxTFp4Z3g4M0NEQk9tNFF4d3A4MlhYcXFhY0d2djcxci8vWkpaZGM4bmRsWldWblVVcDlBQWlsRkg2Ly83Z2JNNGhoUk9rczRHVUE5RmdzTnI1MTY5WW43cm5ubmwySER4K093d3BiU25XMWlQM3pYSk1oaGZwb3AzOTJOS3QrK01NZjBuLys1MzgrbDFLNkFjQWxBRnlxb3FKdFp3ZisrSXVuTWRnMUFzS0VFQnpST1ZLZ04xcks0elpYNVNjL1ZJZi83SzNNUTN4Z0IwaEZudWVBUjN4Y1N0c0toUklKZlRRTTJNSUlROE82V256aG01L0FTV2UzUUpZbEJpREdHTHM5azhuOHBLeXNiTEtrUCtobzJlbjQ2TkVjTFlhSWJibFU2R0lCTGdEazh2Snl6MWUrOHBYbUwzM3BTMSt1cmEzOWM1ZkxWV0dzYjBLWGxSQ2p2UlRpWVJCODVvd1F3aGhqMnNURXhOQi8vL2QvUDNidnZmZnVIeDRlRm1mT1pvc0hGd2QwcFF6azVwTWsxMnp5b20wTVJ3c3V4aGlabVprNW5SQnlHNEJMQVhpWnJpTnorRERpVHo4TmJXQVFoREh6d244MjZBSWMrZkU5WCtqQ3dLRHB6QVF0SE1DSTBFVXpIcXRNaHc0Q1haS2dFNUw3OFJJQ1RkZWdxVm1uaTY1cDBGVkZDTVBoMzhtNHQ5aVhZUUlXQ3U1MElXWTRrUjIyRk1yWklzSVdFN2pnNkdBTDM1YjJiY2hEaWVEMXd2L25sOEovd1FXZ1hpOEFxSXl4bHdGOEt4Z003ajJpbmVmb1JGRXAwS1hZZU1FeWJsaTNibDNneWl1dlBPdnl5eS8vV25sNStibVNKQVZnUUJlZnp3ZWZ6M2RjUUJmdVBJM0g0MGlsVXZ3NDFHT3gyT1FMTDd5dzllNjc3Mzc5d0lFRE1jd05XMllMSDVyTjVWSU10b2gvRHdYdUhUbXlhSHA2K25TMzIzMDdnRXNaWXk1TjAvSE92aDc4MTM4K2hzR3VFVUNIeGVXeFhLRUxZQVV2bHNkRjFzNnFlSnZGbkRGNXo1WFNudG1TNVBLY0xjWlFlbFZERmI3NHJVL2pqUFVuZzBxVUFVaFNTbitSVENaLzZNQ1c0MXZMdXpkenROZ3FCbDNzNE1VK2dNcURMb0ZBd1AzRkwzNXh6VmUvK3RYL1VWZFhkN25iN2E0eTNnT1h5d1d2MXd0WmxwZjhSTHpRV3F6dk01dE5PUktKakR6MjJHT2I3NzMzM2owOVBUMEo1QS9tN0dXZjdUTm44dzBqY21iT1ZyYkk5UFQwYVlTUVZrbVNQc0VZODBQWGtlbnF3c3l6ejBMdDdBSVlNL09JY0djSHNIaHVsN21nUy9hbW05QkZNNVpGMTBzT3dCaVB6Zld6OS94ekdJeDdsdjFzc1IzbWR6THVLYmNpUTZoTVJNU3FSTlpjTG9WS1AxTUJ4aEFCMGh3SmJDbVd0MFhjZmpwZnorZUQ3K0wzSTNEeHhaRDhma1lJMFJoanJ6SEcvc252OTc5SkNIR3FIVGlhUzZXNlkyY2JNMGdBWFBYMTliNi8rWnUvT2VPVG4vemtsUlVWRmUvbFphTXBwZkI2dmZENWZHYUkwWEpVTWRpU1NDUWlMNy84OGpOMzNYWFhqdmIyOW1sTjAreWdSZXlqN2M3VHVmcG5jWGsyMkdJYTJ1REFGa2NsS3BsTU5qUEcvcDhrU1pjenhud0FjSEQzTy9qRDNWdlJjMkFBakRGajRrRklQR3RvdVlRWWliS0FGamJMYTRLSWxhb1VmNjNVTmhSTGtzc1lkQWpBaFRGVTFwYmpjMWQ5SE8rNTVOMzh2VW5HMk1PS29sd2REb2NuNXYzSEhTMHJPVGxjSE0xMkJyRURtV0ppaXFLdy9mdjN6NlJTcVo3bTVtWVNEb2NiSlVueUE5bWNMb3l4UlkvUExpVVIxa0xmRmxOMjJBSkFuNW1aR1gveXlTZTMvdktYdjl6ZDFkVlZDTGJNdDlLQkExc2M0ZWFiYng2Lzl0cHJYNVZsdVJiQXUwQ0lSTXZLNEtwdmdEWXhBVzFxS25jQ3NMdGNGaEM2bUZkeHRzKzI1NURoYTF0c3Y5eDlJcmhRY282Y0lxOFJIcVZOVEFlUG1BelhCQ29rRi9hVGM3SGtjckRJVk1vdWs2eWJSVXlXbTFlTnFBaHN5YlZuOXZBdHJrTHg0R0tlRmd1MGNybmdlOTlGQ0YxeUNTU2ZEeXlydlM2WDYvOTZ2ZDVkRG14eE5BL1pvWXY5K1pJVWk4VzBBd2NPUkR3ZVQ5ZmF0V3NyZlQ3ZmFrcXBtNWVNWm95Wmt6VEw0ZUpObE9nODViQ0ZNY1pTcWRUMHpwMDdYL3paejM3MnlyNTkrNkp6d0piWkhDNmw5TXV6OWMwT2JIRTBiOTEwMDAyUjczLy8rMjh3eHFvSUlhY0NjSzJxclVUdDJtcE1qRVF3TVRTVjl4N3VkTWt1THkvb1FvUi85aW5sb21ONmNUMzdaOHhUczRZUjhYd3RCbkNwcUM3REo3LzJVYXovNE5tUXNtRkVHbVBzNFZRcTlmM3k4dktobzlvUWpwYUZsbGN2NW1pcFZLclR4VDVqbFdjWGRydmQ3azkvK3RPMVgvdmExejV4MGtrbmZkN3RkcThtaEZBQVJKWmwrSHkrWlR1SVdpN2lnN2xrTXNsandzRVkwMmRtWmlhZmUrNjVyWnMyYlhKc3lvNFdSWXl4cWtRaXNRSEFWd0FFQUVBZEg4ZjBIeCtEZXZnd29PdkhOSzhMSDdDWUlURUZuUzdNRERWU21RNTlGdGVMbU90RjV5NFg4TSt3T1VaNC9oWnhGaytFTWR6bHd0MHRoT1E1WE1Ud0lqRkI3dEhDRnJGOWZIdFpYQzBpYkpFa2VDKzRBS0hMTDRQazl3T0FydXY2SWNiWU4wS2gwTFlqM2ttT1RtUVZHelBNT3c5Y2VYbTU5Ni8vK3EvWGZmN3puLytmTlRVMUgzYTVYR1VBS0NFRVhxOFhmcjhmc2l4bi85QXlHRE9JL1hNaWtlQlZ6bGc2blk3dDNyMzc1WTBiTjc3dzJtdXZUUmFCTFlYeXRvaDUxVXJKcWFiYVBzZUJMWTRXVk1sa3Nva1E4cytFa0w4RDROWlVqZlIzRG1IemZjK2k3YldEMEhVR0lEZGhBWWo5MWZLQ0xrdWxXY09JZUw0V0E3YUVLb0w0aS85MUNkNS94UVh3K053QW9EREdIaU9FL0g5dXQvc2d5VllvY25TYzY4UThFaHdWMG16UXBkQUFpZytpOGdaUWJyZmJkZGxsbDlYODdkLys3ZVdublhiYS8vQjZ2UTEyNk9KeXVSem9Va0RpWUk3UG5CRkM5SGc4SG5uNTVaZWYyYmh4NDQ3OSsvYzdObVZIaTZicDZlbFZsTkx2R0lPdENnQlF4c1lRZi9aWlpQYnNCZEYxQ3hnUVExL3lwcndYRWJydzNDU2FEYnBvdG1VeHg0dG1YNGZwWmlnUk0rQUxIeWVKbG1QUkhjTmRMNFFJeVhKSkxnK0xYQ0M4aUJyaFJYdzl1c0N3eGR3K1lzNFd4Z0JaaHVmY2N4RzY3R09ReXNxeTYrbjZBVUxJZFg2Ly93bmlsSlowZE9TYWE2S201RHh3UmtoeTA1ZS8vT1V2MTlmWGY4VGxjbFhDZ0M0ZWo4ZUVMa3M5WnJEREZsNHhNSlBKek96ZnYvKzFPKys4ODVsWFhubGxYRkVVRGRZSmlrS3Vsdm5rVkZPUTN6OXJ5SjhJY2ZwblJ3c2l4dGdxUlZHK3ErdjYveWFFZUhWZEoyTURFM2pvanMwNDhNWmg2SnArWElVWEhVdk5Ga2JFakRFR1E5YjU3dy81OE9kL2RUR3UrTW9sa0dRSnlEcGJYaUdFZk1QajhiUWY4OFk3V2pRNUlVV09SQzNFV1pGcG1zYTZ1N3VUbzZPakEydldySm11cXFwYVN5a05FMElJdHd0TGtnUkthZmFQbm1BbjQySXFCRnNZWXl5UlNFenYzTG56eFUyYk5yMnlaODhleDZic2FGRjE4ODAzSjY2Ly92bzNaVmxXR0dOL1JnanhTb0VBa2V2cndWUUY2dUFRYktuK2MyRStpeHhlSklJSXk3S3hMaFV2eUV5YmNIWXRPOXdRUTRZbzVlRkUxS3dXeE1zOTV4d3JWTWpWWWcwYmtpVUpzcGtjTjdzczIzSzVpRkJtSWNLSUN1VzdBUVR3SXN0d3YrdE1oQysvSEhKNU9ZeFpzaDVDeUwvNC9mNHRoQkRsaUhhTUkwYzV6WFZ3bDlKSDhKRGttS1pwWFMwdExYSXdHR3lVSk1rSGdLaXFDbDNYSWN2eWtvNForSXgwS3BXeXdKWjBPcDA0ZE9qUXJrMmJOajJ6ZmZ2Mk1RRzJpUDFtS1JXSjVrcGNYNmlQRm1HTDR6eDF0R0JxYlcxTi9OdS8vZHNibXFhNUdHTm5Va3E5d2JJQWFYblhHa1RHcHpIU08yN2tkQUd5UDdYaTBPVkVIdU5iWVF0TVZ3dGpERzZmR3gvK3pFWDRpLzk1S1Z3ZUZ3Z2hHaUhrVlVMSXR6MGV6NTRsYmJpakJaY0RYQndWMGxHZkhUVk5RMmRuWjNwMGRIU29ycTV1c3FxcXFrbVc1VEFoaERMR2lLWnAyY29lVHZVaUFEbllra3FseERBaWxrNm5ZMisvL2ZiMnUrNjY2NlUzM25oamFoYWJjaW16WjNQZDdQREdnUzBucUc2KytlYmtqVGZlK0thdTYxRmQxejlJQ0hGUm40KzQxcXlCcnFsWjZLSWJQd251YkRrV09WMkV2MlAvM0J4MFFXN0dUVmdXSFNxRWlQbFpiSzRUWWxRZEVtOEdOT0VRaGJ0WU9HakpnUmNoZDRza1FobmI1Mk5oYzdhSWozWEd3QWlCNjdSVFVmN1p6MElxSytPd1pZZ1E4cTgrbis5M0RteHh0SUNhN2VBdStjRFhOSTIxdDdmSEU0bEU3OXExYS9Wd09MeUdVaG9BUURSTncxSk8xSERZa2s2bkVZL0hSV2RMc3F1cmE4L2RkOSs5OWZubm54KzF3Ulo3djF3c25HaXU1UFYyNkZJTXRoU0NMbzRjSGJGYVcxdVROOXh3d3k1VlZUVks2VGtBZlA2Z2o2dzl0UUhwWkJwRDNTUFErVGdBQUQvY1Q5VHdvdGx5dHRqRGlOeGVGejc0NlF2eHNTOStDTDZnRDBZZXRWMkVrTys1M2U1WGxxRDVqaFpaOGxJM3dOR3lWQlpYV3p0dmFpelBsVnpSY3NiWnRtM2JSQ2FUZWVIclgvOTYrb0lMTHZnYnY5OS9NcVhVcGFvcVNTUVNBTEtsbzRHVmZ6SXVKbkV3bDBxbHpKaHd3NmI4K3FaTm0xN2F1WE9uUFNaOHJwa3pIaE5lek4xaWp4KzNEd3p0TTNTQU01ZzdvVVFJaVRQRzdra2tFbW5HMkE4SklhdWxVSWdHUC9JUkVFcVJmSDBuV0NvRnloaDBRckxsb3duaFlYRG1TUVNBK2R3UnRRUEdDWWwvZHJaeDV1czhhUVF4MnFBekJsQ1diWThPNk1ZeVpRUVN5WVlSVVQwWFFxU3pYRDRZcTRQRXlPRmltNm5MT1dNQWloeTg0ZTRYZTRpUnhVbGp3QmF4R2xHcFlVU2lSRWNMMzc2NkFGdmNKNTJFOENjL0NTa1U0bUJuUk5mMUgvbjkvdnVPYUNjNGNsUmNsa1BkOXBxTzRqL3B2UDRrazhuZ0QzLzR3MEFtay9udks2KzhNblh5eVNmL2xmdi9aKysrNDZTbzcvK0J2ejdUdGwzdmQvVGUyeWtxV0xBcklxSmdRMU5VTEdrYVRmU2JxSWxHTklrcHhsK2lpYUtKeHBJWUl3WkJCUVU3RmhTa2lPQlJqODRkM0IzWHRrNzUvUDdZbmIyNXVkbTlQYmpPKy9sd0g3czdPenN6ZTk3ZWZIak41L1ArS0VveEFDRWNEalBPT1h3K1g1ZTBHVFJOUXlBUWdLWkZSK0hwdXE3dTNidTM3TmxubjMzNzNYZmZyVkJWVlVQTHNNVjZjeHJxMjVZaTlrN2JwTENGZENqRzJCSE8rV1BoY1BpSUlBaS9CRkNRWDVMRExwbDNQaFNQZ3MrV2ZZbGdJQlJkdVVVYmdEYzdmeDVMTzZDN1MxaXp4WHpHbzh2TXNPWGs4MHR4d2R3emtaNlZab1l0R3czRHVOZmxjcTNzN0dNbm5ZTUNGNUtJTlhSaGlKN2NVdzFkbXZuc3M4OXF3K0h3eHpmZmZITjQ2dFNwODN3KzN3aEJFRnk2cmpPLzN4L3RXcWNvRUdJemR4eFByTjJVZzhHZ2ViV0FSeUtSd05hdFc5Yys5ZFJUNzhiR2hEdUZJTlJObVhRb3hsaVFjLzY4MysvM0M0SndINENoa3M4bnBKMTdMZ1JmR2dJZmZBQWpHSVJnRG1kQjdCOUJadVBEVXRlbHZVS1gyTWFpb1V2c25sbVhXZDhuQ0RBNGgyQ3A5V0lHTDlhQ3UwMnorNWdObzViN04zdkltT0ZJaXlERm9kY01zejF1TFd4eGttd1lFWGpUdE04R0FBZ0NsQ0dEa1hISkpaRHk4c3llTFpXR1lUeGNYMS8vekZIODZBbEpSYkxRQlhCdU16aWRVM2drRXVGTGx5NnRWRlgxOWU5ODV6dWhrU05IWHVOMnUvc0lnaUJHSWhFR0FJSWdkRW9oWGZPN3Aya2FHaG9hNGpNR2NzNTVZMk5qMWNzdnYvejJXMis5dFQ4VUNpVUtXNXlHK0Zvdmh0anY3ZWR2ZSsrWVJFRUxuWjlKaDJHTTFXM2J0dTN2QXdZTWlBaUM4QURudkRBek4wTzQ5TVlMd0FCOHNuUU5Rb0V3R09OTnArSG9DZnU0Q0YwUzFtd3huM0h6bmtPVVJJeWJNaEt6YjU0T2IzcThaOHN1UVJEdVZ4VGxuVTQ4Yk5MSmV0ZHZQZWtJek9IZVdoU1BvYWtnbmxOUlBQT3hQR2JNbUxTYmJycHAwcGxubmprdlBUMTlyQ0FJYmdCTUVBUjRQQjY0WEs3aktuUXh3NVpJSk5Lc203S21hY0VkTzNac2VQenh4OTljdm54NW9pdG4xb2FZVTYrVlZHWWpjdXFtVEZmT1NBdWNjemtjRGwvSU9mODlnT0djYzRHSFFnaHUySURHNVN2QUd4bzZkZmFpMkRGWnhrUUQ5bUs2NXIwWnFGaUw2OW9MekJyTml0azFiZDk2dk5iUVJiRFVnWEVPWHdBaDF0c2x2aDVhRDF2c1A1bEVZWXYxODhkbkpHSU1VcjkreUx6c1VzaDkrb0FKQW1lTTFRQjRSRkdVeHhsakRVZjlneWNrZGZhMmd2WG1WRXpYY2NaREFQTFpaNStkZS8zMTE1ODFZY0tFNzdyZDduNk1NUWtBSkVsQ2VubzZGRVhwc0VLNjV2bFpWVlg0L2Y3NFVGL0dtTkhZMkhoazhlTEZDLy8ydDcrdFAzVG9VQkNwaHkxSGUzNXViU2dSUU9kbjBzRTQ1NHFxcXQ4Q2NEZUFJUUNZdnpHSWQxNytDTysvK2lrQ2pjSDR6RVdNQ2ZIZXFFNVRLdmVtZG42eUdZazROK0kxV3hnREpwMHhGbk8rUHdQNUpibXhWWGc1WSt4WHNpeS9TTE1SOVc1VXc0V2t3aDY2MkYvalNWNlBPM3o0c0xaMTY5YnFqSXlNdlgzNjlDbDJ1Vnk1akRIWnJPa0NBS0lvZHZsTUJKMGhTZGdTMnJWcjF6ZFBQZlhVMHVYTGx4K0lSQ0tKd2haN04rVmtQVnVvbXpJNUpnODg4SUR4NElNUGJ0YzBiVDNuL0RUR1dEWWtTWkJLU2lENGZORDI3WU1SRGpjZjdwT2twb3QxZVZzNEJqZVcvVmlEREhzQlg0RTE3NWxpMW5XSkY3SzEzck9tNHJaUzdMbFpPTmVjZGFqWkZORHhtN2w5b1VWdmwvZyswUlRBSkF0Ym5NVERGdk1XNzVrRGlBVUZ5THppY2loOSs0SUpBZ2ZRQU9CWmw4djFJR01zMk9ZZk5pRkh6L3JyekpIYXIzY0w1ZVhsb1pxYW1zb2hRNGFFYzNOemh3cUNrQWFBR1lZQlRkT2kzMmZMUlpyMmFEZVkzekZkMXhFS2hhdzlXK0pEZmN2S3lyNTg1cGxuUHR1K2ZYc0QydGF6NVZocXRpUUxXd2pwY0E4ODhJQStmLzc4VFFBT0dJWXhnVEdXTGNzUzZ6ZTBCQzZQQy90M0hrUTRHR2w2ZysxZkRyMHRlRWsrOVRPaVlVdnNZZzRUR01aT0dZVlpOMTZBd3I3UjNxZU1zVXBkMStlN1hLNS9NOGIwVHY4QXBGTlI0RUpTbFN4MGNWclAwWkVqUjdSdDI3YlZlRHllM1FNR0RDaFFGQ1hmSHJwMGgra2ZPMUtpc0VYWDlmQytmZnUyUGZQTU0yKzg4Y1liKzRMQllMSXg0Y21HRWxFM1pkTHVIbmpnQWY3UVF3L3QwM1Y5Z3lBSUl3RVVNVUVRNWVKaUNPbnAwQ29yWWNUcU1zVy91WjBVdXJCWXp4RnpuOHp5ZXRQZkVqUGtzUFpNY2FpeElzUnVabUFTZXg2ZHNZZzFUZkZzRFdrc1FVdlRMRWROUTRpc3h5R3dsdjg0ZFBvcDJIdTNOQXRiTEwxNU9BQ3hzQkRwczJiQk5YQWdXTFNvYUFEQTMxMHUxLzBVdHBBdVltMHpISFhvc252MzdrZ2dFS2djTm15WW1KR1IwVmNRQkE5ajBSa1BWVldGWVJqTkx0UWNVdzg2c3plY3JzUHY5emViamNnd0RDTWNEdGR1MnJUcGkyZWVlZWE5Tld2V1ZHdWFsbWpHUU92NU5aV2h2c25PMGZiaTlVNWhDNTJqU2FkNDRJRUg5QWNlZUdBYjUzd0w1M3dTWXl4WFZpU2g3NUJpS0c0Ris4c3JFQXFFWTk5MnMxZzlMQmRBZWtmb2tud1lFZUpCaXhtMkRCcmREMWY4NEdMMEdWUUVRUlE0Z0dvQTgxMHUxNHVNc1ZEbkhUbnBLajN2dDV4MHBXVERpK3pkaFVVazZTNmNuNS92dWZubW00ZlBuRG56K3R6YzNGTkVVVXdISUFpQ0FKZkxCWS9IRTI5RTlTYjJic3F4QW54YzEvVklSVVhGOW1lZmZYYnhLNis4c3F1aG9VRkZ5K0s0YlExYXFKc3lhWGVjY3hZTUJrOW1qTTFuakowRlFESTBEZUd5TWpTODlUYjBpb3A0QVYyemJvbjlDblI3RHpHeWh4SG1FS040T0dGWmJoMU9aSTZ2YnRaYnhMSXQ2N0cySEM0VmZkVmEweVgrMkxLZWZRaFJvcDlEczg5bE93YjdaNG9QbVFJZzV1VWhZK2JGY0k4WUFVR1dPWUFnWSt3ZnNpei9sakYyc0UwL1VFTGFsNzNORUs5eGplVERpNnhEaXlSRlVlUVpNMllVenAwNzk3emh3NGRmNW5hNys1dERraGxqa0NRSmJyY2JicmU3MmN5SHFmeHRzUTdSTXd3RGtVZ0VnVUFBcXFxYXIzRk4weUsxdGJVSFB2end3L2RmZWVXVnJ6ZHUzRmdibTVFb1VRRjdlNUZjKzNrNWxkNHRyZlUralgrRVZqOGtJUjFBVmRYek9lY1BBeGlQMkFYOER4ZC9oamYrK1M3cWE2SWpXTzNEaTh4bFZqMnRuWjhzYkxFUEl3S0FBY1A3NE5xZlhvYUJvL3JIVnVGMUFQNmlLTXJEZEVIaytOR3pmc3RKZDlEVzBNVzh0NC9QbHZMejg5M1hYbnZ0NE1zdnYveTdCUVVGWjBpU2xBRkFZSXpCNVhMQjYvWDJxbW1qN1dHTHFxcGdqSEZkMTdWRGh3NlZQLy84ODR0ZmVlV1Y3VFUxTlJHMDNxdmxXTWVFVzN1MzBKVXowaWFjY3hhSlJFYkhhcnFjQjg1bHJ1c0k3OTZOK2lXdlE5Ky92K2tQZ3pWd1NOQ3JvejNydXBqTEVnVXZnRDEwUVlzQXhycmRwcENrNlptOUJrdG1tWVRBQUFBZ0FFbEVRVlN5b0FXMmRXRGJib3ZQazZoSXJ1MXpHQURFN0d5a3o1Z0J6N2l4RUNTSkF3Z0QrSyttYVhmN2ZMNERDWDlvaEhTZVpHMkdOdFdCbXpKbFN0YXNXYlBHbkhiYWFaZm41T1NjSUVsU2xya054aGhFVVlUTDVZS2lLSkFrcWRXYWNOWWVMYXFxSWh3T1ExVlY2THB1RnB3Mnd1R3dmOCtlUFpzWExsejQvdkxseS9mczM3OC9pSmJuVGFmenM5TTVPcFh6c3dZS1cwZ1BFUXdHejVZazZWZWM4OU1CSUJKV3NmYkRqWGpqdVhkd2VGODFBTVFDRi90UTM1NGJ1aVFNWE9MbjZLYkFwZS9RWWx6K2d4a1lkY0l3OHpNMmNNNGZqNFV0OVoxOTdLVHI5SnpmY05LZE1OdmpWRU9YWm9FTEFNbm44N20rOWExdkRiem1tbXV1S1NvcU9rZVc1V3pFUWhkRlVlS2hTMDhmWW1RMjdEUk5RMk5qSTFSVkJhSTlXN1NhbXBxOUw3MzAwdUovL2V0Zlc2cXFxc0p3RGx1YzZyVWttKzNBcVZHWHFFQXVOZWJJVVFrR2cvMEZRWGlVYzM0UkFEY0FoSGZ0UXYzcmIwRGRzd2NDNTgxQ0NmdHdtczRJWGVLdjI0cnNOZ3RsN090YW50dVB0WGtSWGRiMEI5Q3BCNHZETXV1MldueU9GZzA1NTU0NUJ1Y1EwdE9SY2RGMCtFNCsyVnc5ekRsZnB1djZEeWxzSWQxTUtxRkxvdlpDczNaRFhsNmVkL3IwNlNWejVzdzVkK0RBZ1JlNzNlNFN4cGpMM0xhMXJvc2tTZkhnUlJETVNSWVJEMW1zTjdPSGk3bUtZUmhxWTJOajFaZGZmdm5KU3krOXRIcjE2dFhWZ1VEQUhPYmJFYjFQblhxZTB2bVpkR3VjYzBIVHRKTTU1dzhBT0F1QXFJWlY5dFZuWlZqeXpISlU3RGtFY0xPblMyeG9iN056WWM4S1hoekRGc3NzaDRpZHA4R0F3djc1bVBPOWl6RDJwQkdRRklsenpzTUFucEJsK1hlTXNjb3UrUUNreTNUdjMyelNuU1VLWGV6Qmk3MEI1UlM2S0ZkZmZYVy9hNis5OXNxU2twTHBzaXpud2hhNjlPUzZMdGF3eGUvM3g2ZVdOQXhEUDNMa3lJR0ZDeGN1ZWVHRkZ6WWRQSGd3aE1SaGkvMkttVk1CUHVxbVREcGRLQlFhekJpN2wzTStGNEFIQU1KNzlxRHg3YmNSMmJLMVdTQWhPUFQ2Z09YNXNiRC93cVlTdkZqZjV4VGFXTmtEa3hhZnd5R0lzYjhQU0g3U2RhcmIwcUptQytkQVdoclN6ejhmdnBNbVExQVVBREIwWFYraWFkclBNakl5dGliWkJTRmRKZFhlc2NuYURDS2lRNHlVazA0NktXZldyRmxqcDA2ZGVtbEdSc1pZU1pMU0JVRndXYllYM1VtQ2dycm1lZG02Q0xHTElKcW1CUThmUHJ4NzJiSmw3eTFac21UYmpoMDdHblZkdDU0bld6dEhKd3Ria2wwTVNWWWtGdzczaEhRNXpya1FpVVRHTU1ZZUFUQU5nS3lwR2l0YnV4MEwvL1ltRHU0NkJBQ0k5Z0YxNnUxcWVkeU4yL2pKaStTYUYwU2lqM01LczNIWnpSZmloTE1tUUpKRUlIcEI1SGxabGg5Z2pPM3Y3R01uWGEvNy9tYVRucUE5UXBkNEEyck9uRGw5cnJ2dXVzdjY5KzkvaWFJb0JiSDN4RU1YV1paN1hPaGkvb0UydzVad09CeGJ6STI2dXJxS0pVdVd2UDdNTTg5czNMdDNid0RORzNJY3pZZitIR3ZORnVxbVREcE1NQmpzTDRyaVR6am50d0J3Y2NOZzZzR0RhRmp4RHNLYk5vRVpSck5oTjlhNkprRDc5WFFCRWdjblRzR0wvVDFPUVl0ZGkyTk9NVVJxUzlCaUxuT3NPK1AxSXYyY2MrQ2JjZ29FdHh1SWZyK1hNOGJ1a1dWNUE2T3BKVW4zMWRZaHlVbW5qUzRxS3ZKTW5UbzFmK3JVcVNQSGp4OC9OVDgvZjZJa1NkbUNJTGdFUVpBRVFSQmhDMkFzT0tJWFBnek91V1lZaGhvT2gwT0hEeC9ldVduVHBxK1hMMSsrZGZYcTFkVTFOVFZtcjFONzROS1dvVVJPNTJjVnpjL3JUbUdMdVEvemVLMzNoSFFyb1ZCb2hDaUt2d2R3SVFERk1BeHNYYjhUTHorMkJQdDNWQUJ3N3VuU0UzcTVKQnRHWk1SN3VVVFAwMWw1R2JqNHVuTnd4aVZUek04U0JyQk0wN1RiUFI3UDdzNCtkdEk5ZEwvZmF0TFRwQnE2dE5xQVVoUkZtVEZqUnRFTk45eHc4WkFoUXk1M3VWeUY1alo2YXVoaTdkbGlEVnNhR3hzUEwxMjY5TTJubjM1NlhYbDV1Ui9PamJoa1lVdXF2VnVvbXpMcEZKenozRWdrY2dmbi9IYkdtSmNibk9sSGpxRHU5ZGNSM3J3WlROZWIxWFRweU5BRlNCNjhXSmMxdjhiZHlxKy9RNENTeXZFZlZkaGkzbHVLL3NMdGh2ZTBVNUY1M25rUVpCbUlUaVc1R3NBUFpGbGVUMkVMNlFHT2RraHlpK0ZGNXEyZ29NQTdiTml3ek9IRGgrZU9IejkreUtCQmcwWm1aV1VOOFBsOFJZcWlwRFBHUkJiN1Y1NVpDSmR6emxWVkRRY0NnU05WVlZVSHlzdkxkMi9jdUhIUDVzMmJxL2Z0Mnhlc3JLd002N3B1NzEyU3luRGYxbnEzMkcvMllyc1V0cEFlS3hRS2pSQUU0UmNBcm1TTXlicW1zMTFsZTdId2lUZXhjOU1lY0QwNjNJYWg1WFR1M1RWNGFXMFlFZWROZ1lzdnc0T0xyejhQMDJhZUF0a2xBNERHR0h0VDA3VC9jN3ZkMVB2ME9OWTlmcHRKVDVjc2RFbDAxVXFBUXdOS1VSVDVuSFBPS2JqcHBwc3VIRDU4K0ZXeDhka2lBQ2JMTXJ4ZUx4UkY2UkdoaTNWNnlWQW9aUDdqeVdoc2JLeCs5OTEzMzFxd1lNSHFiZHUyTmNCNVRIaXlLMmJIT2lhY3VpbVREbEZUVTVQcDhYaCtDdUQ3Z2lEa0FtQmFYVDNxbHI2SjhQb05nS1kxS3l4cnJlbGkvemEzZCtnU1grWVFjTmlYdHliVmtLaTFUNUNzWmdzQTZJWVI3K0VDUllGdnloUmt6cmdvR3JZQU9tUHNTd0IzeXJLOE11V0RKNlRydFhhaEpwVTZjRTdoaTl5blR4OXZZV0doTHpNejA1T2VudTdKejg5UHo4N09UdmQ2dlQ2WHk2V0V3MkVqRUFob3RiVzF3UU1IRGpUVzE5ZXJkWFYxYWsxTmpWcGRYYTJHUWlIZGNteE9ZWXY5UEozSzlNK3RuWjhwYkNHOUF1ZWNoVUtoZ1l5eGV3UkJtTXNZOCtxYXp2WnMzNC8vTFhnTDI5YnRnSzRiRUZnMFgyMDVKTGQ3aFM3SndwYjRNS0pZMk9KTmQrUENhOC9DR1plY0FtK2FCeXg2UWVROVNaSit4aGhiMXdXSFQ3cVI3djB2VnRLVHREVjBTZGlBVWhSRm5qWnRXdDY4ZWZQT0hqdDI3TGRjTGxkL1FSQkV6am1UWlJrK242L2JoeTVPWVFzQUl4QUkxSzVjdVhMRkUwODg4ZGszMzN4VEg3dUNscWdSWjIzQU9kVnNTVFl1UEZuWVFvMDUwbUU0NXhuaGNQaG1BSGN5eGdvNDUweXZxMFBqaHg4aXVPcHpJQkpwWG1pMmczdTZ4SS9MK1ZoVFdqZlJVUnhOeU9LMDc0UTlXOHlHblN6RE0yVUtNczQ1QjJKNkdoaGpuSE8rWGhDRW44dXl2RHpGWFJMU25hVFNPOVpwOWlLbjNpNk9QVjhBaUpJa3lZcWl5QjZQUnhKRlVkUTBUZEIxblVVaUVTTVlERnFQSStHd285amoxZ3JsSmh2MjI5ckZFQjNOQXgxNzcxTTZQNU1lcGI2K1BzL3RkczluakYwTElJTnpqc3E5aC9IeVkwdnd6WnB0TURUZWJHaFJVNi9YN2hPNHRGNnpCZUF3d0RtSHgrZkd0TXRPd1l4dm53T1h4d1hHbUFiZ2MwbVNiZ1ZBdlU4SkJTNmszZG5IWnJkMjVTcmgrT3hwMDZibHpKczM3NHp4NDhkLzErdjFEaFFFUVFMQUpFbUtoeTZ0VGZ2WUZjelpEZ0tCQUlMQklBekRBT2VjQjRQQnVzOC8vL3o5SjU1NFl1V0dEUnRxTGQyVjdRMjRSRmZNVWltK1p5K1FTMWZPU0tjN2ZQaHdlbVptNWh6TytZT01zUkxPdWFENy9mQi8vQW44SDM4TUhnZzA2K25TV2FFTGtOb3Z1NzJobGNveHRPVW9Vd2xiNHJWYlpCbWV5U2NpOC96eklXWmtnREZtQU5qTUdMdExrcVIzWWcwN1FucWlWSWNrTzlXQlN6VE15Q21JRVczYnNXN2J2bTlUVzNxM09CVzBUMWE4UHBWaHZuUitKajBhNXp3N0VvbmNJd2pDelFBeXVNRngrR0ExL3JkZ0diNzZaRFBVaUJZcnBoL3I3UUk0aGk3UnhaM2J6bTlMelJiRkxlUDBTMDdHckhrWHdPT04xMVZiRCtDbnNpeC8yS2tIVHJxdDd2VXZWZEpiMks4WW1ZMmIxa0tYRmxlcHBreVprblg5OWRkUG5UeDU4dlUrbjIrb0lBZ3lBQ2FLSW53K0gxd3VWN2NLWGN5d0pSZ01JaEFJeE1PV2NEamNzRzdkdXBXUFAvNzQrMnZXcktsSkVMWTRUUzNaV3ZFOXA4Q0Z4b1NUTHNjNWx5S1J5R3dBZjJDTTllV2NDNGFtb2VHOTl4RDQrQk53dnovNlI4QTJyTWdwZEFFNnJzRjF0RitBb3oyYXBQVmtMRUdMQVlBTEFseGp4eUw3OGprUWZUNHd4Z3pPK1Y0QWR5aUs4aHBkTlNPOXdOSFVnWE9xNjVJb2FKRnM3N1BlN1B1ekhvKzFaNHQ1bjhyTVJNbkNGd3BieUhHRmM1NnJhZHIzR1dNLzVwem5jczVaMWNFYXZQN1BGZmp5L2E4UUNhbXhjNzhBeG1LeFN4Y1BMMnJMTUNKQkVuREd6Sk54MFhmT1FYWmVadXp0L092WUJaSGxkSTRtSnFtckQ0RDBTaHpSUm90NWI2RHBTcEtSNkUxT1B2dnNzMXEvMy8veFRUZmRGRDcxMUZOdlNFdExHeWtJZ2t2WGRlYjMrOEU1aDl2dDdoYWhpejFzMFhVZEFIZ2tFbW5jdEduVDUzLy8rOTgvV3J0MmJWdkNGdXZqUkxWYTdJMDdlOWhpYmNCUjJFSTZEV05NNDV6L0x4S0pHSnp6K3hoalkwUlpGakxPT2d1aTI0M0c5OTZIMGRBQWNON1VyR0lzK3B5eCtCK1BEai9PVHRpSHlXa0lrN1Y0cjFrYzEveWllc2FOUThiTWl5R2xwY1ZXNVhzTXc3amY3WFl2b1lZYzZTV3NYM1g3NzdTQmxsOVJqbWg0WW4xdXY5bHJsWm5uUlh2b1lnMTFrR0JmOW0zYWU0L2F6OVhKN2lsc0ljY1Z4bGcxNS93dm1xYnBBSDdFR0N2T0s4NWhsOTA0SGJJaVk5VmJYeUlTVmdIR0FjNmlCWFU1QnhnREIyOFd1bkRPTzd5ZG4zQVlrZm5NRXJhSWtvaVR6cHVBOCtlZWlheWNEQUF3R0dQbGpMSDdSRkY4bDg3UnhLcDdkQXNndlpXOUVXUHY1WkpvakxiOUtwVThmUGp3dEZ0dXVXWFNtV2VlT1M4OVBYMHNZOHlOV0U4WHI5Y0xqOGZUcGFHTCtVYzRHQXpDNy9kYnd4Yi9saTFiMWp6KytPTnZyMXk1OHBDcXF2YXgydmFRSk5GUW9sUm1PNkF4NGFUYjRaeUw0WEQ0Zk1iWWc0eXhpWnh6a1VjaUNHNzRDdlhMbDhPb3FRR0xOYVRNYWFQdDlaazZjb2hSWjJsMUdCR2F3aGJPR0Z4anh5QnorblRJaFlWbXpaYURqTEg3WkZsK25qR21kc0ZISUtTanRYVkljbXZEak95dk9RVXUxcUZGVHV3OVJCUFZiM0c2VUdKOWJCL2lTMkVMT1c1d3ppVk4wMjREY0JlQUlzNDUvUFVCdlA3c0NueXlkRFVpSVJWTjlWeTZwcEJ1d21GRXNBNzFqZFpzRVVRQm95WVB3N2QrTWh0NVJUa0FBMmVNSGRCMS9VNUZVVjZsY3pTeDY1a3RWOUtUcEJLNkpDcWsyMnlJMGVEQmc5UG16WnMzN3J6enpyc2hJeU5qb2lpS1hnQk1FSVI0NkNLS1lwZU05VFFNQStGd0dJMk5qZGF3SlZoZVhyNytpU2VlV0xwOCtmS0REbUdMdlRlS1U2K1ZWS1ordG9jdDFKZ2ozUXJuWEF3R2d5ZExrdlFIQUNlQmM0bHJHZ0lidjBiOVcyL0JxS3BxK3NOZ0gxclVDWFZkT2xxeXNBV1dhWi9Oc0VVWk9nUlpsMTRhRFZzRWdRT29NZ3pqZnBmTDlUeGp6Ti9wSDRDUXp0T1cwQ1dWNE1VK0RDblJzQ0xydmdIbkdpNko2cTA1aFN5SlppRnltaTNRZW40RzZCeE5laUhPdVZ0VjFlOElndkJ6enZrZ0FHaXM4MlBGeXgvaHc5ZFdJZEFZakE4cDZvclFwZmw1Mmg2MkdQR2FMUUF3OXVRUnVQSkhNMUV5cUNpMkNxL1FkZjFCbDh2MURHTXMzTzRIUjNxOG50VnFKVDFWc3RERlBqN2JxWmh1L0ZaY1hPeTk4Y1liUjgyWU1lT0dyS3lzRTBWUlRFTXNkUEY0UFBCNnZSREZhRy9qenVwNnFPczZnc0VnZ3NGZ1BHelJOQzIwZS9mdXJ4Y3NXUERHc21YTDlzV21tbXd0YkVsVXQ2VzEzaTFPQlhJcGJDSGRqdC92bnl6TDh1OEJUQVdnQUlpR0xrdVhRcXVzYlByWEQyUHg0QVZvcXU4Q3kvT2VJbG5ORnNQZXN3V0FQR0FBc21aZkJsZS9mdVpiYWpubmYxQVU1YytNc1VDbkhqd2hYYU8xT25EMjhDVlI2T0pVOTZXMUhpNU9OVnlTaFM3Mm5xVk9RWXU5bmxxaTh6TkE1MmpTaTNIT1BicXV6K2FjM3c5Z0NHT01OZFkxc2c4WHI4S0tsMWZDWHg4OXhaazFYY3hlTDdGSHpiYlZYdTJBMW1jamFocEdCQWFNbURnRWM3NC9BNE5HOWdNVEdPZWNWM1BPSDVKbCtTbkdXTEJkRG9yME9qMm4xVXA2dWxSRGwxWm5Jc2pQei9kY2Q5MTF3MmZObW5WZFhsN2VGRkVVMHdFSWdpREE1WExCNS9QRmU3cDBaTmREempsVVZVVWdFRUE0SElaaFJDc3ZHSWFoSGpod1lQUFRUeis5ZVBIaXhYc0NnWUNHMU1NV0hZbW5mazVVdnlXVkJoMUFEVG5TRFVRaWtZbWM4L3NaWTdNQU1LN3JDRzNiaHZwbGIwSGJ1N2Q1VDVkZUVMcllBNWRtTlZ2TTZaOWp5K1grL1pFNTZ4SjRoZ3d4MzFKbkdNYWZGVVY1aERGVzM4bUhUa2hYU3FYTmtPaUNqZE45b2xtSzdFVnpyUkxWaFhIcTVlTFU2eVdWWGkwVXRwRGpDdWRjMFhYOVlzTXdIaFFFWVNRQXdkOFF3R2ZMMXVEMWY3NkRRRU1RaVBWeDZlalF4Ykd1bXFVbkMrZXhkajAzd0FTRy9zUDc0S3BiTDhHUU1RTWdTaUxubkRjWWh2R3dvaWgvWTR6VkhkUEJrRjZOaXVhU3ptSVd4clBlQTAwRmRaMks2VHFHQlljUEh3NCsvZlRUVzFSVmZmcXl5eTZMRkJRVW5DNUpVcWF1NjRJNURiUFA1NE1zeXdEYTl4OW0xbDR0NFhBWWZyOGZtcWFacjNGZDE4T05qWTFWcjd6eXlvcWxTNWZ1YTRld0pWbUIzRlN2bmpYNytSSFNsUlJGV2M4NXYxZFZWVCtBeTVrb0t1NWh3eGhURk5TLytTYlVYYnVqdzJ3NGI3cnNIQ3VtQzh2d0l2TzcySjJEbDRSaGl5VmtNWWNXU1NVbHlMaG9PdHdEQjVyckJEbm5UNFRENGNkY0xoZUZMZVI0azZ6TjBGcVJXN05OWWIwWEVEMVhKZ3BiV2d0Y0V2VnlTVlNieGVubXREM3J2Z2pwOVJoakVjNzVJZ0JCd3pBZVpZd044NlY3aFRNdU9RV3lTOGJpZnl4SHc1SEdhSThTeml5bi80NHZwR3NmU2hSZnhvREMvdm00OU1ZTE1YekNZSE9WQUlBbmc4SGdreTZYaThJV2tsVDNiYW1TM29yWkhyZWxtM0N6NFVVK244OTF6VFhYREpnN2QrNDFoWVdGWjh1eW5HTnVSNVpsZUwxZXVGeXVkaHRpWlA3alNOZDErUDEraEVJaHMxY0w1NXdib1ZDb2JzdVdMV3NYTFZyMDZkS2xTL2ZWMWRWRmtQeXFtTk5NQnEzMWFra1d1RkRZUW5vTXpua2ZWVlYvRGVCS0FHNFlCb3RVVnFKdTBXdUk3TmdCRmd0Y1drd1h6ZXpYdUxwbjZKS3dib3RsNm1mT09RekdJT2JtSU92U3krQVpOUklzK3ZjcUJPQXBTWkorelJnNzFQbEhUMGkza2FpblM2SzJRNkphTDhsNnRyUWxjRWtVdWlUcnpVSmhDeUUyc1VLNnB3RjRtREYySWdBeEhJcGc5YnZyOGNaejc2RDY0SkY0dUJMdHNkNDA4cTg5ZXJva0xKTExPUXh3SURhTWlIT093bjY1bVAyOUdTZzlZNXk1cndDQTUwS2gwQU5wYVdtVmJkNDVPZTUwdjFZcU9SNGtDbDNzamFka05WMUVBTEtpS01xY09YTktycjc2Nm9zSER4NDhVMUdVWXNhWWhGaGRGMFZSNFBWNkljdHlzeUZHYmZuamJQNGp5VEFNcUtvS3Y5OFBWVlhOUDlaYzA3UklYVjNkd1E4Ly9QQ0RWMTU1WmVPbVRadU9XR3EySEV2WWtxeW5pMjdiWnFLd0JhREdIT21tT09mRnFxcmV4eGk3RmtBNkFFUU9WcUQyOWRjUktTdUx6bDZFbmxmVEpWSFlZcTNaWW9ZdVFrNE9NaSs2Q0w3U1NXQ0NBQUJCeHRncm9pamV6Umc3MFBsSFQwaTNrNnpOWUc4L0pCcHk1RlFIeGhxMEpBcGN6SHY3MENMN3VkMXAySkYxUGZ0MjdQc2c1TGdUQzExTzRaei9oakYyQ21OTWpvUlZyRnY1TlY1NytpMGNQbEFOeHBtbC9kNVVUUGRZUWhmSHNNVThQNXREaW1LQlMwNWhGbWJmTWgwbm5Ea2VzaUlEUUJqQXYwUlJ2STh4dHYvWWZnTGtlTkc5V3Fua2VIS3NvVXM4ZkZFVVJUbnJyTFB5NXM2ZE8zWDgrUEZ6M1c3M0lFbVMzTEgzUVJBRXlMSU10OXNOUlZHYVRSOXR2N2QyK1Rmdk9lZUlSQ0lJaFVLSVJDTFFkZDJjcHBWSElwSEdQWHYybEMxYXRPaTlaY3VXN2RtL2YzOFF6bzJ1MXFaL1RoYXlXSjhuR2h0T1lRdnBrZngrZjdFZ0NMY0pndkFqUVJCODNEQ1lXbFdGK3JlWEkvelZWNENtTllVdVFLeWhaZm51V3JiVkhZS1hSTU9JREV2dkZuTklrWkNaaVl3WkZ5SHR4QlBOc0NYRUdGc2tpdUs5akxIeUxqaDhRcm9yZTV2QnZIZHFPeVNxOVpJb3FMRnYzeXBSTHhlbkhpejJrTVdwUnd1ZG53bXg0SndMQUNib3V2NElnTk1CU0pHd2ltKyszSVpYL3ZvNkt2ZFdBUVpTQ2wyaWk1TzNBOXBTSkRjakp3MlgzblFoVGptdkZMSkxCbU1zQW1DeHBtbDN1OTN1SGNmKzZjbnhvdXRicCtSNGxtcm80bFJJdDhVUW80a1RKMmJPbmoxNzlHbW5uVGF6b0tEZ0pFbVNjaGhqc3JrZlFSQWdpaUprV1lZa1NaQWtDYUlvUWhDc0V4UUFobUZBMTNYb3VnNVZWYUdxS25SZGp4ZkZCY0IxWGRjQ2dVRDF1blhyUHYzUGYvN3orV2VmZlZabHFkZVNxTnZ4MFlRdGlZcmtVdGhDZW8zNit2cGNqOGR6QTJQc1RzNTVIdWRjMEdwclViOThCWUxyMWdIaGNQUVBnVzFZVVhjTFhaSU5JekpzajFsR09qSm56SUJ2MGlRSWlnSkV2L3VMSlVuNk9XT01HbktFdEpSSzZKSXNoR252d0NWWnVFSmhDeUZ0d0RrZnFldjZId0djQzhCbDZBYksxbTdId2lmZnhMNXRCNkoxWEdBSlhSSVUwZ1VTdHdQYU1vd29MZHVINmRlZWhiTm5ud1paa1FBZ0FtQzVLSXAzTU1hMnQ5Zm5Kc2NIQ2x4SVYydXRxN0RUN0VYbVkrdndJZ21BbkplWDU1NDZkV3IreFJkZlBHbnMyTEV6TWpJeVJvaWltQ1lJZ21MWlpqd3BiNjJIaXlWa2lTM211cXFxb2FxcXF0M0xsaTE3ZDhtU0pkdTJiZHZXb091NnZjR1ZxS2lldFpkS1c4T1daRE1mVU5oQ2VqVE91VXZUdEI4enhtN25uQmR4enBrUkNxSDJ6YVVJcmw0TlJDTHgwTVVhdEhTWG1pNEp3eFpZaGhQRm5zUHJRZnI1RnlEdDFLa1FKQW1NTVkxei9vRmhHRDkwdTkxYk8vM2dDZWxabk5vTjFzZXAzSnplNjhRcE5FbjFCdEM1bVpDVWNNNVpPQndlSXN2eVE1enpTd0I0ZE4zQTlxOTM0WDhMbG1MSFY3dGk1M3NHTUFZaGRnKzBERjJjMmdESndwYm9lZHFJaHkwdXI0S1oxNTJMcytlY0JzV2xBTkYyK0llNnJ0L2hjcmsydHZ1SEo3MGVCUzZrTzJocjZHSXZwR3Z2N1NJUEdUTEVOM255NU1KcDA2Wk5HREZpeE1rNU9UbGpaVm5PRkFSQkZnUkJSdE5WcjJSNDdJcTB6amxYSTVGSXVLR2g0ZEMyYmRzMkxWNjhlTTNLbFNzcmEycHFJbkMrMnRWYTd4Yjc3V2pDRnV1Vk5UamNFOUtqY000VlZWVnZFQVRoNTV6ekFaeHpHSDQvR2o1YUNmL0hINE1IZ3kwSzZYYUhuaTZ0aFMxbXJ4YURjekN2Qitsbm5ZVzBNODZBNkhJQjBlLytaNUlrL1pneHRyN1REcHFRbmkxWmJ4ZnI0MFRMN085THhPbjhtaXlBZ2NOais3WUlJUWx3emdmcXV2NHJBSmNEOE9tNmdWM2Y3TUdpcDVkaDYvcHljSjFIaHhQRndoZHplQkhnM052RmNSKzJtaTJ3RENOeWVSVmNNUGRNbkQzN1ZLUmwrc0FZMHpubnEySTlXMVozektjbXZSMEZMcVE3U1hhVnlqN1RRTkxoUmVadDBLQkJhY09HRGNzY1AzNTh5Y1NKRThjWEZ4ZVB5TWpJR09oeXViTE00SVZGQ1l3eEdJWVJUVmtBd3pBTVBSS0pxSDYvdjZxaW9tTFgyclZyeTlhc1diTnYxNjVkRFh2MjdBbXFxbXJ0WFFJNHowaGtEMXZzZ1V1eW9LVzFzTVhjRjBCaEMra2xPT2NlWGRjdk13empmc2JZVU02NVlBU0RhUHowVXpSKzlCRjRmVU04YUJHc3dZc2xZT25NNENYaDFNOW9HYmJBNVVMNldXY2kvWXd6SUhxOVFQUTcvZ1huL0E1WmxsY3p4dWo3UzBqcVduUnVzOXkzOXRqcGVTS0pRcGZXSGp0dGd4RFNDczU1c1dFWUR3Q1l5emxQNDV6ajRPNUsvUGV4MTFHMmRnZDBUVzgydkFoQTBpRkd6YmJ0VkxNbGRpKzdaVXliZFFwbWZQc2NwR2VsZ1RHbUEvaGFFSVJiQVh6Q0dET1NiWnVRUkNod0lkMk4vWXFUdlFoZWE2R0xZL2lTbnA3dTZ0Ky9mMXB1YnE0M0p5ZkhOMnpZc01LK2Zmc1daMlJrWkhxOTNuU1h5K1hqbkF1cXFrYUN3V0E0RUFnRTkrM2JkM2p6NXMxVmxaV1ZnYnE2dW5CRlJVVzR1cnBhaFhQanltbm1BbnVoWEdzZGxsUnVGTGFRNHhMblhOWjFmWVpoR0E4eHhrYUNjOUdJUk5ENCtlZG9lUGM5OFByNnB1SU04U3RkVVowNXhLalZuaTFBMDh4RXNvejBhV2NnZmRvMENENGZZZzIzcnlSSk1odHk5UDBsNU9na0MxN3M5MDQ5WTV5MkFTVHVuZUkwVElpQ0ZrTGFFZWM4SDhEZGhtRmNEeUFMQVBidFBJZ2wvM2diR3o3ZURGMDM0dUdLZGFnUjRCeTZjT3RYMGFGbWk2UklPUG44U1poOTgzUms1V1lDMFF1djJ3RGNMa25TaWxqNFFzaFJvY0NGZEVkdENWMFNEUzlLMU90RkJDQmxabWE2TWpNelhTNlhTM0c1WEpJa1NSTG5YTkEwamFtcXlrT2hFRzlvYU5EcjYrdDFYVS80TjlacHpIYXluaTJKd2hhbjVSUzJrT01lNS93aVRkUG1BNWdFUU9DYWhzYlZxOUh3OW5Mb2RYVk5sYlZiQ1YwNkluQkpOV3d4QUVDVzRaMThJckttVDRlVW5vN29TN3dNd0cyU0pIMUFEVGxDMmtXaTRNWDZPRm5JWW4zZVduRFNXbTBXT2ljVGNvdzQ1L21HWWR6R0dQc0I1endiQUR1NHV4SnZ2dkFlUGwrK05qcThDTEZ6dkdYV0lzZHpQdWUyYzNWVDRDS0lBazYvK0NSYzlKMXprRmVVQTBUYjJPV2M4N3RFVVh5RE1hWjJ3c2NsdlJnRkxxUzdTblJseWd4WkdKcnF1U1NiTnRvZXZOaUw3WXEyN2RqREhldStyZHFqZDR1ZTVER0ZMZVM0eHpsbm1xWk5BekFmMGVraXdWVVZnVTJiVUw5MEdmVERoMXNPTFVMSDEzUkpGTFlBVFQxYTRqMWJSQkhlRTBxUk9mMGl5TmxaUVBTcVdia2dDRDhSUlhFWk5lUUlhWGZKZ3BSVW5sdWxFcndrZTA0SU9RYXhXUXh2QVhDWElBaVpobUd3bXNvamVIL1JwL2o0alMvZ3J3OEEzRHA3RVJBZlpoVGJodldNelRuQVlRQWM0SXpEbStiR3RGbW40TXpacHlHM0lBdU1NYzQ1M3cvZ2JsRVVYNlp6TkdrUEZMaVE3aXhaNkdJTlgreUZkSk1OTTNJS1pPeUJpM1g3MXYxYXRWYTdwYlhBSmRFeUNsc0lzZUNjaXdCTzBEVHRRY2JZbVFCa1ExVlpzS3dNOVV1WFFUdDRzUG53SWxnQ2x3NElYbEtwMmNJQjZKd0RnZ0RQeEluSW1uRVI1THc4Y000NVk2eGMxL1Y3RkVWWnhCaUxITlBCRUVLU1NmUmxQNVkvQW9uT3VYUXVKcVNEY003VFZGV2RKd2pDdll5eFBNNDVpNFFpV1BuR0YvaGcwYWM0dEw4YWhtV0lFUnlHRmtkUDFVMHpFb21TaVB3K09UajFvcE53NXFWVDRQRzV6YkRsa0dFWXY1UmwrVVhHV0xCelB5bnByU2h3SWQxZHFxRkxzdUFsVWRDU0xIQ3g5blN4SDRQVDdBVEpaaVp5Q2xnU3ZXWU5hNXltZlU0MlZweVFYb2x6emdDTTFqVHREd0RPWVl3cFhOY1IycmtUdFlzV1FUdGdDMTA2Y0hpUk5XQXhuMGZiY2RIaFEvRXBvQVVCcmxHamtIM3BMTWo1K2VaK0t3SDhUQlRGZjlOVk0wSTZWVWUwZCtrY1RFZ240Wng3VlZYOWppaUtkd0VZQ0VBd0RBTTd2dDZOTHovNENocy9LOE9oL1ZYZ0JrOWF3MFVRR0hLS3NqRDI1SkdZY3NFSkdEeDZBSmpBZ09oUTMzMk1zZDhjUG56NHhhS2lJbjhuZmp6U3kxSGdRbnFDdG9RdWlZSVhLY0hqWk1PS3JLR0xFMnZZa21yOUZxZkhpWHExVU5oQ2lBWG5mTGl1Nnc4Q3VBeUF6SFVkNGQyN1VidmtkYWk3ZDROeDNxRTFYUktGTGRaN00yeFJoZ3hCOXV6TDRDb3VOZ3Y1VlJxR01WK1c1WDh5eGdKSGRRQ0VrUGJVbGo4RWRNNGxwSXZGWmpHOEVNRFBHV09UQUVpY2N4WU9SYkIvWndWMmwrM0Z6czE3c0x0c0gycXI2NkZyMGZKb3Npd2hNeThEeFFNS01HTFNFUFFmM2hjbEF3dmdTZk1nVnJCZTVaeXZCL0JiVVJTWDB6bWF0RGNLWEVoUDRUU1ZZMnU5WFZvTFhoS0ZMVTQ5WEJJTktiS0hMdGJRcExYUUpWblFRbUVMSVRhY2N4WU9oNGNJZ3ZBenh0aTFqREUzMTNVVzJiOGZ0Vys4aWNqMjdXQ0cwYXl1QzlxaHJrdXJCWEt0ZFZzWWd6eG9FTEl2dTlUUEp1TUFBQ0FBU1VSQlZCU3V2bjNCQklFenhxb0EvTEcydHZiSjNOemMrbVA5T1JCQ0NDSEhJODY1RklsRVJvbWkrRVBHMkhRQWhRQVV6am5UVkEyaFlCaGhmd1NhcGlNY0RFTlROWGpTUEZCY01oU1hERSthRzdJaXh6YkZOY2JZUGdDdkNvTHdMSUN0akRHdEt6OGY2WjBvY0NFOVNiTFFKZGtNUnZiUXhXbllVWHNNS1dvdGNFbTB6Rnh1N1NWRE5Wc0ljUkFiWGxTaTYvbzlBSzRGa01FTmc2bUhEcUgyalRjUS9xWU1UTmZqdzR1QTVyVmRXbFRMVENGMFNWUzN4YkNITFFDa2Z2MlFQWHMyM0FNSGdBa0NHR1BWQVA0cUNNSWpqREVLV3dnaGhKQmp4RGtYTlUyYnloaTdpVEUyRlVBeEFBOWEvN2N0QjlESUdEdGdHTVpYb2lnK0J1QVR4cGpSeXZzSU9Xb1V1SkNlSnBYUUpWRnRGNmVlTC9iWG5ZWVUyZmRyU3FXR2kxTUJYYWM2TGRhZ3hmeWpUMkVMSVFsd3p0TTFUYnVmTVhZRGdHekRNS0RYMXFKMjhSS0VObTBDMDdSNFR4ZFk3dHNhdWlRc2ttdXAyY0k1aDhFWXBLSWlaRjk1QlZ3REJrQVFSUUJvNUp6LzdmRGh3dytVbEpSUUYyVkNDQ0drSFhIT1hRREc2N28rWGhURjBaenpjWnp6UVFEU0FQZ0FLQURxR0dPSEFCeGtqRzFUVlhXMUxNdnJBV3lod3Jpa00xRGdRbnFpMWtLWFZPcTdKQXBhbk9xM3RGYkRKVm5vWWc5WFdocytaSDBNaDN0Q1NBem5QTXN3akI5eXptOEhrTWM1aDE1WGg3cmx5eEZjOHlWNEpOSmk5aUxCRXE2ME5yeklhU2lSdFZkTHZHWUxBTEVnSDltelo4TXpmRGhZVTlqeXRDUkp2MldNSFc3dnowNElJWVNRSnB6emRBQjVxcXBtQXBBWll6SUFVWktrTUlBQUFEK0FXZ0Mxc2RvdGhIUUtDbHhJVDJVUFhjeDdlMWhpRDFHUzNaemVhOTJ1VmJLWmlwS0ZMMDY5V2V4QkM0VXRoS1NJYzU1cEdNWjNPZWYvQjZDWWN5N285ZldvZi85OStGZDlEZ1NEMGFBRnJjOWc1TGo5cHYwNDEyd0JJT2JuSSt2U1dmQ09HZ1ZCa2ppaWpicVhCVUg0SldQc1lFZDhia0lJSVlRUTB2MVI0RUo2dWtRekdDVUxYK3poU3JLZUxha09LVW9sZUVsVW95VlpZVndLV3docEJlZmNZeGpHZFFEdUJEQ1FjeTRZZ1FEcTMvOEFEU3RYQXFGUTB4ZTdEYUdMTld3QkhIcTNBQkN5c3BCMTZTejR4bytISUVrQUVPU2NMeEpGOGFlTXNZb08rc2lFRUVJSUlhUUhvTUNGOUFhcERERnlDbCtjN3AxdTluMEF6ajFjbklyb092VmdTVlFVMXhxNEFCUzJFTkltbXFaOWx6SDJDd0JEQWNBSWhWQy84bU0wdlA4K3VOL2ZiUFlpWnF2dFltS3dmUWx0VXorYm9Zc0JRTWhJUjliRkZ5T3R0QlNDb29CenJnSjRReFRGT3hoanV6djhBeE5DQ0NHRWtHNk5BaGZTV3lRYllwUXNlR2xMMkdMZGg3MDNTbXZCUzZMZUxJbW1lNmF3aFpBMjRwd3J1cTVQWjR3OUNHQWNBQmloTUJxKytBSU5LMWJBcUs5dlZ0TUZhRjVNMTdhdCtHUERvV2FMa0pHQmpJdW1JLzJFRXlDNFhPQ2M2NXp6cFlaaC9FeFJsRElhSDA0SUlZUVFRaWh3SWIxSnN0REYrdGhlbzhWK2Z5eUJpL1c1ZGJhaFJBRUxoUzJFdEtOWTZISU81M3krSUFnVEFZaDZLTVNDbXphaGZzVTcwQ29yQVYxdjF0T0ZBVUNTb3JuTmVyY3dCcW1nQUpuVEw0Um56QmlJTGhmbm5Hc0FQaEZGOFE0QVg5SDBrb1FRUWdnaEJLREFoZlJPcWZSMmFXMlovYkY5dTA2MVZwTDFlSEZhYm4yLy9URWg1Q2h4emdVQXArcTYvanZHMkVrQVJFUFRvQjQ0Z05vM2x5SmNYZzZFdzAycGE0STZMdGFoUkJ3QUZBVksvMzdJdU9BQ3VBY1BObXUyYUlaaGZNNDV2MVdXNWZYVXM0VVFRZ2doaEpnb2NDRzlWYUtnSkZIZzR2U2EwL3V0bk1LUzFzS1ZSQUVML1NPTmtIYkVPV2VxcWs1bWpEMGtDTUkwQUFvNGgxWmZELys2ZFFoOXZRbVJYYnZBVmJYNUY1K3hwcDR0c1J0VEZFZ2xKZkJPR0krMEUwK0VtSjV1OW9oUk9lY2ZHWVp4ajZJb1gzVEY1eVNFRUVJSUlkMFhCUzZrdDBzMWVFbDIzNXBFdlZVb2FDR2tDOFY2dWd3MURPTk9BSmNEeUFRZ2NNT0FWbDJOOE42OWlPelpnOGp1UGRBT0hRTENZU0FXdGpDdkYySjJOdVIrL2VBZU1oaHlTUW5rL0h3d1VUUy96dzBBL2ljSXdpTUF5aGhqZWhkOVRFSUlJWVFRMGsxUjRFS09CL2JmODBSRGpwSXRTeWJaOENBS1dnanBRcHh6QmlESE1JekxEY080V1JDRW9RRFN3TG5BT1ljUkRzTUloWUJJQkZ6VllJUkRnQ1JCY0x2QlpCbUN5dzNCNHdZVEJDRDZ2VzAwRE9Ocnh0Z0NVUlRmQkZCTnc0Z0lJWVFRUW9nVENsekk4U2FWOE1WcHZkYTBKVmloZjV3UjBnVTQ1MFdHWVZ6SE9aL0RHQnVNYUk4WDBmSjZzL1V0TXhmcEFHb013OWdQWUlra1NVOHd4aW82NmJBSklZUVFRa2dQUllFTE9WNDUvZTRuK3o0a3FxbnBoRUlXUXJveHpuay9BQ2NhaGpGYUVJUXhuUE5SQUhJNDUya0F2SWdHTEZXTXNVb0EreGxqNjNWZFh5dUs0b2JZYzVxRmlKRHVac2lRVXpGeDRxVjQ5ZFc3dXZwUUNDR0VFSlBVMVFkQVNCZXhCaURNWVZsYnQzRTByeE5DdWdCamJDK0F2Wnp6TndEa01zWnlBYmgxWFZja1NaSTBUZU9TSkFVaWtVaEFVWlFHQUZXU0pJVzc5cWdKSVFrSXVQenkzK1BjYys4QVl3S09ITm1EOTk1N3pQSjZHaFlzYUVocFM3ZmMwdnppeWwvKzBnaVh5OWR1UjJyZlBpR0VrRjZQQWhmU280enVuek1tSjkyZHZXMTMvZGJLeHNaRDdiUlplekRDQUNBUFNLc0NHaE9zaytxMkNDSGRGR05NQlZBUnV4RkNlaVlEbkd0Z1RBQUFYSDc1STlpMWF4VjI3bHdOQU1qS2FwKzJibVhsbHZqandzSVJBQUJWamFDbXBod0FrSmxaRExjN284VzZCUVhENHNkR0NDSGt1RU1uQU5KdERDcDJEMWg0OTNtdlRoNmVPem5ST28vZFBPWFBLeCsrZUdYRlM5ZFVQbi83dE9mYXN2MlZ2NzNrbzhaWGJtaHNmT1dHeHJFRGNrYzVyVE9rYjhiUVpiKzZjT21lWjY3WmRXakp6WFZualNzNkF5Mm5lRTUySTRRUVFraG5ldlhWdTdGaHcySUFnQ2pLbURmdlB3Q2k0VWRlWHZQemZXWGxWbFJXYm9uZHRxYThqL3Z1R3htL21XcHF5dVBMTm14NDNYSGRjRGkxM2pXRUVFSjZKZXJoUXJxRmN5ZVZuTHY0M2dzWGUxMlN0M1JJN3FRVDd2clBwQ05IVUdkZHB5VEgwKy9NOFNWbm1jK2YvM0RiQzIzWmg4Y3RlMzF1eVFjQWdtR0lUdXZzMkZlL2Mwei9uTkg5OHRQNkE4QTFadzMvOXZzYkt6NXMreWNpaEJCQ1NDZmhlT21sNzZKUG4zWEl6UjJJblR0WHdldjFJUkNveDdScFA0cXZwV2xoM0hmZkNNdjczRml3SUdoNW5nR2czbkVQQ3hhMHZLaFNXRGpDY2JuVE1rSUlJY2NsQ2x4SXQ3QjI5NEV2NmdPUmVxOUw4ZzRxekJpMDRPWnpuNzd5ZCs5YytlaE5VLy9mN1plTS9iSFRlMWJNdjNoRnNtMnltVSsxT2xaNjRUM25MNXd6WmVDY1JLL2ZlTjdJZVRlZU4zTGUwV3liRUVJSUlaM2t5SkU2UFBWVTlIeStlL2M2QU1ENTU5K0prMDY2SnI1T2Vmbm50bmMxRDBZZWZYUTMvUDVxckYvL0doWXV2Qk9WbFZ1UzFuQXhoeFlCUUYxZEpVS2gybVA4RklRUVFub1pDbHhJdDFCVGcvcWZQclBxem4vOTlPd1hBZUNLMHdaZjhlM1ZRNy9kMWNkRkNDR0VrQjdDREZvQTRKUlR2b3M1Yy83UTdQWDMzMy9jOW80d1FxSDZlTzBWcnpjTFhtOFdxcXYzQUdENDlhOVBUcnEvQlF2VStPTmx5K2JqL2ZlZmF1VUlKUUJhSytzUVFnanBSZWdxUGVsV1Z2M3gwbFVuanlnNEdRQmVYcm5qNWZVN3F6ZGNkKzd3NzJhbnViSUxNajBGQUJCVzlmQ3VRdzI3V3R2V3lPLzlkeVFBNzY1L1hMTVpBSXB6dk1XS0pDZ0FjS0FtY0VEVkRQVm4vL3o4NTJNSFpvOHR5dllXelQxOTZOVWNuUC81OVUxLzRkeUlYL1dhTTJYdzdFR0Y2WU1XclNwZnRLT2lmaWNBL1BLRk5iOW8vMDlQQ0NHRWtKVDE2M2NpZnZHTDFTMldSMmNEWXBnMzc4VjRENWQxNnhiaHlTZG50MWpYREdZeU12SUJBSWFoNDlGSHowTGZ2aE53MVZXUHRWai9XTkZNUllRUWNseWhIaTZrVzduejJTL3UvUEMzTXo1ODROOWZ6cC8vbjdYekFmQ0hGNjcvN2JzUHpYam43QWw5emdHQWgxOWQvN3RmL2V2TCsxUFpYajRnRENoSUcyQmZYcExqTFFHQWwxZnUrTS9YdTNOR3IvM3o3SFZtR0ZQVEVLNyswNklOZndLaXN5TDkzK3lKZHltU29GeDkrdENycjMzay9XdGYrbkRiUyszMmdRa2hoQkRTRVRqKzhZL3JrSjVlQU1EQWswOWU2N2pXcWxYUFlkV3E1d0NJQUF5WXc0ejY5cDNRV1FkS0NDR2s5NkxBaFhRckgyODY4UEhFMnhkTzNManp5RVp6MmRuais1eHRoaTJIYTBPSEgvL1hsMzhFQVA3NnpmRmVLTWRTVTJYVG5wck56NzI3NWJtYkxoaDFFK2ZnTXlmM20vbW5SUnYrQ2tCLzd2WXovbWtHTWErdDJ2WGFTeDl1Kzg5UmZ6aENDQ0dFZEo3NTh6ZkM1ZkpDVlNPWVAzOWQ2MjhBOEljL25JYUdoaXE4OTk3amVPODkreENrNXF6RmNWOTg4ZnRZdWZMSll6cGVRZ2dodlE1MWF5VGRuYlR4c1N2V2pSMllQUllBdnYvWGo3LzM1RnViRndCdEQxeldQRHBuelFsRGMwOEFnQWsvZUdWY1NCZTBMUXZtZkhPMEIwYUZjd2toaEpBdUpTSXJLeDJxNnNLZi9sUVJYMm9PMnptYTJZSis4cE5pK1AxTjI4cktHb2pmL2E3OG1JK1VoaElSUXNoeGlYcTRrQzVYa3A2ZTk5RWpNMVpabDlVRkkvVW4vUGgvcFhPbkRidkNERnNBNENlWGpmdnA3WmVPdmNPK2piSW5yeXl6UHY5bVQrMDNsLzFtK1dVZGQ5U0VFRUlJNldJNmFtdHJBYmpiYll1TUdVbGYxN1J3eXR1U0pOZXhIZzRoaEpDZWpRSVgwdVZVdHlFTktjNFlZbDFXNTQvVUFVQ0dUODYwTGg5V2tqbk1hUnNqK21TTnNENFBSZlJRYS90dGJJaFVQZlRmdGIrT2I2TWthL2pNa3diTWZIZkQvbmZYbFZldGI4dG5JSVFRUWtnM2M4c3RET1BHVGNlVlYvNFp0Ylg3OGNnajV5QmFwNlhKS2FkY2krdXZmeEVBc0czYlIyaHNQSlIwbTYrKyt2T1U5dTMxWm1MbXpGOGR6V0VUUWdqcFBTaHdJY2NMcnlJeHhYenkxeCtkL2tSRTFjUG4vT0xOYzgxbGo5OXk2dU51UlhUUG1OeC9oaWhBblA2cnQ2WjN6YUVTUWdnaDVKams1UFJEUmtZSmZ2U2pwUUNBZ29KaHVPcXEvNGVYWDc0dHZrNVcxZ0JjZWVWZjRzK1hMR2w5QnNLcnJucTAvUStXRUVKSWIwV0JDK2x5aHcvN0s4eDZLTmE2TEFDd1lPbm1KeGNzM2V4WWhDNlZHaTR6VGhvdzQ2a2ZudjVVY2JhM21MR21ta1dualM0NjdYQnQ2UENEM3o3eElYUFpOV2NPdmNaOHJDaVNZbjNOYnYvaHdGNnpsZ3doaEJCQ3VwR3NyQUc0ODg0UGNNODlRN0JpeGFNNDc3em9VT1N6ejc0Vm1oYkNxNi8rSDlMU0NuRDc3Y3ZnOCtVQUFMNzQ0dC9ZdW5WbHE5dCs5Tkd6VWpvR255OGZOOS84MzZQL0VJUVFRbm9EQ2x4SXJ4WlcxYkE1QmJSZGZwWTcveGRYbHQ3cjlOclo0MHJPUG50Y3lkbUp0dnY1bGtPZlUrQkNDQ0dFZEVPMzMvNG1jbk1Ib3JoNEJCWXV2QXVGaFVNeGZ2eE1BTUQ1NTkrRndzTGhLQ2taaS96ODZIRG0ydHFEK085L2IwdTJ5Ymc3N25pL3c0NmJFRUpJcjBPQkMrblc3TVZ3MjdMZXM4dTNQdlBhcWgyTG5kYi8rYk5mL094QWJlUEI1Kzg0Ky9salBVWkNDQ0dFZENQRnhXTUFBTU9IbjRtREI3L0JYLzk2Slc2N2JSSEdqTGtRQURCaHdxejR1cW9hd1lJRlY2S2hvVHFsYmMrZlB5bWw5Ykt6QzNEcnJXKzM4Y2dKSVlUME1oUzRrRzdOWGd5M0xldmxaN2tMdGh4bzJEMzNEKzlldlhaTDFlcC8vL3pjLzVyVFFpOWJ2WHZwVjN1UGZQM0NlOXRmdUhYbTJOditjdlBVUHdQQXZ6L2MvdTlyLy9qZXRlWTJ6cHZRNy96bEQwMS9Hd0FhUTJyamdGdWU3Vk5UZy9yMitYU0VFRUlJT1diWjJTMW5BNnFzM0lxTkc5K0lQV1A0NnFzM01IcjArV0JNYUxhZTMxK0Z3c0xCMkxsekRZQldDKzdqdnZ2V3RjTVJFMElJT1U1UTRFSjZ1OUIvUHRyeGNxSVhNektRYy8vYzB2dk01NkxBeEJPRzVwVit1YjFxYlhwNmV1NkNXMCtOMTQvNXk1S3ZINk93aFJCQ0NPbG1Ta3FtTkh0KzRNRFhlUExKUzFCU01oNFhYM3dmVGpqaENyamRtWTd2emNvcXdYWFhQWWVycjM0TUd6ZStpYkt5ZDdCejU2YzRjTUM1aCszTEw5K1IwakhSTEVXRUVFSkFnUXZwWGxvVXZrMVVEQmRJcldodWF5WU9LQjY3dnlxd1B6ZmRuUXNBVjUwKzVLcXJUaDl5MVlieTZnMnlKTWlEQ2pNR0FjRDJnL1hiNzMxaDlhK1RiNDBRUWdnaG5jN3ZQd0xEMENFSUl2YnYzNGlQUGxxQSsrL2ZBbEdVVzZ4ckdEbysvZlFaNU9VTndjaVJUYlhhM080TVRKNDhGNU1uejhYaXhmZmcvdnQvNDdpdm81MmxhTUdDYUp2bHhSZS9qNVVySFNjRElJUVEwdnNJcmE5Q1NLY1FuL254dEgrWVR6SjlTdVl2cmo3aGwzQUlZZHJUUnhzUGZqVGh0b1VUVHJqOWZ5ZitmZm1XdndjaldoQUFKZ3pLblRDNlgvWm9jNzJIRjY3N0xRQi9SeDRMSVlRUVFvN0NybDJmNDYyM0hrWmw1UmI4NlUvbjRvTVBua0pOemU1bTZ4aUdoaSsrK0RkKzlhdUplT0dGbS9Ib28rZmdpU2N1eGE1ZHE1dXRWMVcxRTB1WFB0S1poMDhJSWFUMzZ0Qi96QktTSW1YaFBlZi9lODZVZ1hQc0wzeSs1ZERuankzWjlKY1ZYeDU0OTVEZlgybDliYzJqYzlhWWowKzg0OVVUYlcrVjhnQlBGZEFRZSs3ZTk4OXJ0L2ZKOWZVQmdBay9lR1hjVjN1UGZCMTd6WHZlaEg2blhUWjF3S1Z6cHcyZG0rVlRzcHdPY3VPdW1vMS9YMTcyOUhNZmZmMWlYUjJPSFBXbkpZUVFRa2g3azVHVFU0aWFtbjBBZ0ZOUG5ZZHZmV3NCeXNzL3g1ZGZ2b3JQUG5zSmdjQkJ4M2NPR25RU1RqNzUyeGcvL21Jc1dmSXJyRnIxSE5MVDh6cmtLQnNhR3BGS3JSaENDQ0c5QWdVdXBNc1ZwcVVWN0h2eDZ2MlNLRWdBMEJCVUc5STljcnA5dlVCWUN6U0cxRWJPRVI5S0pJQUpnZ2hCRkFSUkVwa2tDa3hVSkZFUkJTYXUyTEJ2eGU5ZlhmLzdwZmRkdEZRVW1TaFlDdVVOdlBIbHdmZGNQdTVuSjQ4b1BHVk0vK3d4NXI1Tm1tNW9MMzZ3L1Y5VFJoYWNZaS9JRzRyb29Vdm1MNSsxWXNQZTVlMy8weUNFRUVKSU8xQ1FuZTNCa1NOMVhYMGdoQkJDamw5VXc0VjB1Y3JHeGtQTHZ0eTNiT1pKL1dlVzdhc3JPK08rTjg2YU4yM29kKytiZThMOUhrWHltT3Q1WFpMWDY1SzhxVzczMVU5MkxueG4zWUdQQWNBYXRwUlgxTy9jWFZtMyszQkRwSHJDb053SjF2ZjRRNXIvM3g5dSsvY2ovMXYveUpZRERWc0FDRmVmTWVTS2U2NllkTys0Z1RuakFHRGJnYnB0S3pic2ZlK1lQemdoaEJCQ09rb0VSNDVFdXZvZ0NDR0VITitvaHd2cEZpNDdkZkRzMzMxbjhzTlQ3MzE5V2xWVnRNdHZTWHA2M2lXbjliM2kzRW45emhuVk4zTlVobGZKY0ltaVM1WUZXUlNZeUJpaS93SGc0Snh6Y01QZ2htNXdQYUxwa1VrL2VHMThSV1BqNFUvL01PdlRnUVhwQTJ2OWtkcXlmYlZsdjNoeHpTODM3Nm5abEpmbkxkNzMxTnp5WFljYWRuMzZUZVduUzcvY3MreURqOHZmc2d4RHNtSlhuanJvaWw5ZWZlSXZiL3piUnpkOS9rM2xxazc5QVJGQ0NDR0VFRUlJSVlRY0JhVnZycWRQRit6WDNRWDdKSVFRUWdnaGhCQkNDQ0dFRUVJSUlZUVFRZ2doaEJCQ0NDR0VFRUlJSVlRUVFnZ2hoQkJDQ0NHRUVFSUlJWVFRUWdnaGhCQkNDQ0dFRUVJSUlZUVFRZ2doaEJCQ0NDR0VFRUlJSVlRUVFnZ2hoQkJDQ0NHRUVFSUlJWVFRUWdnaHh6RlhibTd1ZHdGazIxL3crWHpuZXIzZUV6cnhXSEtMaTR0LzBaRTdjTGxjUXdHSVIvTmVSVkZHRHh3NDhGOEFtRzM1cUJFalJud0tRRXAxVzBPSERuM0w0L0gwVFhIMW96cmVZK0h4ZVBvREtMUXRkcHNQc3JLeUxnVWcyNWNEZ05mclBSRkFubjJiZmZyMCtVMWVYdDczMnZsUUNTR0VFRUlJSWVTNEluVDFBWkRVNU9mbjMxeFFVSEE3Z0ZyN1M4T0dEWHNOdG5DaFBTbUtNaEtBWW5tZVgxeGMvR0JIN1E4QXhvd1pzODNqOFJRRGdNZmo2VnRhV3NxVDNhenZqVVFpNVdscGFhZmw1T1JjYVYyZWtaRnhPZ0FPUUV2MU9ESXlNaTdRZFQwdGxYV0xpb3J1NmQrLy96K3R5endlejBrVEpreW9CNERDd3NKN2lvcUsvZy90K0wyVEpLbi9tREZqUHZaNnZTV3hSZTdTMHRLZytmcmd3WU1YQWZBQlFHeDVQSFFwS2lyNjJlREJnNSswYlZMTXpjMmRGd3dHdDdmWE1SSkNDQ0dFRUVMSThTamxLLzJrNjNnOG5qN0Z4Y1gzQTlBblRKaFFZeGhHR0FBQ2djQ1hxcXJ1NTV6cnc0WU5XMkV1QjRDNnVycGxlL2JzdWI0OTlqOTI3Tmh2dnY3NjYxR1JTS1RNOXBKVEVOSFlIdnQwc25idDJuUUFZbWxwYWUzbXpadUhoRUtoUXk2WHEyVE1tREZiZ0hpdkdBQkFaV1hsSHpqbnpGd1dEb2QzWm1abVhsUmJXN3N3MGZZVDlXUlJGS1ZRRk1WbW55c1lERmFnZVhEanljL1AvK0d1WGJ0dXRLNG5DRUpJRk1WMEFLaXZyMzl4d0lBQi8wMUxTenQ5Ky9idE05djQ4UjAxTkRSOFhGMWQvYUlzeTFNQXZOcVc5KzdjdWZQV0NSTW1mSk9WbFRXN3NMRHdOcC9QTjgxOGJjU0lFU3VjM3JOMjdkb09DL1lJSVlRUVFnZ2hwRGVod0tYN1N4c3dZTUNpeXNyS1J6Uk5PNUNibTN2RDFxMWJ6d01ReWNyS21qMWd3SUJudDI3ZE9ycFBuejUvcjYydFhWeFZWV1h2c2RCaFNrdExHK3pMMXE1ZG00Mld2WEJTMXJkdjN6L241K2YvRUFCR2poeTVDd0RLeXNvR3hsNXVST3gzTmhRS0JRQTBDb0lRTU44N2F0U285UUNZSUFoZXd6RDgxdTF1MmJKbGRGcGEyZ1dabVpteit2VHA4eWZyYS92Mzc3Kzdzckx5ajZOR2pkcnJkRXpEaHcvL3dMNXM2OWF0NHhvYkc3ODJueGNXRm40dkhBNXZhMmhvZU1PNm5xWnA1dkc1Z3NIZ25yS3lzbW5wNmVtVEFSUURPTmpLanlPcE1XUEdiSkZsdVk5bDBYT2JOMjgrcVEyYnFOaS9mLy9kb2lpbWJkbXk1WHdBd3VEQmcxOElCb05iRGg0OCtOQ3hIQnNoaEJCQ0NDR0VFTkt0RlJVVjNUVjQ4T0NGaUE1REVZWU1HZktheitlYkFBQXVsMnRJVmxiV0pRQ1FscFkyZHVqUW9jdlFBY1BFU2t0TGVXeFlFWURvRUNQN01KNk8yS2ZaNDhRY1VoUjdTWW85TG5KNERXNjNlMURzdVd6ZFhsRlIwVjNqeDQrdlJMUm1TWjdMNVJvVysxeWpBSGpNN1ZwN3laakhZZjNzQURCcDBpUXRMUzF0ckdWUjl2ang0dzk1UEo2VEZFVVpPV0xFaUUvVDA5T25abVZsWFZaY1hIeHZhV2twSHp4NDhLdkRody8vZU96WXNic25UWnFrVHBnd29RNjJtaXJ0eERWdTNMZ0twOXZRb1VQZnN2OWNiTkluVHB3WWNMbGN3d0huejA0SUlZUVFRZ2doSkRYVXc2V2JxNmlvK0ZOV1Z0YkZwYVdsdXJrc016TnpWcUwxUzB0TDljMmJOdzhLaFVLN2puSFhESURMZkNMTHNoS0pSTnptNDlqaVJJRkJLTkZHUjQ0YytVVWtFdG0zYytmTzJjZDRmSTQ0NTJiZ3BGc1dwK1huNTk4aGltSXVnQ01BZE01NVB1YzhFaHNteFhFTTM0WCsvZnMvWEZkWDkwWXdHRnd6ZVBEZ2hhRlFhSHR1YnU2UEZFWHBvNnJxWGdEdysvMXJnc0hnVjdxdTcvSDcvWHR4REwyQVREazVPVmRGSXBHRGpZMk5IK1hsNVgxUGtxVDBpb3FLUDJ6Y3VMRW9oYmVubytuLzd4RUFlbDVlM3R4UUtQUlZPQnplZXF6SFJnZ2hoQkJDQ0NISE93cGN1ais5dHJaMnNiMTJodHZ0SGpoNjlPanl0V3ZYZW1BSk9HdzlUd29VUmNrNTJoMlBIVHYyRy9QeGlCRWpOdGhmdHhabnRVcFc1eU1jRHBlcnFscHhsSWZrUm13bUlMZmI3UXFGUW03RE1GeldGVGpuQ3FJQlN2eHpsNVNVM0JvT2g3Y0pncENtS01yd1NDVHlqZGZySFJrT2gzZkUxbzBiTTJiTU52dE9yVDhISjVtWm1UTWxTU3JJeWNuNWptRVlqUnMyYkJnSklQNFpNekl5NWh3NWNtUkpKQkxaWkhtYmdPajNMK3RvL3g5NVBKN3hicmQ3WW1OajQwZHV0M3VVcnV1SEprNmMyR29ObllxS2l2a2VqNmMwT3p2N0tnQXc2L1BrNStmL3FLcXE2aWxZZ2pScjBCWVRodTFuUmdnaGhCQkNDQ0drSlFwY2VvYWkwdEpTeDNvZmlVSVBBT2pidCs4OUJRVUZQejZhSGE1ZHUxYU0xV05wd2VWeUZhYWxwWjFjWFYyOXBLM2JMUzh2dnlyVmRUTXpNK2ZtNWVVTnJLcXEraTNRL0xPT0hqMTZsOU43SkVueUFtQ2xwYVdITGZ1OHBxNnU3bjk5K3ZSNU1qMDlmWEoxZGZVM1BwL3ZSTC9mdjhyKy9pMWJ0a3p3Ky8wN3plZWxwYVVOWldWbEp3UUNnWGl2ajBtVEpqWHJuYkp4NDhaUkFDS2pSbzM2NHZEaHczOUZVOWdpdU4zdS9vWmgxQlVXRnQ1b0dJYnVkcnVIdVZ5dW9iSXNEOTY3ZCsrUHZGN3Z1S1A5ZjdSang0NHI4dkx5cmdjQXQ5czl1S2FtNXBQMTY5ZGJDeGxuVEpnd1ljK0dEUnV5NFJDU2xKZVhYMjBkcXVYeGVNYjE2OWZ2c1g3OStqMW1ybU1QMnV5MWF3Z2hoQkJDQ0NHRU9LUEFwUWZJeU1pWUdBZ0UxcFdWbFpXYXl4TDFjQms2ZE9oYm9WQW9DQUQ3OXUyN2ZkKytmYmNmdzY3TllLR2dYNzkrZCsvZHUvZVhBQm9sU1RxeHBLVGtOOVhWMWMvYjFsY0FSSTVoZnhnd1lNQS9YQzdYSUFBSUJvUHJLeW9xbnZkNFBES1FzT2VNcENoS3ZPNEtZeXhMMDdSRFgzMzFWU0VBVEpvMEtlTDMrOWRISXBGdkdoc2JQOGpJeUxpb3VycjYrY3pNekZrVkZSVXRwcmFPRmJsdGJHMlpUVjFKU2NsOHd6Q3FxNnFxRmdEQXlKRWp2L1I0UEdNTnd3Z3l4a1NmejNkcVhWM2Q4dHJhMmtXUlNLU3FvYUZoTllES21wb2FITzMvSTVmTE5jTGo4WXdCQUVWUmhvVEQ0UzNXMXhWRjZSc01CdGNpdFI0cG12M25XMXBheWhQTVRrVUlJWVFRUWdnaHBCVVV1UFFBSG85bllpQVFXSlBLdXR1M2I3K3duWGZ2SFRseTVCSkVoNWtvaVZiS3o4Ly9ZVzV1N2sxbFpXVW40UmhDbDkyN2Q5OEJvTDYwdEpSSElwRnZBRlFDY0p5dU9VYUxCUUlGQUE2NTNlNFNUZE9xWXEvSmpESFpuTks1dHJiMmxlSERoMytjbFpWMXFTekxmV3RxYWxyMDBCRUVJUSsyY01YbGN1VkZJcEdFZFZFeU16UFBLeXdzL0wvZHUzZi9vS0NnNFB1U0pCWHMzYnYzT3IvZlh3SGdjTisrZmY4ZlkwdzhlUERnTHdBVWpoa3o1dE1EQnc3Y2UrVElrZiswNVdkakZ3NkhkOHF5WEF3Z1hWR1VnWDYvZjB0cGFTbFhWYlVTQUdSWkxsUlZ0ZEsrTEVGdzVWaVB4MkZJVVFTQWNTekhUUWdoaEJCQ0NDSEhBd3BjZWdCWmxvdnk4dkwrZjN2M0h0NUlWVGNPL0p1a21jeE03azNhcEduVFM5cTBhYnZiTmdGV1JVVzVLVGRSUkxrb3IxZEFVTlJYWDFRVXZDT0txTytyZUVOQlJGUlFCQVJCYnY2VXl5S0lrbVczMnphOXBrMmJKbW1UNWphWnlVd3U4L3VqeVpKbWs5NFh0c3YzOHp4OXRuUE9tVE1uQ1ErWm5qbmY3N25NYURSZVZsNVhKYVJJZEx2ZE5iRDFQNHdwdTkzK0lBQVFIby9uVkFCWXF0Q0dhR3BxK201ZFhkMG5abVptTG9jdHJuQUJnTVFtenRFN25jNzVvYUdoM1NSSjlxZlQ2ZUtLREMwQUFNZHhDUUFBbG1YZHFWVHFYeTB0TFhjVlZyY2M5dDUxZDNjL1YxNW10OXVmS1M4VFJWRlcvRjJuMDMwQUFLUm1zL25xZERvOWtrd21uMHlsVW9QRmVwWmxuek9aVE5kUkZHVnRhMnQ3bEdHWWYwYWowVDlzNG5XV3l3aUNNS3ZUNlU3TlpESnpVRmpwTkRnNDJBb0FhYWZUbVIwY0hEUVgvd1VBc2xvSVdyWHlDaUZGSnpNTTgrUTJqQjBoaEJCQ0NDR0VqbWs0NGJJRGxJVUdtVHM3TysrUlNDUlNwVko1WW5sSWtWS3A3T3ZvNkhnS3RtRVZRbnQ3KzU4a0Vnbmg4WGhPQm9CNGViMVNxVHkxcGFYbFpwbE1waDBmSHorTllaaW4xdXF6cmEzdDdrd21FOXhpcU5NS0ZFWFpBUUFFUWZEcGRMcDNMQ3dzM0F3QW9GQW9pcmxMa29XbWNsRVVHWmxNUnVieitXU2x2b2FHaHV3OHowOFVqNnVGMWRUVjFWMWxNcG11bVpxYXVuaG1adWFxbVptWkR3TkFVUzR2dkFBQUlBQkpSRUZVdGxLZlMwdExqN1cwdE54cHQ5djNSYVBSTzJkblovL0hhRFJlbms2bnh4bUcrZnRXWHZ2RXhNUVpDb1hDenZPOFY2VlNuYkxaZmlxdGVzR1FJb1FRUWdnaGhCRGFQT25hVGRCUmdxcXJxL3RrZjMvL2NEcWRIcDZlbnY1Z1NaMlJvcWhtQUdoUXE5Vm5Db0l3dHgwWERBUUMxNDJOalowT0t5ZGJGQVJCR0htZW4rN3M3SHc0a1VnOFBqZzQyTDJleVJZQUFJVkMwYTVRS0ZvM01vN2lDaFdhcGsrb1VLMnNxNnU3ak9NNHQ4RmdlSTljTHJjeURQTUFBTlFvbGNvM0YwSnA4Z0JnN3VycWVxS21wcVpoZW5yNmdzYkd4aHV0VnV1UFlYbDdaQUNBYkdHeVphYTBjMUVVQmJsY1hoN1NSR20xMm5OeXVWeW1jQnluYWJwZXE5V2UzOVRVOU1QdTd1NTlCRUgwQUN6bjJtbHJhN3RGSXBISTArbjArT3pzN0djQUlLL1Q2ZDZwVkNyN04vSStsSkZZTEphdk5UVTFmYStscGVWMnBWSjVrc1ZpK2RwR09taG9hTGhPRkVWZXE5V2V2b1Z4SUlRUVFnZ2hoQkNxQUZlNEhPVm9tajdlWURDOFg2L1hYNUxMNVNKVFUxTWZTQ2FURDVFazJWcHNVMWRYZDJGaDhnQnl1VnpVNS9OZHRSM1habGwySHdESWxFcGxIMFZScjlkb05LZXIxZXEzNWZQNVZDUVN1V051YnU0Q2xtWG5OOUtueCtPcE5HbHlDRUVRUFlXZGhvRGpPTDVRbkloRUluYzZISTRYS3AyVHlXVDhzN096SDI5cGFmbHRNQmo4dGxxdGZrZDNkL2RQQUFBQ2djRDFlcjMrRXF2VityOE13K3lkbXBvNkJ3QVlqdU5tMnR2Yi82alg2eStjbnA2K0pKRklQRmE2c3FVb0hBNy9zcXVyNjRueThsd3VGeDBiR3pzRDRGQ0MzRDZXWlY5Z0dPWXB2OS8vcFpxYUdycWhvZUcyMnRyYTk4Zmo4ZnZIeDhmZlpMUFpIakdielY4T0JvUGZwMm42K0ZBbzlLMk52SGRsUkFBZzQvSDRvNEZBNEpzc3l4NEFnRXpadHVDbGRDUko2Z3JuZ2RGb3ZNSm9ORjQ1TmphMngyYXovVldoVURUSFlyRTdHSWJ4dy9MV3o3emI3ZFlDUUFZQU5BQkEwRFJOc0N5YmhKZFhEQ0dFRUVJSUlZUVFRanVUd1dENFVFZEh4MTkwT3QxNVVMSWlpU1RKMXNJZjE4V0VwbElBa0ZYcVk1TTAzZDNkZzA2bmt4OFlHRWgxZG5ZK1k3Rll2cTFTcVU3YTV1dXMwTkRRY0wzTDVSSTdPam9lcjFDdEFnQmoyWSt1V0drMEdpOHRqSTFXS0JRZEFHQUdBREFZREIrb3I2Ky9za0ovbW9hR2htc0JnRjVqV0dxS29wcUtQelJOV3dCQVhxeWthZHBaR0JzQUFPajErdmM3bmM1TVcxdmJId3QxeTROWHFkN2ExOWNYZGpxZFFrOVB6eEFjZ2ZleDlMK0ordnI2andNQVdDeVdyenNjanVkZExsZk9ack05Q0FEUTJOaDRnMGFqT1JOZ2VVdHBtODEyYjM5L2Y4emxjb21yL2FqVjZqZHU5NWdSUWdnZFVRcUR3ZkJCQU5DWFZ5aVZ5dE5vbWo3dUZSeUxvYUdoNGJvajJIK2xsZHVVU3FWNmE4a3hYWFpjaWFUd1hiOXBDb1hDWGw5Zi96OWI2ZU1vSm9OQ25qeUVFRUtycTdSYkNkb1phSzFXZTFZOEhyOFBqdEN1TVdxMStvMkNJSVI0bnZjQ1FPNUlYS01DQ1N6Zk1MMVMxenNTcERSTm02dXMvbEdwVktyakdJWjVDU3JreGRrcWtpUmIwK24wREt5OUZiUWNsbGV2VkVJQWdBSmUvaHl5aFg5emdEc1VJWVRRamxKWFYvZEpvOUg0a1pHUkVSZXMvRzZvR3hnWThJNk5qYjExdlRzaGJoUkJFQTVCRUthZ2tGQ2ZJQWpIcmwyN1JxcnNscmRWRW9mRDhWd29GTG81R28zK3JsaW9VQ2c2ZW50N3g0dlhYTThZOUhyOSs1cWJtMzgyUGo1K0dzdXkvOTdNWUFpQzZPbnQ3VDB3TlRWMVpqd2VQMnlsYkJGRlVZME9oMk55dmYxNlBKNTJqdVA4cTZ4b1haWGI3VzRBZ09CbXppMnlXQ3hmVTZ2Vlo0Nk9qcDRLaFowZHE0MEhjOEVoaEY3ck1LUm81MkxqOGZpZmp1UUZrc25rczBleS95cEUyTm1UTFFBQStWVkNyWmoxNXJ2WmpIUTZQYjNPcHRVbVd3Q1diNHkzdXRzVVFnaWhWeGxGVVkwTkRRMWZCWUJjZjMvL1VqNmY1d0VBV0paOU1aUEorRVZSek5udDlpZUs1UUFBOFhqOEVaL1A5MkdWU3ZYV3pzN09mMnprZXVXSi9IZnQyalZTNVE5dUZSeU8yY2kxS2hEOWZ2LzFOcHZ0SHA3blBTekx2cmpaanFMUjZPOUprclMxdDdmZk56ZzR1QnNBWWh2dFF4Q0U0WEE0L0RPWlROYThSbE9KUkNKUmxFOEF1Vnd1Y1hoNHVLMzBlNzB3cVNFQkFIQzczWFhsSFdrMG11TTdPam9lbVppWU9DZVJTUHlyeXZVaUczc2xoNXVmbi8rLzN0N2VpenM2T3U2Ym1KZzRHd3IzYlI2UDUzaVdaUS9sd25PNVhJdGJ2UlpDQ08xME9PR0NFRUlJSVhUc1ViVzB0TndmQ29XK244MW01dzBHdzBjS2lmQUZuVTczN3BhV2x0dkh4c1o2R2hzYmI0M0ZZZytFdytHZmw1N01NTXdMQnc4ZTdON2dOZm0xbXdDNFhLN0Rjb0c1M1c0OWJHSmlvMVF5bVh3b0dvM2VxZFZxejVQSlpKVGRibittNUpvclZtQVVqOTF1dHh3cTdESVlDQVN1VnlxVkp6VTNOMy9INS9OZHNkcDFWMXR0VWxkWEI2MnRyYmVXbDIvRDZ3MlhGK2oxK3Zjd0RQTjhJcEY0ZUF2OXJrZHNlbnI2dlEwTkRUY0JBRW1TWkIwQWlDekxqZ0htZVVNSW9SVnd3Z1VoaEJCQzZCaGpOcHV2RkFUQkZ3cUZiZ1FBME9sMDV5bVZ5dTVVS3JXZjQ3ajlNek16LzhWeG5EOFlESDdPYkRiZkZBNkhmd0VydzBiWkl4VUtjb1JDaWdBQXdPZnpmUnlXSjFCa2JyZGJUOU8wemVGd3ZGaVk0QUNhcHUwT2grT0Y0akZVbUd3cFlsbldiVGFiUHhjTUJuOGtDTUp3dFhiRHc4TnRsY3A3ZW5xOG82T2pwK1Z5dVVvaFE0blNBNmZUbVM1djBOM2RQUXBWUW9SSmttd3AxQjhpa1VnSVVSVHpsZm9DQUJnWkdlbEpwOU5UMVY3SFJxUlNxUU1URXhOdkJ3QXdHQXhmWXhqbW4xQTIyU0tLb2tEVHRFTVFoREFBY0FDUTJvNXJJNFRRVG9JVExzY2dsVXExaTJHWU1hZ1NGcUpRS094YXJmYmNoWVdGNzYrak81bEdvems5a1VnOHVyMmpQUHBRRk5WYzJCa3BWRkpNUW1GNXRFNm5lMWNzRm5zWWxzTnhEcFVETE84bXhiTHNOSlE5Y1dwc2JMeUI1M2xmK1pQRHJWanI4KzNvNkhqVTcvZGZ5bkhjV3R1RFM2RjZUaFpLclZZZmwwd205MjVsckFnaGhGNGR3V0R3QnpxZDdoeVh5M1VvVEZlcjFiNnpXbnVYeTVVckQySFpKQWtzNXdFREFBQzVYRTRJZ2tBV2Z5OFVrNVZPaEpMdjFYSU9oK01GUVJEbXBxYW0zbDJsaVFhV2M1QUJBQ3pCY3BoTExKZkxNYkE4YVJFREFNaG1zOFZKZ1RWWGwraDB1bk96Mld5NHNiSHhLMTZ2OTZKcTdWWjd6ektaakY4UWhLcjFSZnYyN1Z2eG5yaGNMbkZrWktTclFraFIwWXBRSkpmTEpicmRialc4SEpxbGNybGN5ZEo2VVJRckpSWGVrTjdlM2dtRlF0RU9BREF5TW1KVktwVm4xZFhWWFRrNk9ucHllZHRJSlBMcnRyYTJleVFTU1Uwb0ZQcTIzKy8vMGxhdmp4QkNPdzFPdUJ6bGpFYmpGYzNOelQ5YnJVMzVrNkxPenM3QjFaS1VpYUlvYjJ4c3ZKSG4rUU9ySlhJcm9EbzZPaDRwdlFaRlVVM2xqVGlPQzhJcVQ0azJhaVBKNExiclNWbE5UVTF6YjIvdjdWNnY5eTJGSEN5a3krWGlpdjNiYkxiN2kwdUFDK1dIWXRYTlp2TVhBRUF5TlRYMW5wSXVaUWFENGFPVGs1UHZyM2JOSS9INWFqU2F0L3Q4dmtyeDhhVjB2YjI5THl3c0xOeTh1TGo0RTFpZWVLbUJ3bWRJRUVTTDNXNS81a2craFVRSUlYUkU1V0t4MkFQbC94OG5TYksxcDZmSFc1NXZaYk5KV01zUkJORzFhOWV1a2VKeFYxZlgvdkkyTHBlTHEzVHVhdDg1UE05N001bE0xV1N2ZHJ2OVByVmFmU3JBOG9xVDRrU0ZLSW95V0R1Ui9HRW9pdHBEa3FSamJHenNaTHZkL29SQ29lamllWDUwN1RPUGJVTkRRMzBBSUMyR2hURU04OWpvNk9ncEhNY2RsalBHNS9OOXpPZnpmZXdWSHlSQ0NCMUZjTUxsS0JjT2gzOGREb2YvQkFDeTNidDM3NXVmbjc4bUVvbjh0YlROUnJQK2J5Q1JXMFhkM2QyejVXVkhJZ3U5eCtQWnc3THNlTFg2NHJMZzdicGVNcG5jRzRsRWZpdVh5OThBQVBkdTVOeXBxYWxQOXZmM2oraDB1bmViVEtaUEtaWEt0eFRydXJxNktrNXF1ZDF1eVZZLzMwcVRYNFZ6VERLWmJFVUN3ckpKc2RqMDlQUjdiVGJiUTJxMStwU3BxYW56WEM1WFptaG95TTd6L01SR1hqdENDS0dqbHRubGNnVXFWVlNiOUNqbGREclRFb2xFc1ZZN2dKY25Td1JCR0NzSjExbEJvVkNZVkNyVjZ5S1J5SVByNmJPVTErdTljTFg2OGZIeDB3QmVuamlxbHJPbC9EZ1lETjQ0UHo5L1RYbC85ZlgxbjB3a0VvOHhEUE5VTEJhN3Y2R2g0U3ZUMDlOVkg2Q1FKTmxhcVZ3dWx6ZEtwZEx5bFR0aVlVZkJRMHJEZ0FxaFFkbWVuaDZ2S0lyRm5RTFgxTi9mdjliSzF1M0FsaDZrMCtrWnA5TTVLWkZJWk5WT3dJYzNDS0hYTXB4d09mcWxBU0N0MSt2Zm44bGs1aU9SeUowa1NUYmJiTGFIcDZhbXppNThZUnVybmJ6WlJHNUdvL0U5emMzTnZ5enZwL2lsV1RyQnNsMVB4Y29WbHYxV1hmSmJzaXg0eTNwN2UwZmxjbmxqU2RFZHc4UERlemJRUmREdjkzOVJKcE9wUmtkSDN3WUFVcHZOZGlmSGNhT0JRT0Q2VmM3Ynl1ZGJVMm55Q3dDZ3M3UHp5Zkt5c2JHeDNRekRIQ3dlcDFLcC9STVRFMitRU0NRTjFRWkhFRVMzUnFONWswcWxlaE5Ka3JzOEhzOXhxN3dXaEJCQ1J4R05SalBBc3V3K2o4ZmpLcFpWVytIUzBkSHhhRHFkWGpFSk16dzgzTGVKTUpROHZQemRYVysxV3I4NE96djdaUUJnYW1wcWpyZFlMRGRFSXBIZmxKMUR3RGJ2amxjSXI0SDYrdnFQMWRiV1h1VHhlRTRHQUtCcHVyT1EwMFZkYUhyWWRRbUM2SzZ0cmIxNGJHenNEQUNBeGNYRmI5cnQ5cGRDb2RBUE9ZNnIrS0NucDZmSFc2bThxNnZyYitWbG9panl4UkFpanVQbVNqNExuZFZxL1paQ29YQk1URXk4czY2dTdpUDE5ZlZYVFUxTi9WZGhCY21LY09aeSsvZnZiNEt5a0tKcWJiZlR4TVRFV3kwV3kzZEhSMGRQS2kyMzIrMlB3aVpXRnlHRTBMRUVKMXgyQnFYRll2bkd6TXpNaDZId1ZDU2RUazlaTEphYnA2YW16bDN0eE0wbWNndUh3N2VHdytGYk5Sck5XUjBkSFE4ZjYwOG5ob2FHdWlvVUt6S1pUR2ozN3QxQkFJREM3eDRBZ0VRaThSaVVQWEVxeTlPaTFtZzBaL3Y5L21zQklPMXl1Y1JWVmdGdCt2TXRqSDNGcXBSSzEzSTZuU3ZDdlRRYXpWazh6NDl5SERjSkFJZWVpS2xVcWhOMU90MEZHbzNtRkFDQTd1NXVOOGR4L3hFRVlVb3VsMXZXR2d0Q0NLR2pCMFZSQXl6TC9tYzliU2NtSnM0b0wrTjVmbXdMbDZjZERzZURzRHhKUUZSclZGZFg5d21Ed1hDWngrUFpBOXM3NmNJQUFHaTEyak9UeWVUVHhlTnNOc3VXMWxjZ2FXbHArV2t5bVh3cWxVcjlEUUNBWVppRFMwdExkN1MydHQ0eU1qS3lCNVp6dWExUTZUNXBqZS8rVW1xejJmdzVrOG4wV1pabFh4b2ZIMzg3QUFpTGk0cy9ZaGptWCszdDdmY3dETE0zRkFyZHpISGNjK3Q3K2ErY1pESzVWeUtSeVBWNi9YdWowZWhkQUFDMXRiVVhxbFNxTncwTkRibldPaDhoaEk1bE9PR3lBN1MzdC84T0FESVVSZldyMWVxM0VRUmhJUWpDVE5QMENWcXQ5blNPNHlxdWNnRFllaUkzblU3M3JzS3ZNbGpua3RidFVob0RmcVRWMXRaZUtBaENnR0dZcDQxRzR4VTFOVFhxWURCNDArRGdvSGtkcDZ2aDVRU0JVUURJR1kzR2k5UHA5SUgxM0t4dTVmUGRMTDFlLzI2ZFRuZSsxK3U5S0p2TlJxeFc2MDhBQUJvYkc3L0hNTXp6SE1jTnFkWHFVL2Z2MzY4RkFJR21hWmRTcVR4cGpXNFJRZ2dkUmVSeXVkbG9ORjVtTkJvdks2K3JFbElrdXQzdUdxaWVVSDI5S0x2ZC9pQUFFQjZQNTFSWVRtSmJqbWhxYXZwdVhWM2RKMlptWmk2SGJWN2hBckNjMDB5dFZwODZNelB6NmZXZTA5RFFjSzFTcVh6ZHlNaklRR241ek16TU5YMTlmU05XcS9YRzJkblp6MjdIK0NpSzJtTTJtNi9XYXJYbkpCS0pSM3crM3lkYldscCtBU1h2UlM2WGl4TUVZV1VZNWltNzNmNUFQcC9uWm1kblA4dnovSXZsL2IxQ0lVWGxHZ0FnN3ZmN1AyT3oyUjdpZWQ0ams4bW81dWJtMjJablp6KzkydTVPQ0NIMFdvQVRManRBSnBNSktSU0tEcTFXZTdZZ0NMT1pUTWFYU3FXZW8ybjZKYlBaZkwzWDYvM2dFYnEwc2pqaDRuQTRYcGlibS9zc3d6QlBIYUZyclJDTlJuODNQei8vVFo3blEzcTkva3kxV3YwR244LzNsZEkyQ29XaTNtUXlsV2E4cnljSW9uWXoxNk1vcW84a3lRR0dZWjRtU2JJN2w4c3REQXdNVkh2NmRVZ3dHUHdHUlZFdXZWNS9JY0RMb1ZaMWRYVlhGYmJZUExUclFPbE9EUVU4QUloYi9YeDdlM3NQeTNPejFtVFZ6TXpNWmRsc050YmUzdjdBeE1URUtaRkk1RGFsVXJsbmRIVDBSSjduSndpQ2NOVFgxMzhLQ2pkOW9pZ3FSRkZjTTk0ZklZVFEwV051YnU2LzUrYm0vcnR3YU83czdMeEhJcEZJbFVybGllVWhSVXFsc3Eram8rTXAyUHBrQzdTM3QvOUpJcEVRaFRDZWVIbTlVcWs4dGFXbDVXYVpUS1lkSHg4L2JUMzNGbTF0Ylhkbk1wbGd5ZXVwaEM3K29sS3AzdExhMnZyN2NEajhDMEVRaHRZemJvUEI4TUdHaG9adlRFOVBmN1RDQTVORm44OTN1YzFtdXplZFRuc1hGeGR2WGsrZmE1am5lWDVxWkdSa044L3prM3E5L2lKQkVDcUdKb1hENFZ2QzRmQnZhbXRyTDQ3SDQ0K1RKR2tvYjdQVmtDS0NJSHE2dXJyKzMvajQrT3ZMYzh5VWtRQUFhTFhhaSsxMit6V2pvNk43a3NuazNtQXdlS1BkYnYrN1JDSlJCQUtCYjRURDRWczJjbjJFRURvVzRZVExEbENhNGIxc2Vlb2ZGQXBGUGF6eE9XNDJrWnZaYlA0NHd6QjdkVHJkZWZQejgxOXBiMjkvWVAvKy9WMEFBQktKNUlqRzVIcTkza3VLdjFNVTFTK1h5MjFRbHMrRjUvbVl6K2Y3VVBHNHFhbnBTL1gxOWV0K2lsVnFjbkx5dlVhajhjTUFBQ1JKMnBhV2xwNTk2YVdYU25mNjBmVDM5L3YyNzkrdmh3cnh5RjZ2OTZLU1hEWTFGRVh0dGxxdE4xdXQxa00zWk9VN05SUnpxbXoxOHgwZEhlMVBwVkpUSlgwa1BSN1BjU3pMSHJwWmREcWQ1Ymx3UkwvZmYzVTBHdjA5eTdMdVpETDV6K2JtNXFvM1JnUkJxUEw1UEU2NElJVFF6a1BWMWRWZGFyRll2aDZOUnU4SmhVSTNsVXpVR3ltS29qbU95NmpWNmpNRlFTaXVrQ0FJZ3JCdDVtS0NJSGdDZ2NCMUxNc093L0tEaFNJRlFSQkdudWVuT3pzN0gxNWNYUHo1M056Y1Z3QWdzWjUrRlFwRnUxUXFyYmFkTk5BMGZYeGJXOXR2QVVDMFdDdy9FZ1JoaE9NNHQ4L25xelpCSTRXWFE1MTRzOW44T1l2RjhwMWdNSGo5MHRMUzdaVk9pTVZpOTRWQ29SdXNWdXVQQ0lKbzlmdjkxeFZlWTlXUXFRb1BXdzdoT0c2TzQ3aGl3bDZOeVdTNkpoYUxyWmEwbjF0YVd2cFY0ZmZESmx5MlNxUFJuSlRMNVNKclRMWUFSVkVuQUFEVTE5ZGY3ZlA1THVWNWZsS3RWcjlacjllL001L1A4ektackVhcFZKNUEwL1R4NncxcFF3aWhZeFZPdU93TXV0S0RtcG9hdFNBSU9nQUFudWNYQ1lLb212UVVZTk9KM0F6MTlmVmZtSm1aZVo5T3B6c3ZrVWc4UERJeThub29USHBJSkJLKy9OenQwTnpjL0hPajBWaHhDOEZxeVhuSHg4ZmZuRXdtOTVZOXlkc1FoVUxSUlZGVUx3QUFRUkR0NVZzL0VnVFJ4SEdjRzlhWC9DMWJIc3U5Umh6M2xqN2ZRanc2czFaWkpZVWI0dFhVS3hRS3JVcWxlcnNnQ1A2MStrTUlJWFIwb0duNmVJUEI4SDY5WG45SkxwZUxURTFOZlNDWlRENVUraENtcnE3dVFxdlYrbU1BZ0Z3dUYvWDVmRmNCQUJBRVlkdHNXSy9iN1phd0xMc1BBR1JLcGJLUG9xalhhelNhMDlWcTlkdnkrWHdxRW9uY01UYzNkd0hMc3ZNYjZkZmo4Wnl3V3IzSlpMcWE0N2lEazVPVFo5YlYxZjJQVHFlN2tDQUlxOHZsWWtSUnpJaWltQlZGTVNlUlNPU2lLT1pjTGxjT0FNRHY5MThybFVxcGhvYUdhLzErLzVkQ29kQjNWcnVPMysrL1ZpS1IxSmhNcHMvbjgzbU9ZWmpuN1hiN1g2cTFyN1F0ZGxIaFhrR3ExV3JQYTJwcSttNG1rd25NejgrdmV2MXlwYnNiT1ozTzhHcjFhMUVxbFcrTXhXTDNyZFV1bDhzeHNWanN6d3NMQzE4bVNmS05Eb2ZqZVlxaW5KRkk1QmFmejNjbVJWRnFzOWw4ZzhQaCtGYzZuZllrRW9tL0xpMHQzYzJ5N0dGaFVBZ2hkS3pEQ1pjZHdPVnlSVXVQUzdkQ0ZrV1JIeG9hR2pqOHJKZHRKcEZiWFYzZCsxaVdmVEVlai8reldDWUlncWQ0bzVaT3A2TVZUdFBBOGpMVHc1WVByNWZQNS91OHorZjdXbWxaWDEvZi9rQWc4TTNGeGNVL2xaYlROQzExT0J6K2ZENi9ycWRqcStGNWZrb3VsemNBZ0pvZ2lOWlVLalhxY3JuRVRDWVRBZ0NReStXbVRDWVRLaStya2t5NDRwT3NDays1QkFESWIvWHpsVXFsUmlpYlhGRW9GRVpCRU5iS1A2UHA2K3ViR0I4ZmYyZTFKSHdhamVhNGpvNk9oM081WEt4MDFSRkNDS0dqRzBWUnV4UUtSWWZQNTdzOEZvczlBQlZDaFJZWEYzK3l1TGo0TTFqKzdqNlVwMDBRQk04V2t1VnJ1cnU3bnlWSnNsTVV4U3pMc202R1lmWXVMQ3pjekRETXMzQ0U4c0Y1dmQ2UFF5Rlh6T3pzN0ZXenM3Tlh3ZklxRmhvQTVBQkFVQlJWQS9EeUtsMldaY1hDT2VwVUtyVzNrQkIvVFhOemMxK0lScU9QcDFLcHB3RWdYN0xqMFlacE5Kb3pXbHRiYncyRlFqOElCb00zd2pwejJhVFQ2VmdnRVBoV0lCQzRiajN0TFJiTDEzaWVyNVJMNXhDMVd2MUdyOWY3L2JYNkVnUmhlR3BxNmp5S29sNXZNcGsrdjdTMDlIdWZ6L2Z1NGlRYXgzRlJyOWQ3U1NBUXVGYW4wMzFJbzlHY0dvbEVmcmllY1NLRTBMRUdKMXgyQUxmYkxTLys3bks1TWdjUEh0d2xDRUp4QllaSUVJUjl1NitaVENZZlRDUVNmeTB2SjBuU21jMW1JMUJoVWtXdFZ2YzNOemYvYW1ob2FDdmpTVURKOG1LYXBvK3JxYW1wWXhqbUFRQUlsalprV1ZZTnNKeFFiZ3ZYSzhvSWdqQ3IwK2xPeldReWMxQ0lheDhjSEd3RmdMVFQ2Y3dPRGc2YWkvOENBRmtsNFdDMVJJU1ZRb3BPWmhqbXlhMSt2dDNkM1lkTmx0anQ5bWZLeTBSUmxKVWUxOWJXdmwwbWs5VnlISGRZRHBpaVJDTHhpTnZ0bGhiYVg5RFkyUGg5djkvL1A2dU5CeUdFMEtzdkVvbjhPaEtKL0xxOFBKMU9MMHhPVHI0WFh2N0Rmc3M1VzhvazV1Ym1yaEFFSWNUenZCZGV1WVQ3bFNZVDhsRHlRSUxqcWtiRzh1dWRiQ2xLcFZML3IrUnd6UldsMVNRU2liL3UzNy9mREN2RHJ3NVpaZklydHQ3SkZnQ0ErZm41cjYzVjV1REJneHNLSStNNDd2bWhvYUgyYXZYcGRIb21HQXgrUFJnTWZuMGovU0tFMExFRUoxeDJobXpaY2E2MFRCQUVmK0htYWR1VXhPK1c1akVCdlY1L2ZpcVZlcjdTT1ZLcHRENmJ6Vlo5ZXJLQlpHeUh1bXhzYlB4T0lwRjRvdEpPUFJSRmFRdGozWTRKRjVpWW1EaERvVkRZZVo3M3FsU3FVemJienlaV0ZHM3A4MTNQdHRBQUFIVjFkVmVaVEtacnBxYW1MZ1lBMEdnMDV6RU04dzhBT0d3SmNpVWtTVHFMWVZjSUlZUjJMRFllai85cDdXYWJsMHdtbnoyUy9SK0Rqa2lZTmtJSW9WY2ZUcmpzTEdvQUFKMU9kNVpNSmp1ZklJZ3VtVXltbkpxYU9yL0t6Vk5wUXJqRHJKYklEVXAyTGlnaUNLSlhwOU5kTURNemMwVlpWVjRtaytsVUtwV0w1L25KYXRkYmJ6SzJBa1Z6Yy9NdE5FM3Y4WGc4ZTZxMGFTb2tjaTFQQ0x0UkVvdkY4bFdLb2dab21uNjlWQ3JWV2l3V2FpTWRORFEwWENlS0lxL1ZhazlmWEZ5c0dLYTFEaHY5ZkxPRnlaWVY3NmNvaW9KY0xtOHFtM0NodEZydE9abE1acUZ3ck5OcXRlZjUvZjVET1cveStUeXJVcWxPNUhsK3NzSVROYU5PcHpzM0dvMytmcE92RFNHRUVFSUlJWVJlVTNEQzVTaG5NcGsrbzlWcXoxY29GTzF5dWR3TUFHQTJtNy9BOC93RXgzSGpxVlJxTDhCeTNHMHVsMlBsY25rN0FJQk1Ka3VxMWVxenRwaklyVlN0M1c2L041UEpCSmFXbGxiODBaMU1KcDh1aExYa3ZWN3Z1NnIxdWM1a2JGS2RUdmV1eHNiR0c2UlNxV1pzYk94dHhRUzJDb1dpUXk2WFd3UkJpQkFFSWFtdnIvODh5N0lWVjl0c2tBZ0FaRHdlZnpRUUNIeVRaZGtEQUpDcGxxUVhBSFFrU2VvSzU0SFJhTHpDYURSZU9UWTJ0c2Rtcy8xVm9WQTB4Mkt4T3hpRzhjUHlVeXZlN1hackFTQUR5M2x1Q0pxbUNaWmxreWFUNmRMTmZyNEFBS1VyVzRyQzRmQXZ1N3E2bmlndnorVnkwYkd4c1RNS1kzNnZUQ1lqd3VId240djFDd3NMMzJ0cGFibTlwYVhsamtvdm11TzRBNEZBNEpmcmVrY1JRZ2doaEJCQzZEVU9KMXlPY2p6UHp6QU1zemNTaWR6S3N1d0l4M0VlcUpBL3BhR2g0UWFWU3ZWbVVSUXpTMHRMditFNHpnOEF3YTBrY2l1VHpPZnozT3pzN0pWUXR2cGxmSHo4ZElWQzBjcnpmQUlBRmlxZnZxNWtiSVRENGRoTFVWUmZPQnorNWV6czdGZWhKQ2Fib3FnZW04MzJaMWhPN2dmcGROb3pQVDM5L2kyOXFvTDUrZmxyVnF2MysvMmZBZ0FJaFVMZmNqZ2NqOUkwZlVJc0Zuc0lBRUNoVURUUHpNeGNta3FsRG95UGo1OWtzVmh1YW05djN5dVR5YlNyOVRrK1B2Nm1MWDYrRlJXU0JYNnhHSElGQUNDUlNQSXN5eTdDOHFRUGhNUGgyem1PbXdLQVVNbDc4Tlg1K2ZtYkN1ZXRtSERqT0k0SGdNWFZYZzlDQ0NHMFFYSzlYbjlCTkJxOUR3Q3FKbGdwUnhCRWo4Vml1WFo2ZXZvU0tOazlrQ0NJN3JhMnR0dEdSMGRQZ3NQRGRTdnE2T2g0MU8vM1g4cHgzTnphclZlbzcram91RE1RQ055VVNxVU8yL1d4aWhxVlN1VmdHT1pnYVNGQkVBNnBWTXF0Y3dVd1FnZ2hoSTVSR3dxejJReUZRdEVKQVBXck5KSEFjcGpVRVo4c0xPekl0SjVkR3VTcjFCR3dIQ3FraGVWOE9HU2h2WFNyNDBNSUlZUjJNb3ZGOG8zZHUzZjdBYUIyZzZkU3UzYnRtcW10cmIyd3ROQm9ORjdlMWRXMW9md3hMcGRMSkFqQ3NaRnpTSkswOWZiMmpyYTF0ZDBOeTdzZ1FYMTkvZFZtcy9tckFMQWlRVDFGVVh0YVdscCtCY3YzQU9iaTZ0bjYrdnJQcWxTcXR3QUFkSFYxUGRuUTBMRHVCTGdJSVlSMkRsemhnalppM1UrZk5vdm4rYkUxbW9pd3ppMFR0eXFkVGsrdnMybG1sVG9CWHFIeElvUVFRanVGVHFjNzEydzJYeXVLWXQ3cGRNNVhhaU9SU09TNVhDNnhmLzkrUGNCeWFIR3hMaFFLM1NTS29xUll4dlA4bEZhclBTc1dpMVZOQ0V4UlZGT2xjb0lnVERLWmJNVk9ReHpIQmFIQ0tobTlYditPcHFhbVcwS2gwUGNXRmhaK1VDeFBKQkwzdHJhMjNxdlJhRTZkbTV1N3FHU0w1SDAxTlRYMXJhMnR0MHhQVC85UFlSeDdqRWJqUjRlSGgyOEJBSktpcU9ObVptWStYUDNkUWdnaHRGT3Q1K2s5UWdnaGhCQkMyMEtyMWI2dHJhM3RYb1pobmlRSXd1YjFlczhvMzQzUWFEUmUzdFRVOUwvejgvTlhMeXdzL0F3QVlHQmdnQUVBaVZRcXBmUDVmS3EwL2Vqb2FFOW5aK2VvVENZN2JETUF2OS8veFZBbzlEMlh5N1hhQTVJVnhzYkdkcGVIL3BqTjVxOVlMSmF2WjdQWnNDQUlzMUtwbEpKSUpLUlVLaVdsVXFrQ0FFQVV4YndvaXRuSnljbHpXSmI5VCtGVUJTeHZVVzF3dVZ3QnQ5c3RveWpLd25IY25FNm5POWRtc3oxUWZ2MVVLdlhVNk9qb1c5YzdYb1FRUWdnaGhCQkNDTDJHR1F5R0R3NE1EREI2dmY0aUFKQTBOamJlME5mWHQyZ3dHRDRFQUZLYXBrK3cyKzMvMkwxNzk1eFdxejI5L0h5U0pOc0tZVGtyd25uTlp2UG4rdnI2UWdCZ0JBQ2pRcUd3RjhLRnVtRTVKTHJHNVhLSnBhdGtBQ3FIRkRtZHpxeEtwZHBWZm0yYXBwMTZ2ZjVpbFVyMVZwcW1YUjBkSFkvVjF0WitCQUNVSmMya05wdnQzdUoxbkU1bnV1UW42M0s1eE9LeFNxVTZ1YU9qNHhHVHlmU1o0c25OemMwL3N0bHM5Mi9zWFVVSUlYUzB3andTeHdpU0pGdHNOdHRkc0J3ai9JcWdLS29aQUV6bFF5bitvdFBwM2dVdjN4QlYyMzc2bFdhdVZxSFQ2YzR0NUczWmlGcWowVmkrVFhac25DRGRBQUFaZGtsRVFWUTFFb1BCOEFFb2JQK01FRUlJdmRiazgzbCtZbUxpM0dnMGVqY0FpSDYvLzBzK24rK2pWcXYxSjMxOWZVR0h3L0ZDTHBlTERnNE85c1RqOGNOMjNCTkZzWGp2bWlzcFZ0WFYxWDFHSnBNWkFDQUtBR0ZSRkd0RVVSUUVRZkRBTm9WRXN5eTdMeHFOM3NVd3pKUDVmRDZtVnF0UHpXUXlvd0JRdXRvbVB6VTFkWDV4RjhGOSsvYVIrL2J0SThmR3hzN09ack5oQUlDWm1aa1A3TnUzajh6bGNxeEdvemxES3BVYWlpZlgxTlJZTTVuTTlIYU1GeUdFMEtzUGM3Z2NJd3dHdytVeW1hd09BQmlBNVRqbDd1N3UyV3J0M1c2M1pKVnRqMWMxTmpaMk1zTXdUOWJVMURUMzl2YmU3dlY2MzFLSVZTWmRMaGRYM0ZMYVpyUGQ3M2E3OVFBUUs1UlRVTGJEMFN0TTRuQTRIdVY1M3VQMWVqOEtLMitRUUsvWFg2QlFLTDdzOFhoT2hOWHpzcFRLV0N5V2J3aUNNSjFJSkI1ZHJhRkdvem5UYXJYK0xCS0pQQVlBUEVWUnF5VUhoc0pPUkNxQ0lCclhPWlpEQ2plWUFBQW1wOU5aZFVlalN2YnQyNGYvWDBBSUlYUkVGQ1phYUxWYWZTSkZVU2RxTkpwVGxVcmxXem1PT3hDUHgrK2xLT3A0clZaN2RsOWYzempMc3Z2UzZmU29JQWd6bVV3bUVJMUc3eFpGa1lEbGZHNkhFdTFhTEpaUDhqdy9McFZLVlFSQmRBcUNNRUxUdElQbitVa28yY1VJQUtDM3QzZThmRXk3ZHUwYVdXdmNUcWZ6VUQ0WGlVUWlBUUNwS0lxNWpvNk9wd3BsVW9EbGtLSmlPNDdqWHZKNFBHOXBiR3o4VW0xdDdZZjhmdituV2x0Yi8xQmJXM3NwUlZFREZFVWRsOGxrUWpSTkgxcE5RMUhVN2tRaThjZ0czbEtFRUVKSE1mekQ2dGhBR3d5R3k4Zkh4OThCQUxXMXRiV25zU3o3QWdCQStiYlFDb1hDMHR2Yk8xcW9xeXV0MjcxNzkrRDA5UFI3a3Nua0tBQUFTWkxLbnA2ZWFiZmJiWUxsMk9PaU9BQkFNcG5jRzRsRWZpdVh5OThBQVBjZXVaZTNicXFlbnA1L2gwS2hHeUtSeUowVjZzV1ptWmwzdExXMVBlNXdPSjd5ZUR4dmc1SnRwNzFlN3lkNmVucWVwV2w2Tjh1eTd2S1RhMnRyTDdSWUxEY0NBTWhrTW4wdWw0c0NBT1R6ZWJhNXVmbm5BQUFTaVlTVXlXVEtiRFliQVFBNGVQQ2dFNWFmdG9IWmJMNG1IQTcvR0FCQ2FyWDZUWGE3L1puVlhvemI3ZFpydGRyVDJ0dmI3OW5vRzFHYzlGb2Vra1RtZHJzbE5FMGZ4N0xzaXdETFM2Z1BIanpZTFFpQ1I2bFU5cVZTcVVXS29tU3JUZEloaEJCQ1c2VHE3dTUranFLb25rd21FMkFZNXRsWUxQYUEzKy8vR01keHZwSjJDcFZLOVFhbFV2bDZtcVlIVkNyVm0yT3gySjhCUUt5cHFhRUJRT0p5dVJhTGpiMWU3L3ZpOGZoOWpZMk5QMWVyMVNkRUlwRVJwVko1ZkNxVmVyNThBS09qby8ycFZHcXFlT3h5dVpJZWorYzRsbVVQSmUxM09wMng4dk5LSGtZWU96czcvOEx6L1BqTXpNeUhBQ0JQRUVTM1RDWlRkM1IwM09mMWV0L0hNTXpUaGJicVhidDJEYVZTcVJjR0J3ZWRBQ0J0YlcyRmlZbUpjOXZiMis4T0JBSTNFUVJoc2xxdC93dkxxODROQ29XaW5lTzR3OGFORUVKb1o4SUpsMk5BZlgzOWxRekRQTU54M1BNV2krWHJScVB4aXNuSnlkTUsxU3V5N2t1bFVyYmtNRnpXbFVRUWhIQ3hQSjFPWjJINXlkQkMrVFY3ZTN0SDVYSjU2Y3FMTzRhSGgvZHMrY1ZzUVZOVDAvVWN4dzFXbVd3QkFBQ080MmFIaDRkUE1wbE1Id1dBYUtWVlBnNkg0OFhTWTVabC8rWHhlRjYvdExUMGg2V2xwVDhBZ0tTenMvT1pjRGo4dzZXbHBVT1RJUXFGd202ejJlNkx4K1AzKzN5K0swdjcwR3ExYnlOSnNuZHNiT3hjaXFLc3lXVHl1Y0tLSHdBQWNMbGNYT0Vtc0hTWHBuUThIdjlUeWVUSkNxV1RKbXUrT1FCNnU5Myt0OG5KeWZNWmh2bDdTVG5SMHRMeUI1WmxYd2lGUXRldW94K0VFRUpvczVqWjJkbUxHWVpaNk92ckcxYXBWRzlVcVZSdkJJRHJBSllmV29paVdMb1NWcExQNTlORFEwUHRod29rRWwwMm0xMDRjT0NBQ1FEQTZYUUtxVlRxSlVFUVJoaUdlVktqMFp3VmlVUitvOVZxM3hrTUJyOVpQb0JzTnN0QzJiMVJwYkpLVkNyVlcxdGJXMzhUaThYdW01dWIrNnhTcWV5dHI2Ly9zbHF0Zm92SDR6bDVlbnI2NHJhMnRudVdscFp1OC92OTN3R0E1UGo0K0drOHowK28xZW8zTlRjMzMrRjJ1NDBBa0o2Y25Id1hBRUFxbFRLMnRyYldxdFhxTjhybGNuc21rd21rVXFtRHE0OEVJWVRRVG9FVExqdWZ5V3cyZjM1MGRQUk5BS0N0cTZ2N2xNL251eXFmejBmWGNhN1o1WElGU2d0NmUzc1ArK085ZEZMQzdYWTNBRUJ3YUdpb3EwSi9pa3dtRTlxOWUzY1FBS0R3dXdjQUlKRklQQVlyNDYyM0ZVM1RGb1BCOERHUHgzTllrcnNTYXBxbU8xbVdmVEVVQ24wSEFHQmtaTVJhck16bjgzUnZiKytveCtNNVFSVEZZTEdjNHpoZXBWS2QwdHJhK3F0aW1Vd20welExTmYzVVlySGNWQ3lUU3FXMFRDYXJsY2xrNmwyN2RrMFh5dzhlUE5odXNWaStId2dFdmdvQVNadk45bndrRXJrdEdBd2VPaGNBSUpQSkNIRGtRcTZpd1dEdzY4M056VDhaSGg3dUxoWmFyZGJ2U0tWU3hmVDA5S2NwaW5yRjh2OGdoQkI2YlNydS9GTlRVMk1vaGgwWHFuUXVseXRhK3BDQkpNbldycTZ1bDByUEowblNVc3lGQWdCeWlVUWlMMjdwSEl2Rjd1bnM3TnlyMCtuZUpaZkxtNWFXbGg0c3Y3NVVLalZDMmVTS1FxRXdDb0pRTmNjYlJWR045ZlgxMzlicGRPZk96ODlmbDgxbVkzYTcvWEdhcGwyTGk0czNlNzNleXdpQ3NOVFUxT2pHeDhmZllMVmFmOVhYMXpjZGpVWi9ZelFhcjRUbDFhWnlVUlJ6SldHK3NuMzc5cWtBSUp4TUpoOHhHbzFYS1JRS1d5d1crd09zWEZXTUVFSm9COE1KbHgzT1lEQ2NJWlBKREYxZFhjOUpwVklGd3pEUFJhUFIzMUVVMVFRQTRIQTQvbFBhWGlLUnlNdjdLTnp3U0p4TzUrTHc4SEFYei9NUkFBQ2xVdG5hM3Q3K3hJRURCK3dBQUM2WDY5QWtUbTF0N1lXQ0lBUVlobm5hYURSZVVWTlRvdzRHZ3pjTkRnNVd2V0U1a2pRYXpTV3BWT3JwUXJ4MlJYcTkvaDJ0cmEyL21wbVorZmpTMHRLdkFBQTRqcHNyYWFJQ0FCQkZNVmhXRGd6RC9QM2d3WU90bXhtYnlXVDZvaWlLdWNYRnhWdU1SdU5IQUVBZURBWi91cEUrRkFwRlYwOVB6OUJXOHF1RVFxR2ZsbXhSQ1FBQXlXVHlxVWdrOGx0WXZ1SEZDUmVFRUVKSE5aSWsrOVBwZFBIaGtCWUFnT080QkFBQXk3THVWQ3IxcjVhV2xyc0txMXNPUzViYjNkMzlYSGxacFJCZlVSUmx4ZDg1anVQeStUd3pOamJXYXpLWmJpQUlvbjFwYWVrMzQrUGo3NlFvYWxkcmErdFB0VnJ0bVFzTEM5K1BScU4vR1I4ZlAwV3IxWjZ2VnF0ZnQyL2ZQcks1dWZuWEpFbTJqWTJOblFJQU9hVlNPV0MxV244QkFEd0FRQ2dVK3JiZGJ0OHJpbUoyZW5yNnZkdnhQaUdFRURvNjRJVExEaGVKUk82S1JDSVBFZ1JoY1RnY2Y1K2JtN3VzdEg1bVp1YXEwbU9TSk92YTJ0cktuL2pFQUtCV0lwRkllSjZmaHNKS0ZLbFVTbWV6MlFWNCtlblRJUlJGOVpFa09jQXd6Tk1rU1hibmNybUZnWUdCTlpmakJvUEJid1NEd2U5dThHV3VTYTFXbjU1SUpCNWFyVTAwR3YyOVRDYWpXMXBhZmxGVFU2TllXRmo0MlNZdVpYYTVYSUhWSm5Za0VvbVVJSWcydDlzdEI0Q3NWcXM5azZicFBxZlRtUVNBbW9tSmliZEFXY0xldFlpaUtKRklKTEx5Y3JsYzNpaVZTbGVzaWttbjB6TlFsaVN3Tk5sZlVXOXZMeTVaUmdnaDlLcnA2ZW41Sjd5OG1rTmFLRHYwM1ZUaElaRkVwOU85WTJGaDRXWUFBSVZDb1lmbDc3dGtvVjR1aWlJams4bklmRDZmaEFxR2hvYnN4UjJFQUtxSDU5YlYxVjFsTXBtdW1acWF1aGdBbG1ablp6OE9BREE5UGYwaGdpQzY5WHI5dXh3T3g3Tnl1Ynh1Y1hIeDU5UFQwNThFQUVWemMvT3ZCVUdZREFhRDM0ekg0MzhDQUFOQkVHYUNJRm9iR2hxdWlVYWp2N05hcmJlRlFxR3ZGYS9GOC94U0xwZmpSVkZNcE5QcEZkL3B0YlcxRnpRMU5mMFlBR1ErbisreVdDeDIzN3JlWElRUVFrY0ZuSERaK1FRQUFKdk5kc2ZzN094bkMzOXNIMUloOFZwVHBVN1VhclVqbjg5enhleitBQUEwVGU4UkJHR21VbnVHWWZZWmpjWVBBd0NRSkdsYldscDY5cVdYWGlwZElhSHA3Ky8zN2QrL3YzZ3pkRVNSSk5rYkNBUyt2VmE3Y0RoOGF6YWJEY2Rpc1g4Vmlrd1VSY2tCbGtPS0FBQWtFb21ab2c2bFZ5bGZCUU1BQUVORFF4MnJYRVpYdWhwb2JHenNUQURJZG5SMDNNK3k3QXZKWlBMWjliMnF0WFYxZGYydHZLeVFLTGs0K1JXc2xBUEc1WEtKUTBORHU5YVovd1VoaEJEYWRzUER3eWRDV1VqUjhQRHdvZERnOHBBaWc4SHdBYmxjYm1VWTVnRUFxRkVxbFcvT1pESWhXSjYwTVhkMWRkMHRrVWhVMDlQVEZ6UTNOOTlCa21UWDdPenNGMkY1UWlaYm1HeFpjVjhqaXFJZ2w4dWJ5cjRQS2ExV2UwNG1rMW1SdzQ2aXFEMTJ1LzBoQUpERzQvRkhRcUhRbDZQUjZLTUtoYUt0dWJuNWEzcTkva09SU09UMllEQjRjOGxwa1ltSmlUTUlnbkMwdHJiK3RLR2g0WHFlNThlaTBlZy9pNit4bzZQajBWUXE5VGU1WE43YTA5UHpqNm1wcWJQUzZiUVhBR1JXcS9WV3I5ZDdnVlFxSlpxYm0zK0pFeTRJSWJTejRJVEx6aWRyYTJ1N0V3QnFwRktwdEtHaDRkcE1Kck9RU3FVMnRLV2dVcWw4WXlhVENmWDA5UHg3ZG5iMkU1Rkk1QTZ0Vm5zaFRkUDloVjFzRHBTMlQ2ZlRneFJGOVFJQUVBVFJ6dlA4YUdrOVFSQk5ITWU1NFJXWWJBRUFxS21wcVJORmNYSHRsZ0N4V093QktJeXJ0N2YzS1lWQ3NTSWZqY1BoK0hmcGNhVUppOUluY0JWSXk0NVRUVTFOUDVSSUpNVDgvUHczMWpQRzlWb3JhYTVLcFRySmJyYy9YcW11dDdkM1AxVDRmUGJ0MjBkdTR4QVJRZ2loaW5idDJuVUF5bGE0bE9aQWswZ2twZmVwOVUxTlRUY0hnOEZ2cTlYcWQzUjNkLzhFQUNBUUNGeXYxK3N2c1ZxdC84c3d6TjZwcWFsekFJRGhPRzZtdmIzOWozcTkvc0xwNmVsTEVvbkVZNlVyVzRyQzRmQXZ1N3E2bmlndnorVnkwYkd4c1ROS3l6aU9lM0Z5Y3ZMVVZDbzFSQkNFUTZmVG5kblYxZlZGa2lSN0k1SElyejBlajdQQ0N0ZzZ2VjcvTm9QQjhINlNKSHY5ZnY5bktZbzZvYXVyNjYvejgvTlh0N2EyM3BOS3BaNlptcHE2QkFEMDNkM2RqM1YxZGUzeisvMVhoOFBoMndFQVpES1pYQlJma2RzcGhCQkMyd3duWEhZK2thYnA0N0xaYkVpbFVwMmV5V1M4NlhSNnZGaFphUmVlU3ZSNi9TV3pzN09ma3N2bGRZMk5qZC9QNS9NNXBWSjVRaUFRK0ZKcmErdDlRME5EenRMMlBNOVB5ZVh5QmdCUUV3VFJta3FsUmwwdWwxaDQwZ1J5dWR5VXlXUkM1V1hWZHR4NUpiVzN0ejhVaThYdWprUWlkdzRORFRsS3FsUXVseXM1TWpKaXJiU3FwVlRwRTdnS1ZxeHdNWnZObjYrdnIvOVVOQnI5WTBkSHg4TUtoYUk5SG84L01qYzM5K210dnBhMU1BenpkS1VKbE1JS2wzNWM0WUlRUXVqVmtNbGtRZ2NQSHR3RkFJbHFiU2lLc3Rwc3R1Skt6Z1cvMy8vWndpU0VJaDZQUDg3elBBTUFRWVBCOElGZ01QaVYwbEJoanVOZU9IandZRjlEUThNbkU0bkVZVGxhaW1ablo2K2FuWjM5SWtWUjJtS1pSQ0xKc3l5N0NBQ1owclo2dmY2OXRiVzFseWlWeWowU2lZUklKQktQTGl3czNCeU5SaCtDbDhPYVNoa0hCZ2E4RE1NOEc0MUc3NXFZbURnZkNubGxhSnEyMkd5MnZRc0xDLzhYQ29WdWhPVUhJTUdSa1pFVFcxcGFma2dRaEJVQWNqNmY3M0tyMVhvYkFJamxPeUFpaEJBNit1R0V5ODZYcnhUZVVreWFXOGdqY2doSmtvMDlQVDNUcFdWcXRmb2NtVXltVGlRU2p3SkFMcGxNUHQvWjJmbDRKQkw1WlRBWS9LNWNMbTlwYVduNXY3SkxaQVJCbU5YcGRLZG1NcGs1S095dU16ZzQyQW9BYWFmVG1SMGNIRFFYL3dVQTB1VnlIWmE4YnJ0a3M5bEZpVVJTdDQ2bVdvMUdjM3JoNW1iVGVudDdEejBsazBna2hDaUtRc254aWhVdW1Vd21FQTZIYitZNGJwem4rUW1lNTZkNG52ZHU1Zm9JSVlUUVRyYWVKUHNjeDgyVzdvb1lEb2R2TGZ6S2xxNVdpVVFpdjZuU1JTSVFDSHhySGNOSmNoeFhNZWRMcVZRcU5RZ0FkODNPemw0dENNSW9yTDJLTi96U1N5L1ZRaUg4dXhUTHN2TUhEeDdzZ2NOM0owek56TXhjV2p5SVJxTjNSNlBSdTlkK0NRZ2hoSTVHT09GeWJLRFZhdlVBVGRNblVCVDFPcGxNcHBtZm43K2lVTGNpV2FwRUlqbHNhK2JHeHNhditQMytMOEZ5c2x4VGUzdjdYZmw4UHVYeitUNFBBREE3Ty9zNXJWWjdwc0ZnK0VqcGVSTVRFMmNvRkFvN3ovTmVsVXAxeWtZR3ZOMUo0RGlPTzBqVDlBRERNSDlmcloxZXJ6ODdsOHZGR0liWlRCNFZqVWFqT2M3dGRsc3NGc3VuNStmbmI2QW9xcWU5dmYzM0V4TVRaL0U4UHdZQUJBQmtTSkpzVnF2VnIwc21rODlHSXBFN0k1SEluUUFncDJtNlQ2MVduNnhVS3QrMHRMUjAyMlplNjNyVjF0WitwS1dsNVJlVjZrUlJ6SzJXTkhjcnV5RWhoQkJDeHlKQkVJWUVRUmphNkdtcjFKVlB0aUNFRURyRzRCOVZPNXhhclQ2eG82UGo2Vnd1RjBtbFVzOHhEUE12bG1XZjJrZ2ZYcS8zZmNVblJTUkowb0lnelBqOS92K0dsNWZIc3ZGNC9ONlNVeVFXaStXckZFVU4wRFQ5ZXFsVXFyVllMTlJoSFZlMzdVbmdFb25FNHhxTjV1eUZoWVVmck5aT3I5ZS9OeDZQUHdUTGswdmwyeUFyQVE0bHp5MnR5d01BYXphYnI2eXJxL3ZVNE9CZ2g5bHMva0kwR3YweHgzSFBSeUtSMzdlMnR2NTZkSFQwUkwxZWY3N0JZUGl3MysvL2lzMW0rK3ZVMU5UWmFyWDZOTFZhZlNaTjAvMjVYQzdCTU15ejhYajh2dkxyMTlUVTBJSWdsSlpsRkFxRkZRQ0FKTWxtQUFDRlFyRmlOUk5GVWMwU2llU3dIWWg0bm84dkxTMzlhbWxwNlo2MnRyYWZlYjNlS3hVS1JiMVNxVHhwYVducGRnQ1FXSzNXSDRSQ29WOFVreVJicmRhYkU0bkVnL0Y0L0xCWWRvUVFRZ2doaEJCQ0c0TVRManRjTXBuOHovRHdjRTloZFFXUUpObmEwOU56S0Z5bFdnNFhsOHNsdXQzdUJnQ0EwbVc1NlhUYU96azUrYTZTcG5vQWtDcVZ5dUx1Uml3c0w2RWw0L0g0bzRGQTRKc3N5eDRBZ013cStXSjBKRW5xb0d6cDdYWW1nVnRZV0xqVFlyRjhneUFJeHlwNVNYUmFyZlpNcjlkN0VRQ0F5K1dxdUh5NHQ3ZDNSUUxnVENiakh4d2M3S212cjc5NmJtN3VHZ0RnOHZrOEs1VktIUUF3RndnRXJnc0VBbW9BVU9yMStvdDVuaC9uT081NXY5Ly8rWmFXbHQ4dExDemNHSWxFYnAyZW5uNjZtRnpZNVhLSkxTMHRLNjdyY0RoZUxEMk9SQ0szR1F5R2o1YU5iYnowdUwyOS9iRktyeUVjRHQvaTgvbXVNSnZOVnlvVWlrNEFTRXFsVXEzVmF2MWhPcDErakdYWmVRQlF0TGUzM3oweU1uSThBR1I0bnA5cGFXbTVhM3g4M01WeG5LL0tlNGdRUWdnaGhCQkNDTDBtU1dCNTVjUjZmc3hySmRVMUdvMGZjN2xjb3N2bHl0dHN0bnRXYTF2b2l3UUFxSyt2L3pnQWdNVmkrYnJENFhqZTVYTGxiRGJiZzhXMmVyMytvcjYrdm9XK3ZyNlFUcWQ3OTJaZmJDbUx4Zkx0am82T3YxU3JKMG5TWnJQWjdnTUF1bENrVytlUEJnQ01aclA1YzdEOC9vTFpiUDVDZjMvL2t0UHB6SmI4OEE2SDQ5OGtTYllXcjFuTXBWT0JlUjAvbWsyOERhV00vZjM5VWJWYWZVNnh3R2F6M1dVMm03OVNPS3p0Nit0YjFPdjE3eWlwZjdDOXZmM1BXN3d1UWdnaGhCQkNDQ0gwbWlhRjVUL3MxeUtCdzdjNlBreGhvdUhWM0lXSTdPenMzS3ZYNnk5K0ZjZHdOSkZwTkpxM2w1V1pBS0Ewa2JLNnJMNTJsVWtpaEJCQ0NDR0VFRUlJSVlRUVFnZ2hoQkJDQ0NHRUVFSUlJWVFRUWdnaGhCQkNDQ0dFRUVJSUlYUTQyYXM5QUlSV285UHAzaW1YeStzRlFjQmRjeEJDQ0NHRUVFSUk3UmhySmtKRjZOV2lVcWxPYW10cis2TmNMcmU4Mm1OQkNDR0VFRUlJSVlRMjR0WGNVUWFocWlpSzJ0UFoyZm1FVENhcnVEVXl6L1BUUTBORGJXdjFvOWZyMzlmUTBQRGw0ZUhoUFFDUTNQYUJJb1FRUWdnaGhCQkNDTzBFR28zbXpJR0JBYWF4c2ZGN0FLQXEvZEZxdGFjUERBeXd0YlcxSDE1dmYyMXRiWCt3V3EwM0g2bnhJb1FRUWdnaGhCQkNDQjNWR2hvYXJuVTZuUm16MmZ6bDhqcWFwbDE5ZlgwUm85RjQ2VWI2SkVteXJiKy9uNk1veXJwOUkwVUlJWVFRUWdnaGhLckRrQ0owVkRHWlRKL21lWDdHWnJQZHY5NXozRzczbXY4ZGQzUjBQSkpNSnA4SmhVSTNiRzJFQ0NHRUVFSUlJWVFRUWp1VXkrVVNhWnAyd2N2aFJQVnF0ZnFja21NVlRkTXVsOHNscnFjL2s4bjA2YzdPenI4ZnVSRWpoQkJDQ0NHRUVFSXZ3MTJLMEZFcm04MnlBTUFBQUVNUVJLM2RidjlMOFJnQW1FTDl1cVJTcVFNS2hhTG5DQTBWSVlRUVFnZ2hoQkJhQVNkYzBHdUNLSXJobXBvYXc2czlEb1FRUWdnaGhCQkNydzA0NFlKMkJMbGNUb3FpeUcraEN3a0FyQ3Y4Q0NHRUVFSUlJWVFRMmlxY2NFRTdBa0VRM2ZsOFBxMVVLbmR2NXZ5YW1ocHpOcHNOYmZlNEVFSUlJWVFRUWdpaFNtU3Y5Z0FRcWlTWHk2VVNpY1JlQU9BQW9MYXRyZTFYdVZ3dVlUS1pybEVxbFNmd1BEK1pUcWVuMCtuMGNEcWRQckJXZjNxOS9ueXBWS3BjV2xyNlhiVTJ0YlcxRjlqdDluK1lUS1pyZUo2ZlNLZlRJOXY1bWhCQ0NDR0VFRUlJSVlTT0JucVR5ZlNaM2J0M0J6czdPNThCQUExRlVkYm01dVpmT3AzT2JIdDcrOE1xbFdyWGVqcnE2dXA2MG1ReWZXYVZKckwrL3Y2RVJxTTVRNmZUbmR2WDE0ZXJZUkJDQ0NHRUVFSUliUnFHRktHakNrVlJyek9aVEYreTIrMVBPSjNPVUYxZDNYOEhnOEZ2alkyTm5Rd0FDWTdqWm4wKzMyVkRRME83SlJLSnBMT3pjMzlMUzh0dEFLQ3YxaWRCRUwwVVJaMFFDb1YrdTliMVpUS1pmRHRmRDBJSUlZUVFRZ2doaE5DcnJyYTI5cU1PaDhOdHRWcC9vRktwVG9ZMUpnVTFHczNaTnB2dGZnQWdxclhwNk9oNHBMR3g4VnRyWFZ1djExL1UxOWUzME5mWEY5THBkTy9lK09nUlFnZ2hoQkJDQ0NHRVhnTU1Cc04vRmNLUkZLLzJX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YwclB2LzVIZ2I1NkE5UzlzQUFBQUFTVVZPUks1Q1lJST0iLAoJIlRoZW1lIiA6ICIiLAoJIlR5cGUiIDogImZsb3ciLAoJIlZlcnNpb24iIDogIj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5486</Words>
  <Characters>6004</Characters>
  <Lines>58</Lines>
  <Paragraphs>16</Paragraphs>
  <TotalTime>0</TotalTime>
  <ScaleCrop>false</ScaleCrop>
  <LinksUpToDate>false</LinksUpToDate>
  <CharactersWithSpaces>6183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2022-07-26T03:41:26Z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492BCE585259433FB093BE034839C57C</vt:lpwstr>
  </property>
</Properties>
</file>