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bookmarkStart w:id="2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1692275</wp:posOffset>
            </wp:positionV>
            <wp:extent cx="3904615" cy="3992245"/>
            <wp:effectExtent l="0" t="0" r="0" b="0"/>
            <wp:wrapNone/>
            <wp:docPr id="14" name="图片 14" descr="C:\Users\Administrator\Desktop\蓄电池技术规范书模板\蓄电池测试产品图.png蓄电池测试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蓄电池技术规范书模板\蓄电池测试产品图.png蓄电池测试产品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669030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669030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  <w:fitText w:val="5280" w:id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9747668"/>
                                <w:lang w:val="en-US" w:eastAsia="zh-CN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9747668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88.9pt;z-index:251666432;mso-width-relative:page;mso-height-relative:page;" filled="f" stroked="f" coordsize="21600,21600" o:gfxdata="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htLs3bAAAADQEAAA8AAAAAAAAA&#10;AQAgAAAAIgAAAGRycy9kb3ducmV2LnhtbFBLAQIUABQAAAAIAIdO4kBA7Drw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  <w:fitText w:val="5280" w:id="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9747668"/>
                          <w:lang w:val="en-US" w:eastAsia="zh-CN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9747668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  <w:t>蓄电池放电测试仪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piHB1d0AAAANAQAADwAAAAAA&#10;AAABACAAAAAiAAAAZHJzL2Rvd25yZXYueG1sUEsBAhQAFAAAAAgAh07iQHpUmph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  <w:t>蓄电池放电测试仪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6192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750820" cy="484505"/>
                <wp:effectExtent l="0" t="0" r="11430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750820" cy="4845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规格：176-450V 50A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16.6pt;z-index:251665408;mso-width-relative:page;mso-height-relative:page;" fillcolor="#C00000" filled="t" stroked="f" coordsize="21600,21600" o:gfxdata="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evMPNoAAAANAQAADwAAAAAAAAABACAAAAAiAAAAZHJzL2Rvd25yZXYueG1sUEsBAhQAFAAAAAgA&#10;h07iQFBs65JcAgAAnQQAAA4AAAAAAAAAAQAgAAAAKQ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规格：176-450V 50A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540760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54076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8.8pt;z-index:251667456;mso-width-relative:page;mso-height-relative:page;" filled="f" stroked="f" coordsize="21600,21600" o:gfxdata="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X+AZL3QAAAA0BAAAPAAAAAAAA&#10;AAEAIAAAACIAAABkcnMvZG93bnJldi54bWxQSwECFAAUAAAACACHTuJAz95rtEYCAABz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  <w:lang w:val="en-US" w:eastAsia="zh-CN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esting &amp;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  <w:lang w:val="en-US" w:eastAsia="zh-CN"/>
                              </w:rPr>
                              <w:t xml:space="preserve">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aintenance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  <w:lang w:val="en-US" w:eastAsia="zh-CN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23"/>
                                <w:kern w:val="0"/>
                                <w:sz w:val="28"/>
                                <w:szCs w:val="28"/>
                                <w:fitText w:val="6720" w:id="2"/>
                                <w:lang w:val="en-US" w:eastAsia="zh-CN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3360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2"/>
                          <w:lang w:val="en-US" w:eastAsia="zh-CN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>esting &amp;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  <w:lang w:val="en-US" w:eastAsia="zh-CN"/>
                        </w:rPr>
                        <w:t xml:space="preserve"> 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>aintenance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2"/>
                          <w:lang w:val="en-US" w:eastAsia="zh-CN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23"/>
                          <w:kern w:val="0"/>
                          <w:sz w:val="28"/>
                          <w:szCs w:val="28"/>
                          <w:fitText w:val="6720" w:id="2"/>
                          <w:lang w:val="en-US" w:eastAsia="zh-CN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6" w:beforeLines="50" w:after="156" w:afterLines="50" w:line="480" w:lineRule="exact"/>
        <w:ind w:leftChars="0"/>
        <w:jc w:val="left"/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</w:t>
      </w:r>
      <w:r>
        <w:rPr>
          <w:rStyle w:val="6"/>
          <w:rFonts w:hint="eastAsia" w:ascii="微软雅黑" w:hAnsi="微软雅黑" w:eastAsia="微软雅黑"/>
          <w:sz w:val="30"/>
          <w:szCs w:val="30"/>
        </w:rPr>
        <w:t>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</w:rPr>
        <w:t>蓄电池放电测试仪</w:t>
      </w:r>
    </w:p>
    <w:p>
      <w:pPr>
        <w:spacing w:line="360" w:lineRule="auto"/>
        <w:rPr>
          <w:rFonts w:hint="default" w:ascii="Arial" w:hAnsi="Arial" w:eastAsia="宋体" w:cs="Arial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  <w:r>
        <w:rPr>
          <w:rFonts w:hint="eastAsia" w:ascii="Arial" w:hAnsi="宋体" w:cs="Arial"/>
          <w:b/>
          <w:bCs/>
          <w:color w:val="000000"/>
          <w:sz w:val="28"/>
          <w:szCs w:val="28"/>
          <w:lang w:val="en-US" w:eastAsia="zh-CN"/>
        </w:rPr>
        <w:t>176-450V 50A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="156" w:beforeLines="50" w:after="156" w:afterLines="50" w:line="480" w:lineRule="exact"/>
        <w:ind w:left="600" w:hanging="562" w:hangingChars="200"/>
        <w:jc w:val="left"/>
        <w:rPr>
          <w:rStyle w:val="6"/>
          <w:rFonts w:hint="eastAsia" w:ascii="微软雅黑" w:hAnsi="微软雅黑" w:eastAsia="微软雅黑"/>
          <w:b/>
          <w:bCs/>
          <w:sz w:val="30"/>
          <w:szCs w:val="30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="156" w:beforeLines="50" w:after="156" w:afterLines="50" w:line="240" w:lineRule="auto"/>
        <w:jc w:val="both"/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Style w:val="6"/>
          <w:rFonts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56" w:beforeLines="50" w:after="156" w:afterLines="50" w:line="480" w:lineRule="exact"/>
        <w:ind w:left="420" w:leftChars="200" w:firstLine="630" w:firstLineChars="300"/>
        <w:jc w:val="left"/>
        <w:rPr>
          <w:rFonts w:hint="eastAsia"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蓄电池放电容量测试仪通过内置电子负载对电池组实际进行放电。满足多种电压等级（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176V-450V</w:t>
      </w:r>
      <w:r>
        <w:rPr>
          <w:rFonts w:hint="eastAsia" w:ascii="微软雅黑" w:hAnsi="微软雅黑" w:eastAsia="微软雅黑"/>
          <w:bCs/>
          <w:szCs w:val="21"/>
        </w:rPr>
        <w:t>）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="156" w:beforeLines="50" w:after="156" w:afterLines="50" w:line="480" w:lineRule="exact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szCs w:val="21"/>
        </w:rPr>
        <w:t>相比每个模块监测一只单体电压方法，需要配置的模块数量只是其</w:t>
      </w:r>
      <w:r>
        <w:rPr>
          <w:rFonts w:ascii="微软雅黑" w:hAnsi="微软雅黑" w:eastAsia="微软雅黑"/>
          <w:szCs w:val="21"/>
        </w:rPr>
        <w:t>1/6</w:t>
      </w: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48V</w:t>
      </w:r>
      <w:r>
        <w:rPr>
          <w:rFonts w:hint="eastAsia" w:ascii="微软雅黑" w:hAnsi="微软雅黑" w:eastAsia="微软雅黑"/>
          <w:szCs w:val="21"/>
        </w:rPr>
        <w:t>只需4个监测模块），让无线模块接线操作更加简便。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电池充放电过程中，各单体电压实时检测和显示：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并在主机屏幕上呈现出各单体电压柱状图的变化轨迹，支持数据表格显示，还能自动实时呈现出电压最高与最低的单体，帮助您快速分析单体变化的趋势。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numPr>
          <w:ilvl w:val="0"/>
          <w:numId w:val="2"/>
        </w:numPr>
        <w:ind w:left="420"/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 w:cs="Times New Roman"/>
          <w:sz w:val="30"/>
          <w:szCs w:val="30"/>
          <w:lang w:eastAsia="zh-CN"/>
        </w:rPr>
        <w:t>产品组成</w:t>
      </w: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</w:pPr>
      <w:bookmarkStart w:id="0" w:name="_Toc359243938"/>
      <w:r>
        <w:rPr>
          <w:rStyle w:val="6"/>
          <w:rFonts w:hint="eastAsia" w:ascii="微软雅黑" w:hAnsi="微软雅黑" w:eastAsia="微软雅黑" w:cs="Times New Roman"/>
          <w:sz w:val="24"/>
          <w:szCs w:val="24"/>
          <w:lang w:val="en-US" w:eastAsia="zh-CN"/>
        </w:rPr>
        <w:t>3</w:t>
      </w:r>
      <w:r>
        <w:rPr>
          <w:rStyle w:val="6"/>
          <w:rFonts w:hint="eastAsia" w:ascii="微软雅黑" w:hAnsi="微软雅黑" w:eastAsia="微软雅黑" w:cs="Times New Roman"/>
          <w:sz w:val="24"/>
          <w:szCs w:val="24"/>
          <w:lang w:eastAsia="zh-CN"/>
        </w:rPr>
        <w:t>.1设备数量</w:t>
      </w:r>
      <w:bookmarkEnd w:id="0"/>
    </w:p>
    <w:tbl>
      <w:tblPr>
        <w:tblStyle w:val="4"/>
        <w:tblW w:w="98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3799"/>
        <w:gridCol w:w="911"/>
        <w:gridCol w:w="4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序号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品名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数量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cs="Arial"/>
                <w:sz w:val="28"/>
                <w:szCs w:val="28"/>
              </w:rPr>
              <w:t>蓄电池</w:t>
            </w:r>
            <w:r>
              <w:rPr>
                <w:rFonts w:hint="eastAsia" w:ascii="Arial" w:cs="Arial"/>
                <w:sz w:val="28"/>
                <w:szCs w:val="28"/>
                <w:lang w:eastAsia="zh-CN"/>
              </w:rPr>
              <w:t>放电测试仪</w:t>
            </w:r>
            <w:r>
              <w:rPr>
                <w:rFonts w:ascii="Arial" w:hAnsi="宋体" w:cs="Arial"/>
                <w:sz w:val="28"/>
                <w:szCs w:val="28"/>
              </w:rPr>
              <w:t>主机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宋体" w:cs="Arial"/>
                <w:sz w:val="28"/>
                <w:szCs w:val="28"/>
              </w:rPr>
              <w:t>盘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16G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放电</w:t>
            </w: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测试</w:t>
            </w:r>
            <w:r>
              <w:rPr>
                <w:rFonts w:ascii="Arial" w:hAnsi="宋体" w:cs="Arial"/>
                <w:sz w:val="28"/>
                <w:szCs w:val="28"/>
              </w:rPr>
              <w:t>电缆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红、黑各一条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</w:t>
            </w:r>
            <w:r>
              <w:rPr>
                <w:rFonts w:ascii="Arial" w:hAnsi="宋体" w:cs="Arial"/>
                <w:sz w:val="28"/>
                <w:szCs w:val="28"/>
              </w:rPr>
              <w:t>电源线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79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单体监测模块</w:t>
            </w:r>
          </w:p>
        </w:tc>
        <w:tc>
          <w:tcPr>
            <w:tcW w:w="91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每个模块可监测6节蓄电池，根据需求选配，2V/4V//6V/12V通用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说明书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铝合金包装箱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bookmarkStart w:id="1" w:name="_Toc359243939"/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说明书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保修卡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82" w:type="dxa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7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合格证</w:t>
            </w:r>
          </w:p>
        </w:tc>
        <w:tc>
          <w:tcPr>
            <w:tcW w:w="911" w:type="dxa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4226" w:type="dxa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>
      <w:pPr>
        <w:widowControl/>
        <w:spacing w:line="276" w:lineRule="auto"/>
        <w:outlineLvl w:val="1"/>
        <w:rPr>
          <w:rFonts w:hint="eastAsia" w:ascii="宋体" w:hAnsi="宋体" w:cs="宋体"/>
          <w:b/>
          <w:sz w:val="24"/>
          <w:szCs w:val="24"/>
        </w:rPr>
      </w:pPr>
    </w:p>
    <w:p>
      <w:pPr>
        <w:rPr>
          <w:rStyle w:val="6"/>
          <w:rFonts w:hint="eastAsia" w:ascii="微软雅黑" w:hAnsi="微软雅黑" w:eastAsia="微软雅黑" w:cs="Times New Roman"/>
          <w:sz w:val="24"/>
          <w:szCs w:val="24"/>
          <w:lang w:val="en-US" w:eastAsia="zh-CN"/>
        </w:rPr>
      </w:pPr>
    </w:p>
    <w:p>
      <w:pPr>
        <w:rPr>
          <w:rStyle w:val="6"/>
          <w:rFonts w:hint="eastAsia" w:ascii="微软雅黑" w:hAnsi="微软雅黑" w:eastAsia="微软雅黑" w:cs="Times New Roman"/>
          <w:sz w:val="24"/>
          <w:szCs w:val="24"/>
          <w:lang w:val="en-US" w:eastAsia="zh-CN"/>
        </w:rPr>
      </w:pPr>
    </w:p>
    <w:p>
      <w:pP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Style w:val="6"/>
          <w:rFonts w:hint="eastAsia" w:ascii="微软雅黑" w:hAnsi="微软雅黑" w:eastAsia="微软雅黑" w:cs="Times New Roman"/>
          <w:sz w:val="24"/>
          <w:szCs w:val="24"/>
          <w:lang w:val="en-US" w:eastAsia="zh-CN"/>
        </w:rPr>
        <w:t>3.2设备主要部件图示</w:t>
      </w:r>
      <w:bookmarkEnd w:id="1"/>
    </w:p>
    <w:tbl>
      <w:tblPr>
        <w:tblStyle w:val="4"/>
        <w:tblW w:w="9619" w:type="dxa"/>
        <w:tblInd w:w="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3380"/>
        <w:gridCol w:w="2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3283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635760" cy="1898015"/>
                  <wp:effectExtent l="0" t="0" r="0" b="0"/>
                  <wp:docPr id="25" name="图片 1" descr="C:\Users\Administrator\Desktop\d1a83b6dffb5b9b5013ba82aa7eb08b.pngd1a83b6dffb5b9b5013ba82aa7eb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Administrator\Desktop\d1a83b6dffb5b9b5013ba82aa7eb08b.pngd1a83b6dffb5b9b5013ba82aa7eb08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ascii="Arial" w:hAnsi="Arial" w:cs="Arial"/>
                <w:sz w:val="24"/>
                <w:szCs w:val="24"/>
              </w:rPr>
              <w:t>铝合金包装箱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693545" cy="1830705"/>
                  <wp:effectExtent l="0" t="0" r="0" b="0"/>
                  <wp:docPr id="5" name="图片 5" descr="C:\Users\Administrator\Desktop\ENS-8006DC蓄电池充放电测试仪-图片.pngENS-8006DC蓄电池充放电测试仪-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esktop\ENS-8006DC蓄电池充放电测试仪-图片.pngENS-8006DC蓄电池充放电测试仪-图片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主机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20495" cy="1916430"/>
                  <wp:effectExtent l="0" t="0" r="0" b="0"/>
                  <wp:docPr id="13" name="图片 3" descr="C:\Users\WeiDan\Desktop\蓄电池产品图\模块.png模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\Users\WeiDan\Desktop\蓄电池产品图\模块.png模块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单体监测模块（选配）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3283" w:type="dxa"/>
            <w:tcBorders>
              <w:tl2br w:val="nil"/>
              <w:tr2bl w:val="nil"/>
            </w:tcBorders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rPr>
                <w:rStyle w:val="6"/>
                <w:rFonts w:hint="eastAsia" w:ascii="微软雅黑" w:hAnsi="微软雅黑" w:eastAsia="微软雅黑" w:cs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817245" cy="1929765"/>
                  <wp:effectExtent l="0" t="0" r="1905" b="13335"/>
                  <wp:docPr id="6" name="图片 6" descr="C:\Users\WeiDan\Desktop\电源线.png电源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WeiDan\Desktop\电源线.png电源线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电</w:t>
            </w: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源测试</w:t>
            </w:r>
            <w:r>
              <w:rPr>
                <w:rFonts w:hint="eastAsia" w:ascii="Arial" w:hAnsi="Arial" w:cs="Arial"/>
                <w:sz w:val="24"/>
                <w:szCs w:val="24"/>
              </w:rPr>
              <w:t>线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884680" cy="1939925"/>
                  <wp:effectExtent l="0" t="0" r="0" b="0"/>
                  <wp:docPr id="12" name="图片 5" descr="C:\Users\Administrator\Desktop\367b289c0688a74b5356ee48dbf75fc.png367b289c0688a74b5356ee48dbf7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C:\Users\Administrator\Desktop\367b289c0688a74b5356ee48dbf75fc.png367b289c0688a74b5356ee48dbf75f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放电电缆（红）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772285" cy="1922780"/>
                  <wp:effectExtent l="0" t="0" r="0" b="0"/>
                  <wp:docPr id="4" name="图片 6" descr="C:\Users\Administrator\Desktop\b7672c2ee834e7604db0df82444abe8.pngb7672c2ee834e7604db0df82444a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C:\Users\Administrator\Desktop\b7672c2ee834e7604db0df82444abe8.pngb7672c2ee834e7604db0df82444abe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放电电缆（黑）</w:t>
            </w:r>
          </w:p>
        </w:tc>
      </w:tr>
    </w:tbl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技术参数</w:t>
      </w:r>
    </w:p>
    <w:tbl>
      <w:tblPr>
        <w:tblStyle w:val="4"/>
        <w:tblW w:w="93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3"/>
        <w:gridCol w:w="7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9398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hint="default" w:ascii="微软雅黑" w:hAnsi="微软雅黑" w:eastAsia="微软雅黑"/>
                <w:b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Cs w:val="21"/>
                <w:lang w:val="en-US" w:eastAsia="zh-CN"/>
              </w:rPr>
              <w:t>蓄电池放电测试仪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hint="eastAsia"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放电电压范围</w:t>
            </w:r>
          </w:p>
        </w:tc>
        <w:tc>
          <w:tcPr>
            <w:tcW w:w="7505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hint="eastAsia"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176V-450V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hint="eastAsia"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放电电流围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0-50A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相交流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380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V，频率范围为40－60Hz。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7寸TFT液晶屏，电阻触摸屏，分辨率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±0.5%FS+0.1V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±1%FS+0.1A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高压直流开关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85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℃；散热器过温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75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9398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9398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893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05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="156" w:beforeLines="50" w:after="156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rPr>
          <w:rFonts w:hint="eastAsia" w:ascii="Arial" w:hAnsi="宋体" w:cs="Arial" w:eastAsiaTheme="minorEastAsia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sz w:val="28"/>
          <w:szCs w:val="28"/>
        </w:rPr>
        <w:t>备注：</w:t>
      </w:r>
      <w:r>
        <w:rPr>
          <w:rFonts w:hint="eastAsia"/>
          <w:sz w:val="28"/>
          <w:szCs w:val="28"/>
          <w:lang w:eastAsia="zh-CN"/>
        </w:rPr>
        <w:t>如需</w:t>
      </w:r>
      <w:r>
        <w:rPr>
          <w:rFonts w:hint="eastAsia"/>
          <w:sz w:val="28"/>
          <w:szCs w:val="28"/>
        </w:rPr>
        <w:t>其</w:t>
      </w:r>
      <w:r>
        <w:rPr>
          <w:rFonts w:hint="eastAsia"/>
          <w:sz w:val="28"/>
          <w:szCs w:val="28"/>
          <w:lang w:eastAsia="zh-CN"/>
        </w:rPr>
        <w:t>它</w:t>
      </w:r>
      <w:r>
        <w:rPr>
          <w:rFonts w:hint="eastAsia"/>
          <w:sz w:val="28"/>
          <w:szCs w:val="28"/>
        </w:rPr>
        <w:t>电压等级及电流等级</w:t>
      </w:r>
      <w:r>
        <w:rPr>
          <w:rFonts w:hint="eastAsia"/>
          <w:sz w:val="28"/>
          <w:szCs w:val="28"/>
          <w:lang w:eastAsia="zh-CN"/>
        </w:rPr>
        <w:t>设备</w:t>
      </w:r>
      <w:r>
        <w:rPr>
          <w:rFonts w:hint="eastAsia"/>
          <w:sz w:val="28"/>
          <w:szCs w:val="28"/>
        </w:rPr>
        <w:t>可咨询我公司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</w:p>
    <w:p>
      <w:pPr>
        <w:widowControl/>
        <w:spacing w:before="100" w:beforeAutospacing="1" w:after="100" w:afterAutospacing="1" w:line="400" w:lineRule="exact"/>
        <w:jc w:val="left"/>
        <w:rPr>
          <w:rFonts w:hint="eastAsia" w:eastAsiaTheme="minorEastAsia"/>
          <w:lang w:eastAsia="zh-CN"/>
        </w:rPr>
        <w:sectPr>
          <w:footerReference r:id="rId5" w:type="default"/>
          <w:pgSz w:w="11905" w:h="16837"/>
          <w:pgMar w:top="1440" w:right="1080" w:bottom="1440" w:left="1080" w:header="567" w:footer="56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口口省口口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口口口口口口口口口口口口口口口口口口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70528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口口省口口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口口口口口口口口口口口口口口口口口口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400-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1552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VBb9sAAAANAQAADwAAAAAA&#10;AAABACAAAAAiAAAAZHJzL2Rvd25yZXYueG1sUEsBAhQAFAAAAAgAh07iQFarQXp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400-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咨询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热线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3600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咨询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热线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  <w:t>智能·精准·节能·高效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8480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  <w:t>智能·精准·节能·高效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2576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网址：www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.XXXXXX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.com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9504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网址：www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.XXXXXX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.com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</w:p>
    <w:sectPr>
      <w:pgSz w:w="11905" w:h="16837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41972D-1233-4B8A-85EC-A1E9D70960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9B9A84F-E97E-484F-A7EB-76EAD58BEC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0140A25-16EE-42BA-BE2B-5836397867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5A10492-E9EA-41FD-AECB-021331948C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BBD483F-DE8F-4AFE-B328-3C53B73D92D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2EB5B30-682A-4217-A156-DCB28368EA9B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6CEF6A4A-2E3D-469E-B07D-490104015589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2F05938F-CF51-4D25-865D-9DB9B9645F8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676CEBE3-78DA-493A-AF32-35F2AD3FED1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BA0AF735-1099-4E8D-A9D0-E0B9B31B21D4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B14FBBD0-2FEF-47D7-8768-950AACF03965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E45D0C4E-D31A-4581-8A7E-1AA33ADB814B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2A1CB46E-C4F4-442F-B022-C70707C7A2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5648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7696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4624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jY4ZDg1ZGE4ZDY4MmE4MjQ3ZGYwYzI3MGZhZjAyNWRiIiwidXNlckNvdW50IjoxfQ=="/>
  </w:docVars>
  <w:rsids>
    <w:rsidRoot w:val="3FFF3CEE"/>
    <w:rsid w:val="01B272E6"/>
    <w:rsid w:val="02282D23"/>
    <w:rsid w:val="02561501"/>
    <w:rsid w:val="04E84944"/>
    <w:rsid w:val="06A34F9C"/>
    <w:rsid w:val="0758647B"/>
    <w:rsid w:val="07971B3D"/>
    <w:rsid w:val="0A811CA6"/>
    <w:rsid w:val="0B6B31C9"/>
    <w:rsid w:val="0BAF182A"/>
    <w:rsid w:val="0D8D0011"/>
    <w:rsid w:val="0DA510F2"/>
    <w:rsid w:val="134861F8"/>
    <w:rsid w:val="13974CA8"/>
    <w:rsid w:val="14881E6C"/>
    <w:rsid w:val="176015E5"/>
    <w:rsid w:val="198054CC"/>
    <w:rsid w:val="1AB352E0"/>
    <w:rsid w:val="1AF16A9F"/>
    <w:rsid w:val="1B6A53A3"/>
    <w:rsid w:val="1C491000"/>
    <w:rsid w:val="1D0A5513"/>
    <w:rsid w:val="1EF01987"/>
    <w:rsid w:val="1F804A44"/>
    <w:rsid w:val="20FD241D"/>
    <w:rsid w:val="217E0CF3"/>
    <w:rsid w:val="24277234"/>
    <w:rsid w:val="25675600"/>
    <w:rsid w:val="270A6E9F"/>
    <w:rsid w:val="27B244F0"/>
    <w:rsid w:val="28E846B3"/>
    <w:rsid w:val="2AC81AC1"/>
    <w:rsid w:val="2C9E6F6B"/>
    <w:rsid w:val="2CFD1D49"/>
    <w:rsid w:val="2E1E77C2"/>
    <w:rsid w:val="2E910A43"/>
    <w:rsid w:val="2F1E7B22"/>
    <w:rsid w:val="2F3D3BD4"/>
    <w:rsid w:val="30046BAE"/>
    <w:rsid w:val="30734D0C"/>
    <w:rsid w:val="30FD146C"/>
    <w:rsid w:val="31931230"/>
    <w:rsid w:val="33B5286A"/>
    <w:rsid w:val="33F5698C"/>
    <w:rsid w:val="3AC63354"/>
    <w:rsid w:val="3C0174B1"/>
    <w:rsid w:val="3D0329CE"/>
    <w:rsid w:val="3D8E2483"/>
    <w:rsid w:val="3F9047FE"/>
    <w:rsid w:val="3FFF3CEE"/>
    <w:rsid w:val="40014CEF"/>
    <w:rsid w:val="40E26798"/>
    <w:rsid w:val="41354483"/>
    <w:rsid w:val="44D116F3"/>
    <w:rsid w:val="461370B4"/>
    <w:rsid w:val="488D46AF"/>
    <w:rsid w:val="48E72AE5"/>
    <w:rsid w:val="49BD1385"/>
    <w:rsid w:val="4C2E5751"/>
    <w:rsid w:val="4E5B5730"/>
    <w:rsid w:val="4F245F14"/>
    <w:rsid w:val="507C2728"/>
    <w:rsid w:val="53AE538B"/>
    <w:rsid w:val="53B0400F"/>
    <w:rsid w:val="53CA7FF9"/>
    <w:rsid w:val="5431446A"/>
    <w:rsid w:val="57150299"/>
    <w:rsid w:val="57DC085A"/>
    <w:rsid w:val="5997313C"/>
    <w:rsid w:val="5B2B1EED"/>
    <w:rsid w:val="5DCC76C7"/>
    <w:rsid w:val="5E0A3992"/>
    <w:rsid w:val="5E0D76FC"/>
    <w:rsid w:val="5E7967EF"/>
    <w:rsid w:val="5ED01BB7"/>
    <w:rsid w:val="5F5255F7"/>
    <w:rsid w:val="618C4059"/>
    <w:rsid w:val="61D72811"/>
    <w:rsid w:val="651246C5"/>
    <w:rsid w:val="656868D1"/>
    <w:rsid w:val="65D2689A"/>
    <w:rsid w:val="66054C78"/>
    <w:rsid w:val="666B4C0B"/>
    <w:rsid w:val="68C17708"/>
    <w:rsid w:val="6960203F"/>
    <w:rsid w:val="6D780547"/>
    <w:rsid w:val="6E5B32FF"/>
    <w:rsid w:val="72114D93"/>
    <w:rsid w:val="72E0452B"/>
    <w:rsid w:val="733B2F32"/>
    <w:rsid w:val="74D92C05"/>
    <w:rsid w:val="77C933FF"/>
    <w:rsid w:val="77E874D1"/>
    <w:rsid w:val="78A24953"/>
    <w:rsid w:val="78CB6BA6"/>
    <w:rsid w:val="7B207BE6"/>
    <w:rsid w:val="7D3019CC"/>
    <w:rsid w:val="7D7D0253"/>
    <w:rsid w:val="7DEB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  <w:bCs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6</Pages>
  <Words>1216</Words>
  <Characters>1384</Characters>
  <Lines>0</Lines>
  <Paragraphs>0</Paragraphs>
  <TotalTime>0</TotalTime>
  <ScaleCrop>false</ScaleCrop>
  <LinksUpToDate>false</LinksUpToDate>
  <CharactersWithSpaces>1400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2022-07-26T03:41:57Z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F765D0E6A5DA4E628242BE3ED02F76E4</vt:lpwstr>
  </property>
  <property fmtid="{D5CDD505-2E9C-101B-9397-08002B2CF9AE}" pid="4" name="KSOTemplateUUID">
    <vt:lpwstr>v1.0_mb_C1D9xVE17GRg0N5lnbq4OQ==</vt:lpwstr>
  </property>
</Properties>
</file>