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Arial Black" w:hAnsi="Arial Black"/>
          <w:b/>
          <w:color w:val="FF0000"/>
          <w:sz w:val="52"/>
          <w:szCs w:val="52"/>
          <w:lang w:val="en-US" w:eastAsia="zh-CN"/>
        </w:rPr>
      </w:pPr>
      <w:r>
        <w:rPr>
          <w:rFonts w:hint="eastAsia" w:ascii="Arial Black" w:hAnsi="Arial Black"/>
          <w:b/>
          <w:color w:val="FF0000"/>
          <w:sz w:val="52"/>
          <w:szCs w:val="52"/>
          <w:lang w:val="en-US" w:eastAsia="zh-CN"/>
        </w:rPr>
        <w:t>176-630V/60A</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Times New Roman" w:hAnsi="Times New Roman" w:eastAsia="Times New Roman"/>
          <w:color w:val="auto"/>
          <w:sz w:val="24"/>
          <w:szCs w:val="24"/>
        </w:rPr>
      </w:pPr>
      <w:r>
        <w:rPr>
          <w:rFonts w:hint="eastAsia" w:ascii="Arial Black" w:hAnsi="Arial Black" w:eastAsia="宋体"/>
          <w:b/>
          <w:color w:val="auto"/>
          <w:sz w:val="56"/>
          <w:szCs w:val="56"/>
          <w:lang w:val="en-US" w:eastAsia="zh-CN"/>
        </w:rPr>
        <w:t>蓄电池放电</w:t>
      </w:r>
      <w:r>
        <w:rPr>
          <w:rFonts w:hint="eastAsia" w:ascii="Arial Black" w:hAnsi="Arial Black"/>
          <w:b/>
          <w:color w:val="auto"/>
          <w:sz w:val="56"/>
          <w:szCs w:val="56"/>
          <w:lang w:val="en-US" w:eastAsia="zh-CN"/>
        </w:rPr>
        <w:t>测试</w:t>
      </w:r>
      <w:r>
        <w:rPr>
          <w:rFonts w:hint="eastAsia" w:ascii="Arial Black" w:hAnsi="Arial Black" w:eastAsia="宋体"/>
          <w:b/>
          <w:color w:val="auto"/>
          <w:sz w:val="56"/>
          <w:szCs w:val="56"/>
          <w:lang w:val="en-US" w:eastAsia="zh-CN"/>
        </w:rPr>
        <w:t>仪</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5"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使</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用</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手</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册</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2" w:lineRule="exact"/>
        <w:rPr>
          <w:rFonts w:ascii="Times New Roman" w:hAnsi="Times New Roman" w:eastAsia="Times New Roman"/>
        </w:rPr>
      </w:pPr>
    </w:p>
    <w:p>
      <w:pPr>
        <w:spacing w:line="502" w:lineRule="exact"/>
        <w:ind w:right="-33"/>
        <w:jc w:val="center"/>
        <w:rPr>
          <w:rFonts w:hint="eastAsia" w:ascii="楷体_GB2312" w:hAnsi="楷体_GB2312" w:eastAsia="楷体_GB2312"/>
          <w:b/>
          <w:sz w:val="48"/>
          <w:szCs w:val="24"/>
          <w:lang w:val="en-US" w:eastAsia="zh-CN"/>
        </w:rPr>
      </w:pPr>
      <w:r>
        <w:rPr>
          <w:rFonts w:hint="eastAsia" w:ascii="楷体_GB2312" w:hAnsi="楷体_GB2312" w:eastAsia="楷体_GB2312"/>
          <w:b/>
          <w:sz w:val="48"/>
          <w:szCs w:val="24"/>
          <w:lang w:val="en-US" w:eastAsia="zh-CN"/>
        </w:rPr>
        <w:t>******有限公司</w:t>
      </w:r>
    </w:p>
    <w:p>
      <w:pPr>
        <w:spacing w:line="502" w:lineRule="exact"/>
        <w:ind w:right="-33"/>
        <w:jc w:val="center"/>
        <w:rPr>
          <w:rFonts w:hint="eastAsia" w:ascii="微软雅黑" w:hAnsi="微软雅黑" w:eastAsia="微软雅黑" w:cs="微软雅黑"/>
          <w:b/>
          <w:bCs/>
          <w:color w:val="1C1B10"/>
          <w:spacing w:val="-5"/>
          <w:sz w:val="20"/>
          <w:szCs w:val="20"/>
          <w:lang w:val="en-US" w:eastAsia="zh-CN"/>
        </w:rPr>
      </w:pPr>
      <w:r>
        <w:rPr>
          <w:rFonts w:ascii="楷体_GB2312" w:hAnsi="楷体_GB2312" w:eastAsia="楷体_GB2312"/>
          <w:b/>
          <w:sz w:val="44"/>
        </w:rPr>
        <w:drawing>
          <wp:anchor distT="0" distB="0" distL="114300" distR="114300" simplePos="0" relativeHeight="251688960" behindDoc="1" locked="0" layoutInCell="1" allowOverlap="1">
            <wp:simplePos x="0" y="0"/>
            <wp:positionH relativeFrom="column">
              <wp:posOffset>-142875</wp:posOffset>
            </wp:positionH>
            <wp:positionV relativeFrom="paragraph">
              <wp:posOffset>88265</wp:posOffset>
            </wp:positionV>
            <wp:extent cx="6016625" cy="79375"/>
            <wp:effectExtent l="0" t="0" r="3175" b="158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6016625" cy="7937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689984" behindDoc="0" locked="0" layoutInCell="1" allowOverlap="1">
                <wp:simplePos x="0" y="0"/>
                <wp:positionH relativeFrom="column">
                  <wp:posOffset>2333625</wp:posOffset>
                </wp:positionH>
                <wp:positionV relativeFrom="paragraph">
                  <wp:posOffset>9117965</wp:posOffset>
                </wp:positionV>
                <wp:extent cx="465455" cy="379730"/>
                <wp:effectExtent l="0" t="0" r="10795" b="1270"/>
                <wp:wrapNone/>
                <wp:docPr id="1" name="矩形 1"/>
                <wp:cNvGraphicFramePr/>
                <a:graphic xmlns:a="http://schemas.openxmlformats.org/drawingml/2006/main">
                  <a:graphicData uri="http://schemas.microsoft.com/office/word/2010/wordprocessingShape">
                    <wps:wsp>
                      <wps:cNvSpPr/>
                      <wps:spPr>
                        <a:xfrm>
                          <a:off x="0" y="0"/>
                          <a:ext cx="465455" cy="3797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83.75pt;margin-top:717.95pt;height:29.9pt;width:36.65pt;z-index:251689984;mso-width-relative:page;mso-height-relative:page;" fillcolor="#FFFFFF" filled="t" stroked="f" coordsize="21600,21600" o:gfxdata="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PX83/ZAAAADQEAAA8AAAAAAAAAAQAgAAAAIgAAAGRycy9kb3ducmV2LnhtbFBLAQIUABQAAAAI&#10;AIdO4kAecpwBswEAAF4DAAAOAAAAAAAAAAEAIAAAACgBAABkcnMvZTJvRG9jLnhtbFBLBQYAAAAA&#10;BgAGAFkBAABNBQAAAAA=&#10;">
                <v:fill on="t" focussize="0,0"/>
                <v:stroke on="f"/>
                <v:imagedata o:title=""/>
                <o:lock v:ext="edit" aspectratio="f"/>
              </v:rect>
            </w:pict>
          </mc:Fallback>
        </mc:AlternateContent>
      </w:r>
    </w:p>
    <w:p>
      <w:pPr>
        <w:jc w:val="both"/>
        <w:rPr>
          <w:sz w:val="30"/>
          <w:szCs w:val="30"/>
        </w:rPr>
      </w:pPr>
      <w:r>
        <w:rPr>
          <w:rFonts w:hint="eastAsia" w:ascii="微软雅黑" w:hAnsi="微软雅黑" w:eastAsia="微软雅黑" w:cs="微软雅黑"/>
          <w:b/>
          <w:bCs/>
          <w:color w:val="1C1B10"/>
          <w:spacing w:val="-5"/>
          <w:sz w:val="46"/>
          <w:szCs w:val="46"/>
          <w:lang w:val="en-US"/>
        </w:rPr>
        <w:t xml:space="preserve"> </w:t>
      </w:r>
    </w:p>
    <w:p>
      <w:pPr>
        <w:pStyle w:val="4"/>
        <w:rPr>
          <w:b/>
          <w:sz w:val="20"/>
          <w:lang w:val="en-US"/>
        </w:rPr>
      </w:pPr>
    </w:p>
    <w:sdt>
      <w:sdtPr>
        <w:rPr>
          <w:rFonts w:hint="eastAsia" w:ascii="微软雅黑" w:hAnsi="微软雅黑" w:eastAsia="微软雅黑" w:cs="微软雅黑"/>
          <w:b/>
          <w:bCs/>
          <w:sz w:val="28"/>
          <w:szCs w:val="28"/>
          <w:lang w:val="zh-CN" w:eastAsia="zh-CN" w:bidi="zh-CN"/>
        </w:rPr>
        <w:id w:val="147458068"/>
        <w15:color w:val="DBDBDB"/>
      </w:sdtPr>
      <w:sdtEndPr>
        <w:rPr>
          <w:rFonts w:hint="eastAsia" w:ascii="宋体" w:hAnsi="宋体" w:eastAsia="宋体" w:cs="宋体"/>
          <w:b/>
          <w:bCs/>
          <w:sz w:val="24"/>
          <w:szCs w:val="24"/>
          <w:lang w:val="en-US" w:eastAsia="zh-CN" w:bidi="zh-CN"/>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目</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rPr>
            <w:t>录</w:t>
          </w:r>
        </w:p>
        <w:p>
          <w:pPr>
            <w:pStyle w:val="18"/>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b/>
              <w:sz w:val="22"/>
              <w:szCs w:val="22"/>
              <w:lang w:val="en-US"/>
            </w:rPr>
            <w:fldChar w:fldCharType="begin"/>
          </w:r>
          <w:r>
            <w:rPr>
              <w:rFonts w:hint="eastAsia" w:ascii="微软雅黑" w:hAnsi="微软雅黑" w:eastAsia="微软雅黑" w:cs="微软雅黑"/>
              <w:b/>
              <w:sz w:val="22"/>
              <w:szCs w:val="22"/>
              <w:lang w:val="en-US"/>
            </w:rPr>
            <w:instrText xml:space="preserve">TOC \o "1-3" \h \u </w:instrText>
          </w:r>
          <w:r>
            <w:rPr>
              <w:rFonts w:hint="eastAsia" w:ascii="微软雅黑" w:hAnsi="微软雅黑" w:eastAsia="微软雅黑" w:cs="微软雅黑"/>
              <w:b/>
              <w:sz w:val="22"/>
              <w:szCs w:val="22"/>
              <w:lang w:val="en-US"/>
            </w:rPr>
            <w:fldChar w:fldCharType="separate"/>
          </w: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_Toc8963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一、产品概况</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_Toc8963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_Toc20490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1.1 产品综述</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_Toc20490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_Toc1892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1.2 主要功能特点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_Toc1892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_Toc16757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二、技术指标</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_Toc16757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3</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_Toc24724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2.1 产品外观尺寸</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_Toc24724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_Toc4661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2.2 产品技术性能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_Toc4661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_Toc11146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三、测试步骤</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_Toc11146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5</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_Toc847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3.1 测试步骤介绍</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_Toc847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5</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_Toc17760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3.2 接口及接线说明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_Toc17760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6</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_Toc17662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eastAsia="zh-CN"/>
            </w:rPr>
            <w:t>3.2.1 仪器接口</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_Toc17662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6</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_Toc20193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3.2.2 操作显示屏</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_Toc20193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_Toc18545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四、产品特点</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_Toc18545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7</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_Toc16842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1. 产品采用定制镍铬合金电阻器作为负载源:</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_Toc16842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_Toc24721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2. 智能芯片控制：</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_Toc24721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_Toc27898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3. 人机交互界面：</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_Toc27898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_Toc12787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五、产品操作</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_Toc12787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8</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_Toc30489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5.1 产品使用前注意事项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_Toc30489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_Toc13155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5.2 产品接线</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_Toc13155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_Toc17282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5.2.1 接线图示:</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_Toc17282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_Toc19364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5.2.2 设备连接：</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_Toc19364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_Toc13169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5.2.3 单体模块连接步骤：</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_Toc13169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_Toc15965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5.3 产品操作</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_Toc15965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_Toc19918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5.3.1.测试界面</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_Toc19918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_Toc26958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六、售后服务</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_Toc26958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16</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_Toc27139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七、注意事项及维护</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_Toc27139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16</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_Toc7228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rPr>
            <w:t>附录</w:t>
          </w:r>
          <w:r>
            <w:rPr>
              <w:rFonts w:hint="eastAsia" w:ascii="微软雅黑" w:hAnsi="微软雅黑" w:eastAsia="微软雅黑" w:cs="微软雅黑"/>
              <w:b/>
              <w:bCs/>
              <w:sz w:val="22"/>
              <w:szCs w:val="22"/>
              <w:lang w:val="en-US" w:eastAsia="zh-CN"/>
            </w:rPr>
            <w:t>1</w:t>
          </w:r>
          <w:r>
            <w:rPr>
              <w:rFonts w:hint="eastAsia" w:ascii="微软雅黑" w:hAnsi="微软雅黑" w:eastAsia="微软雅黑" w:cs="微软雅黑"/>
              <w:b/>
              <w:bCs/>
              <w:sz w:val="22"/>
              <w:szCs w:val="22"/>
            </w:rPr>
            <w:t>：蓄电池组容量测试仪后台软件</w:t>
          </w:r>
          <w:r>
            <w:rPr>
              <w:rFonts w:hint="eastAsia" w:ascii="微软雅黑" w:hAnsi="微软雅黑" w:eastAsia="微软雅黑" w:cs="微软雅黑"/>
              <w:b/>
              <w:bCs/>
              <w:sz w:val="22"/>
              <w:szCs w:val="22"/>
              <w:lang w:val="en-US"/>
            </w:rPr>
            <w:t>操作说明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_Toc7228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17</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_Toc7864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一</w:t>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后台软件功能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_Toc7864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_Toc26939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二</w:t>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后台软件安装及操作</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_Toc26939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_Toc31616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bCs/>
              <w:sz w:val="22"/>
              <w:szCs w:val="22"/>
            </w:rPr>
            <w:t>（三）U盘数据的读取、显示与保存</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_Toc31616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_Toc30776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四</w:t>
          </w:r>
          <w:r>
            <w:rPr>
              <w:rFonts w:hint="eastAsia" w:ascii="微软雅黑" w:hAnsi="微软雅黑" w:eastAsia="微软雅黑" w:cs="微软雅黑"/>
              <w:bCs/>
              <w:sz w:val="22"/>
              <w:szCs w:val="22"/>
            </w:rPr>
            <w:t>）</w:t>
          </w:r>
          <w:r>
            <w:rPr>
              <w:rFonts w:hint="eastAsia" w:ascii="微软雅黑" w:hAnsi="微软雅黑" w:eastAsia="微软雅黑" w:cs="微软雅黑"/>
              <w:sz w:val="22"/>
              <w:szCs w:val="22"/>
            </w:rPr>
            <w:t>测试报表生成</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_Toc30776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19</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_Toc3242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rPr>
            <w:t>附录</w:t>
          </w:r>
          <w:r>
            <w:rPr>
              <w:rFonts w:hint="eastAsia" w:ascii="微软雅黑" w:hAnsi="微软雅黑" w:eastAsia="微软雅黑" w:cs="微软雅黑"/>
              <w:b/>
              <w:bCs/>
              <w:sz w:val="22"/>
              <w:szCs w:val="22"/>
              <w:lang w:val="en-US"/>
            </w:rPr>
            <w:t>2</w:t>
          </w:r>
          <w:r>
            <w:rPr>
              <w:rFonts w:hint="eastAsia" w:ascii="微软雅黑" w:hAnsi="微软雅黑" w:eastAsia="微软雅黑" w:cs="微软雅黑"/>
              <w:b/>
              <w:bCs/>
              <w:sz w:val="22"/>
              <w:szCs w:val="22"/>
            </w:rPr>
            <w:t>：铅酸蓄电池放电系数对应表</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_Toc3242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20</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_Toc32759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rPr>
            <w:t>附录</w:t>
          </w:r>
          <w:r>
            <w:rPr>
              <w:rFonts w:hint="eastAsia" w:ascii="微软雅黑" w:hAnsi="微软雅黑" w:eastAsia="微软雅黑" w:cs="微软雅黑"/>
              <w:b/>
              <w:bCs/>
              <w:sz w:val="22"/>
              <w:szCs w:val="22"/>
              <w:lang w:val="en-US"/>
            </w:rPr>
            <w:t>3</w:t>
          </w:r>
          <w:r>
            <w:rPr>
              <w:rFonts w:hint="eastAsia" w:ascii="微软雅黑" w:hAnsi="微软雅黑" w:eastAsia="微软雅黑" w:cs="微软雅黑"/>
              <w:b/>
              <w:bCs/>
              <w:sz w:val="22"/>
              <w:szCs w:val="22"/>
            </w:rPr>
            <w:t>：常见仪器及接线故障排查方法</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_Toc32759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21</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_Toc25299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rPr>
            <w:t>声  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_Toc25299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22</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4"/>
            <w:rPr>
              <w:b/>
              <w:sz w:val="20"/>
              <w:lang w:val="en-US"/>
            </w:rPr>
            <w:sectPr>
              <w:headerReference r:id="rId3" w:type="default"/>
              <w:footerReference r:id="rId4" w:type="default"/>
              <w:pgSz w:w="11911" w:h="16838"/>
              <w:pgMar w:top="1361" w:right="1321" w:bottom="1321" w:left="1582" w:header="771" w:footer="856" w:gutter="0"/>
              <w:pgBorders>
                <w:top w:val="none" w:sz="0" w:space="0"/>
                <w:left w:val="none" w:sz="0" w:space="0"/>
                <w:bottom w:val="none" w:sz="0" w:space="0"/>
                <w:right w:val="none" w:sz="0" w:space="0"/>
              </w:pgBorders>
              <w:cols w:space="720" w:num="1"/>
              <w:titlePg/>
            </w:sectPr>
          </w:pPr>
          <w:r>
            <w:rPr>
              <w:rFonts w:hint="eastAsia" w:ascii="微软雅黑" w:hAnsi="微软雅黑" w:eastAsia="微软雅黑" w:cs="微软雅黑"/>
              <w:sz w:val="22"/>
              <w:szCs w:val="22"/>
              <w:lang w:val="en-US"/>
            </w:rPr>
            <w:fldChar w:fldCharType="end"/>
          </w:r>
        </w:p>
      </w:sdtContent>
    </w:sdt>
    <w:p>
      <w:pPr>
        <w:spacing w:line="360" w:lineRule="auto"/>
        <w:outlineLvl w:val="0"/>
        <w:rPr>
          <w:rFonts w:ascii="微软雅黑" w:hAnsi="微软雅黑" w:eastAsia="微软雅黑" w:cs="微软雅黑"/>
          <w:b/>
          <w:sz w:val="32"/>
          <w:szCs w:val="28"/>
          <w:lang w:val="en-US"/>
        </w:rPr>
      </w:pPr>
      <w:bookmarkStart w:id="0" w:name="_bookmark32"/>
      <w:bookmarkEnd w:id="0"/>
      <w:bookmarkStart w:id="1" w:name="5.3.7数据管理"/>
      <w:bookmarkEnd w:id="1"/>
      <w:bookmarkStart w:id="2" w:name="_Toc8963"/>
      <w:bookmarkStart w:id="3" w:name="_Toc15627"/>
      <w:bookmarkStart w:id="4" w:name="_Toc2018"/>
      <w:bookmarkStart w:id="5" w:name="_Toc31780"/>
      <w:r>
        <w:rPr>
          <w:rFonts w:hint="eastAsia" w:ascii="微软雅黑" w:hAnsi="微软雅黑" w:eastAsia="微软雅黑" w:cs="微软雅黑"/>
          <w:b/>
          <w:sz w:val="32"/>
          <w:szCs w:val="28"/>
          <w:lang w:val="en-US"/>
        </w:rPr>
        <w:t>一、产品概况</w:t>
      </w:r>
      <w:bookmarkEnd w:id="2"/>
      <w:bookmarkEnd w:id="3"/>
    </w:p>
    <w:p>
      <w:pPr>
        <w:spacing w:line="360" w:lineRule="auto"/>
        <w:outlineLvl w:val="1"/>
        <w:rPr>
          <w:rFonts w:ascii="微软雅黑" w:hAnsi="微软雅黑" w:eastAsia="微软雅黑" w:cs="微软雅黑"/>
          <w:b/>
          <w:sz w:val="28"/>
          <w:szCs w:val="28"/>
          <w:lang w:val="en-US"/>
        </w:rPr>
      </w:pPr>
      <w:bookmarkStart w:id="6" w:name="_Toc29786"/>
      <w:bookmarkStart w:id="7" w:name="_Toc20490"/>
      <w:r>
        <w:rPr>
          <w:rFonts w:hint="eastAsia" w:ascii="微软雅黑" w:hAnsi="微软雅黑" w:eastAsia="微软雅黑" w:cs="微软雅黑"/>
          <w:b/>
          <w:sz w:val="28"/>
          <w:szCs w:val="28"/>
          <w:lang w:val="en-US"/>
        </w:rPr>
        <w:t>1.1 产品综述</w:t>
      </w:r>
      <w:bookmarkEnd w:id="6"/>
      <w:bookmarkEnd w:id="7"/>
    </w:p>
    <w:p>
      <w:pPr>
        <w:keepNext w:val="0"/>
        <w:keepLines w:val="0"/>
        <w:pageBreakBefore w:val="0"/>
        <w:widowControl/>
        <w:kinsoku/>
        <w:wordWrap/>
        <w:overflowPunct/>
        <w:topLinePunct w:val="0"/>
        <w:autoSpaceDE w:val="0"/>
        <w:autoSpaceDN w:val="0"/>
        <w:bidi w:val="0"/>
        <w:adjustRightInd/>
        <w:snapToGrid/>
        <w:spacing w:beforeLines="50" w:afterLines="50" w:line="432" w:lineRule="auto"/>
        <w:ind w:left="440" w:leftChars="200" w:firstLine="840" w:firstLineChars="300"/>
        <w:textAlignment w:val="auto"/>
        <w:rPr>
          <w:bCs/>
          <w:sz w:val="28"/>
          <w:szCs w:val="24"/>
        </w:rPr>
      </w:pPr>
      <w:r>
        <w:rPr>
          <w:rFonts w:hint="eastAsia"/>
          <w:bCs/>
          <w:sz w:val="28"/>
          <w:szCs w:val="24"/>
          <w:lang w:val="en-US" w:eastAsia="zh-CN"/>
        </w:rPr>
        <w:t>176-630V/60A蓄电池放电测试仪</w:t>
      </w:r>
      <w:r>
        <w:rPr>
          <w:rFonts w:hint="eastAsia"/>
          <w:bCs/>
          <w:sz w:val="28"/>
          <w:szCs w:val="24"/>
        </w:rPr>
        <w:t>通过内置电子负载对电池组实际进行放电。满足电压等级（</w:t>
      </w:r>
      <w:r>
        <w:rPr>
          <w:rFonts w:hint="eastAsia"/>
          <w:bCs/>
          <w:sz w:val="28"/>
          <w:szCs w:val="24"/>
          <w:lang w:val="en-US" w:eastAsia="zh-CN"/>
        </w:rPr>
        <w:t>176</w:t>
      </w:r>
      <w:r>
        <w:rPr>
          <w:rFonts w:hint="eastAsia"/>
          <w:bCs/>
          <w:sz w:val="28"/>
          <w:szCs w:val="24"/>
          <w:lang w:val="en-US"/>
        </w:rPr>
        <w:t>V</w:t>
      </w:r>
      <w:r>
        <w:rPr>
          <w:rFonts w:hint="eastAsia"/>
          <w:bCs/>
          <w:sz w:val="28"/>
          <w:szCs w:val="24"/>
          <w:lang w:val="en-US" w:eastAsia="zh-CN"/>
        </w:rPr>
        <w:t>-630</w:t>
      </w:r>
      <w:r>
        <w:rPr>
          <w:rFonts w:hint="eastAsia"/>
          <w:bCs/>
          <w:sz w:val="28"/>
          <w:szCs w:val="24"/>
          <w:lang w:val="en-US"/>
        </w:rPr>
        <w:t>V</w:t>
      </w:r>
      <w:r>
        <w:rPr>
          <w:rFonts w:hint="eastAsia"/>
          <w:bCs/>
          <w:sz w:val="28"/>
          <w:szCs w:val="24"/>
        </w:rPr>
        <w:t>）的电池组放电测试。测试仪可以实时监控放电过程中的蓄电池电压、放电电流、放电时间、放电容量等参数；适用于各种蓄电池的活化放电、蓄电池初充电时的放电、蓄电池的维护放电，同时也可检验蓄电池的储电性能及负载容量等；具有操作简便、放电安全等优点。</w:t>
      </w:r>
    </w:p>
    <w:p>
      <w:pPr>
        <w:widowControl/>
        <w:spacing w:beforeLines="50" w:afterLines="50" w:line="360" w:lineRule="auto"/>
        <w:ind w:left="440" w:leftChars="200" w:firstLine="840" w:firstLineChars="300"/>
        <w:rPr>
          <w:rFonts w:hint="eastAsia"/>
          <w:bCs/>
          <w:sz w:val="28"/>
          <w:szCs w:val="24"/>
        </w:rPr>
      </w:pPr>
      <w:r>
        <w:rPr>
          <w:rFonts w:hint="eastAsia"/>
          <w:bCs/>
          <w:sz w:val="28"/>
          <w:szCs w:val="24"/>
        </w:rPr>
        <w:t>本仪器采用当前先进的测试技术原理，在新技术、新器件、新材料、新工艺的研究应用上取得了一系列突破，是根据国家有关测试与维护规程要求所设计，对蓄电池进行性能检测的专业测试仪器。该仪器放电功率大，体积小，重量轻，上位机数据管理软件功能齐全，大大减少了蓄电池日常测试维护的工作量。为电池和UPS电源维护提供全面科学的检测手段,减少企业成本，降低维护人员劳动强度，为电池和UPS电源维护提供全面科学的检测手段。</w:t>
      </w:r>
    </w:p>
    <w:p>
      <w:pPr>
        <w:widowControl/>
        <w:spacing w:beforeLines="50" w:afterLines="50" w:line="360" w:lineRule="auto"/>
        <w:ind w:left="440" w:leftChars="200" w:firstLine="840" w:firstLineChars="300"/>
        <w:rPr>
          <w:rFonts w:hint="eastAsia"/>
          <w:bCs/>
          <w:sz w:val="28"/>
          <w:szCs w:val="24"/>
        </w:rPr>
      </w:pPr>
    </w:p>
    <w:p>
      <w:pPr>
        <w:spacing w:line="360" w:lineRule="auto"/>
        <w:outlineLvl w:val="1"/>
        <w:rPr>
          <w:rFonts w:ascii="微软雅黑" w:hAnsi="微软雅黑" w:eastAsia="微软雅黑" w:cs="微软雅黑"/>
          <w:b/>
          <w:sz w:val="28"/>
          <w:szCs w:val="24"/>
          <w:lang w:val="en-US"/>
        </w:rPr>
      </w:pPr>
      <w:bookmarkStart w:id="8" w:name="_Toc365903516"/>
      <w:r>
        <w:rPr>
          <w:rFonts w:hint="eastAsia" w:eastAsia="微软雅黑"/>
          <w:bCs/>
          <w:sz w:val="28"/>
          <w:szCs w:val="24"/>
          <w:lang w:val="en-US" w:eastAsia="zh-CN"/>
        </w:rPr>
        <w:t xml:space="preserve"> </w:t>
      </w:r>
      <w:bookmarkStart w:id="9" w:name="_Toc1892"/>
      <w:bookmarkStart w:id="10" w:name="_Toc10053"/>
      <w:r>
        <w:rPr>
          <w:rFonts w:hint="eastAsia" w:ascii="微软雅黑" w:hAnsi="微软雅黑" w:eastAsia="微软雅黑" w:cs="微软雅黑"/>
          <w:b/>
          <w:sz w:val="28"/>
          <w:szCs w:val="24"/>
          <w:lang w:val="en-US"/>
        </w:rPr>
        <w:t>1.2 主要功能特点</w:t>
      </w:r>
      <w:bookmarkEnd w:id="8"/>
      <w:bookmarkEnd w:id="9"/>
      <w:bookmarkEnd w:id="10"/>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460" w:lineRule="exact"/>
        <w:ind w:left="420" w:hanging="420"/>
        <w:textAlignment w:val="auto"/>
        <w:rPr>
          <w:bCs/>
          <w:sz w:val="28"/>
          <w:szCs w:val="24"/>
        </w:rPr>
      </w:pPr>
      <w:r>
        <w:rPr>
          <w:rFonts w:hint="eastAsia"/>
          <w:b/>
          <w:sz w:val="28"/>
          <w:szCs w:val="24"/>
        </w:rPr>
        <w:t>产品采用定制镍铬合金电阻器作为负载源。</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460" w:lineRule="exact"/>
        <w:ind w:left="420" w:hanging="420"/>
        <w:textAlignment w:val="auto"/>
        <w:rPr>
          <w:b/>
          <w:sz w:val="28"/>
          <w:szCs w:val="24"/>
        </w:rPr>
      </w:pPr>
      <w:r>
        <w:rPr>
          <w:rFonts w:hint="eastAsia"/>
          <w:b/>
          <w:sz w:val="28"/>
          <w:szCs w:val="24"/>
        </w:rPr>
        <w:t>智能芯片控制。</w:t>
      </w:r>
      <w:r>
        <w:rPr>
          <w:rFonts w:hint="eastAsia"/>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460" w:lineRule="exact"/>
        <w:ind w:left="420" w:hanging="420"/>
        <w:textAlignment w:val="auto"/>
        <w:rPr>
          <w:bCs/>
          <w:sz w:val="28"/>
          <w:szCs w:val="24"/>
        </w:rPr>
      </w:pPr>
      <w:r>
        <w:rPr>
          <w:rFonts w:hint="eastAsia"/>
          <w:b/>
          <w:sz w:val="28"/>
          <w:szCs w:val="24"/>
        </w:rPr>
        <w:t>放电测试功能。</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sz w:val="28"/>
          <w:szCs w:val="24"/>
        </w:rPr>
      </w:pPr>
      <w:r>
        <w:rPr>
          <w:rFonts w:hint="eastAsia"/>
          <w:b/>
          <w:sz w:val="28"/>
          <w:szCs w:val="24"/>
        </w:rPr>
        <w:t>电池放电过程中，各单体电压实时检测和显示：</w:t>
      </w:r>
      <w:r>
        <w:rPr>
          <w:rFonts w:hint="eastAsia"/>
          <w:sz w:val="28"/>
          <w:szCs w:val="24"/>
        </w:rPr>
        <w:t>并在主机屏幕上呈现出各单体电压柱状图的变化轨迹，支持数据表格显示，还能自动实时呈现出电压最高与最低的单体，帮助您快速分析单体变化的趋势。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b/>
          <w:bCs/>
          <w:sz w:val="28"/>
          <w:szCs w:val="24"/>
        </w:rPr>
      </w:pPr>
      <w:r>
        <w:rPr>
          <w:rFonts w:hint="eastAsia"/>
          <w:b/>
          <w:sz w:val="28"/>
          <w:szCs w:val="24"/>
        </w:rPr>
        <w:t>放电曲线查看：</w:t>
      </w:r>
      <w:r>
        <w:rPr>
          <w:rFonts w:hint="eastAsia"/>
          <w:sz w:val="28"/>
          <w:szCs w:val="24"/>
        </w:rPr>
        <w:t>可回看放电过程中电池组电压、电流曲线。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b/>
          <w:bCs/>
          <w:sz w:val="28"/>
          <w:szCs w:val="24"/>
        </w:rPr>
      </w:pPr>
      <w:r>
        <w:rPr>
          <w:rFonts w:hint="eastAsia"/>
          <w:b/>
          <w:sz w:val="28"/>
          <w:szCs w:val="24"/>
        </w:rPr>
        <w:t>内置多种放电模板：</w:t>
      </w:r>
      <w:r>
        <w:rPr>
          <w:rFonts w:hint="eastAsia"/>
          <w:sz w:val="28"/>
          <w:szCs w:val="24"/>
        </w:rPr>
        <w:t>仪器内置多达</w:t>
      </w:r>
      <w:r>
        <w:rPr>
          <w:rFonts w:hint="eastAsia"/>
          <w:sz w:val="28"/>
          <w:szCs w:val="24"/>
          <w:lang w:val="en-US"/>
        </w:rPr>
        <w:t>6组（可扩展）测试模板供选择，测试更便捷。也可自行对测试模板进行修改和调用。</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sz w:val="28"/>
          <w:szCs w:val="28"/>
        </w:rPr>
      </w:pPr>
      <w:r>
        <w:rPr>
          <w:rFonts w:hint="eastAsia"/>
          <w:b/>
          <w:bCs/>
          <w:sz w:val="28"/>
          <w:szCs w:val="24"/>
        </w:rPr>
        <w:t>数据转存：</w:t>
      </w:r>
      <w:r>
        <w:rPr>
          <w:rFonts w:hint="eastAsia"/>
          <w:sz w:val="28"/>
          <w:szCs w:val="24"/>
        </w:rPr>
        <w:t>主机配置U盘数据转存，数据分析软件可对数据进行解析，并支持报告生成。</w:t>
      </w:r>
    </w:p>
    <w:p>
      <w:pPr>
        <w:spacing w:line="360" w:lineRule="auto"/>
        <w:rPr>
          <w:rFonts w:ascii="微软雅黑" w:hAnsi="微软雅黑" w:eastAsia="微软雅黑" w:cs="微软雅黑"/>
          <w:b/>
          <w:sz w:val="24"/>
          <w:lang w:val="en-US"/>
        </w:rPr>
      </w:pPr>
    </w:p>
    <w:p>
      <w:pPr>
        <w:spacing w:line="360" w:lineRule="auto"/>
        <w:rPr>
          <w:rFonts w:ascii="微软雅黑" w:hAnsi="微软雅黑" w:eastAsia="微软雅黑" w:cs="微软雅黑"/>
          <w:b/>
          <w:sz w:val="24"/>
          <w:lang w:val="en-US"/>
        </w:rPr>
      </w:pPr>
    </w:p>
    <w:p>
      <w:pPr>
        <w:spacing w:line="360" w:lineRule="auto"/>
        <w:rPr>
          <w:bCs/>
          <w:sz w:val="28"/>
          <w:szCs w:val="24"/>
        </w:rPr>
      </w:pPr>
    </w:p>
    <w:p>
      <w:pPr>
        <w:spacing w:line="360" w:lineRule="auto"/>
        <w:outlineLvl w:val="0"/>
        <w:rPr>
          <w:rFonts w:ascii="微软雅黑" w:hAnsi="微软雅黑" w:eastAsia="微软雅黑" w:cs="微软雅黑"/>
          <w:b/>
          <w:sz w:val="32"/>
          <w:szCs w:val="28"/>
          <w:lang w:val="en-US"/>
        </w:rPr>
      </w:pPr>
      <w:bookmarkStart w:id="11" w:name="_Toc16757"/>
      <w:bookmarkStart w:id="12" w:name="_Toc20266"/>
      <w:r>
        <w:rPr>
          <w:rFonts w:hint="eastAsia" w:ascii="微软雅黑" w:hAnsi="微软雅黑" w:eastAsia="微软雅黑" w:cs="微软雅黑"/>
          <w:b/>
          <w:sz w:val="32"/>
          <w:szCs w:val="28"/>
          <w:lang w:val="en-US"/>
        </w:rPr>
        <w:t>二、技术指标</w:t>
      </w:r>
      <w:bookmarkEnd w:id="11"/>
      <w:bookmarkEnd w:id="12"/>
    </w:p>
    <w:bookmarkEnd w:id="4"/>
    <w:bookmarkEnd w:id="5"/>
    <w:p>
      <w:pPr>
        <w:spacing w:line="360" w:lineRule="auto"/>
        <w:outlineLvl w:val="1"/>
        <w:rPr>
          <w:rFonts w:ascii="微软雅黑" w:hAnsi="微软雅黑" w:eastAsia="微软雅黑" w:cs="微软雅黑"/>
          <w:b/>
          <w:sz w:val="28"/>
          <w:szCs w:val="28"/>
          <w:lang w:val="en-US"/>
        </w:rPr>
      </w:pPr>
      <w:bookmarkStart w:id="13" w:name="_Toc190"/>
      <w:bookmarkStart w:id="14" w:name="_Toc20610"/>
      <w:bookmarkStart w:id="15" w:name="_Toc29694"/>
      <w:bookmarkStart w:id="16" w:name="_Toc24724"/>
      <w:r>
        <w:rPr>
          <w:rFonts w:hint="eastAsia" w:ascii="微软雅黑" w:hAnsi="微软雅黑" w:eastAsia="微软雅黑" w:cs="微软雅黑"/>
          <w:b/>
          <w:sz w:val="28"/>
          <w:szCs w:val="28"/>
          <w:lang w:val="en-US"/>
        </w:rPr>
        <w:t>2.1 产品外观</w:t>
      </w:r>
      <w:bookmarkEnd w:id="13"/>
      <w:bookmarkEnd w:id="14"/>
      <w:r>
        <w:rPr>
          <w:rFonts w:hint="eastAsia" w:ascii="微软雅黑" w:hAnsi="微软雅黑" w:eastAsia="微软雅黑" w:cs="微软雅黑"/>
          <w:b/>
          <w:sz w:val="28"/>
          <w:szCs w:val="28"/>
          <w:lang w:val="en-US"/>
        </w:rPr>
        <w:t>尺寸</w:t>
      </w:r>
      <w:bookmarkEnd w:id="15"/>
      <w:bookmarkEnd w:id="16"/>
    </w:p>
    <w:tbl>
      <w:tblPr>
        <w:tblStyle w:val="12"/>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3"/>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673"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30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color w:val="000000"/>
                <w:sz w:val="28"/>
                <w:szCs w:val="32"/>
                <w:lang w:val="en-US"/>
              </w:rPr>
            </w:pPr>
            <w:r>
              <w:rPr>
                <w:rFonts w:hint="eastAsia"/>
                <w:bCs/>
                <w:color w:val="000000"/>
                <w:sz w:val="28"/>
                <w:szCs w:val="32"/>
                <w:lang w:val="en-US" w:eastAsia="zh-CN"/>
              </w:rPr>
              <w:t>176-630V/60A 蓄电池放电测试仪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9" w:hRule="atLeast"/>
        </w:trPr>
        <w:tc>
          <w:tcPr>
            <w:tcW w:w="2673" w:type="dxa"/>
            <w:tcBorders>
              <w:top w:val="single" w:color="000000" w:sz="12" w:space="0"/>
              <w:left w:val="single" w:color="000000" w:sz="8" w:space="0"/>
              <w:bottom w:val="single" w:color="000000" w:sz="8" w:space="0"/>
              <w:right w:val="single" w:color="000000" w:sz="8" w:space="0"/>
            </w:tcBorders>
            <w:shd w:val="clear" w:color="auto" w:fill="auto"/>
            <w:vAlign w:val="center"/>
          </w:tcPr>
          <w:p>
            <w:pPr>
              <w:spacing w:line="360" w:lineRule="auto"/>
              <w:jc w:val="center"/>
              <w:rPr>
                <w:b/>
                <w:color w:val="000000"/>
                <w:sz w:val="28"/>
                <w:szCs w:val="32"/>
              </w:rPr>
            </w:pPr>
            <w:r>
              <w:rPr>
                <w:rFonts w:hint="eastAsia"/>
                <w:b/>
                <w:color w:val="000000"/>
                <w:sz w:val="28"/>
                <w:szCs w:val="32"/>
                <w:lang w:val="en-US"/>
              </w:rPr>
              <w:t>外形</w:t>
            </w:r>
          </w:p>
        </w:tc>
        <w:tc>
          <w:tcPr>
            <w:tcW w:w="6306" w:type="dxa"/>
            <w:tcBorders>
              <w:top w:val="single" w:color="000000" w:sz="12" w:space="0"/>
              <w:left w:val="single" w:color="000000" w:sz="8" w:space="0"/>
              <w:bottom w:val="single" w:color="000000" w:sz="8" w:space="0"/>
              <w:right w:val="single" w:color="000000" w:sz="8" w:space="0"/>
            </w:tcBorders>
            <w:shd w:val="clear" w:color="auto" w:fill="auto"/>
            <w:vAlign w:val="center"/>
          </w:tcPr>
          <w:p>
            <w:pPr>
              <w:spacing w:line="360" w:lineRule="auto"/>
              <w:jc w:val="center"/>
              <w:rPr>
                <w:bCs/>
                <w:color w:val="000000"/>
                <w:sz w:val="28"/>
                <w:szCs w:val="32"/>
                <w:lang w:val="en-US"/>
              </w:rPr>
            </w:pPr>
            <w:bookmarkStart w:id="99" w:name="_GoBack"/>
            <w:r>
              <w:rPr>
                <w:bCs/>
                <w:color w:val="000000"/>
                <w:sz w:val="28"/>
                <w:szCs w:val="32"/>
                <w:lang w:val="en-US"/>
              </w:rPr>
              <w:drawing>
                <wp:inline distT="0" distB="0" distL="114300" distR="114300">
                  <wp:extent cx="2743200" cy="4523105"/>
                  <wp:effectExtent l="0" t="0" r="0" b="0"/>
                  <wp:docPr id="41" name="图片 2" descr="C:\Users\YY\Desktop\8006D 放电仪.png8006D 放电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C:\Users\YY\Desktop\8006D 放电仪.png8006D 放电仪"/>
                          <pic:cNvPicPr>
                            <a:picLocks noChangeAspect="1"/>
                          </pic:cNvPicPr>
                        </pic:nvPicPr>
                        <pic:blipFill>
                          <a:blip r:embed="rId8"/>
                          <a:srcRect/>
                          <a:stretch>
                            <a:fillRect/>
                          </a:stretch>
                        </pic:blipFill>
                        <pic:spPr>
                          <a:xfrm>
                            <a:off x="0" y="0"/>
                            <a:ext cx="2743200" cy="4523105"/>
                          </a:xfrm>
                          <a:prstGeom prst="rect">
                            <a:avLst/>
                          </a:prstGeom>
                          <a:noFill/>
                          <a:ln>
                            <a:noFill/>
                          </a:ln>
                        </pic:spPr>
                      </pic:pic>
                    </a:graphicData>
                  </a:graphic>
                </wp:inline>
              </w:drawing>
            </w:r>
            <w:bookmarkEnd w:id="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267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b/>
                <w:color w:val="000000"/>
                <w:sz w:val="28"/>
                <w:szCs w:val="32"/>
              </w:rPr>
            </w:pPr>
            <w:r>
              <w:rPr>
                <w:rFonts w:hint="eastAsia"/>
                <w:b/>
                <w:color w:val="000000"/>
                <w:sz w:val="28"/>
                <w:szCs w:val="32"/>
              </w:rPr>
              <w:t>重量</w:t>
            </w:r>
          </w:p>
        </w:tc>
        <w:tc>
          <w:tcPr>
            <w:tcW w:w="6306"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lang w:val="en-US" w:eastAsia="zh-CN"/>
              </w:rPr>
              <w:t>31</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267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b/>
                <w:color w:val="000000"/>
                <w:sz w:val="28"/>
                <w:szCs w:val="32"/>
                <w:lang w:val="en-US"/>
              </w:rPr>
            </w:pPr>
            <w:r>
              <w:rPr>
                <w:rFonts w:hint="eastAsia"/>
                <w:b/>
                <w:color w:val="000000"/>
                <w:sz w:val="28"/>
                <w:szCs w:val="32"/>
                <w:lang w:val="en-US"/>
              </w:rPr>
              <w:t>尺寸(单位：mm)</w:t>
            </w:r>
          </w:p>
        </w:tc>
        <w:tc>
          <w:tcPr>
            <w:tcW w:w="6306"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bCs/>
                <w:color w:val="000000"/>
                <w:sz w:val="28"/>
                <w:szCs w:val="32"/>
                <w:lang w:val="en-US"/>
              </w:rPr>
            </w:pPr>
            <w:r>
              <w:rPr>
                <w:rFonts w:hint="eastAsia"/>
                <w:bCs/>
                <w:color w:val="000000"/>
                <w:sz w:val="28"/>
                <w:szCs w:val="32"/>
                <w:lang w:val="en-US" w:eastAsia="zh-CN"/>
              </w:rPr>
              <w:t>725</w:t>
            </w:r>
            <w:r>
              <w:rPr>
                <w:rFonts w:hint="eastAsia"/>
                <w:bCs/>
                <w:color w:val="000000"/>
                <w:sz w:val="28"/>
                <w:szCs w:val="32"/>
                <w:lang w:val="en-US"/>
              </w:rPr>
              <w:t>x26</w:t>
            </w:r>
            <w:r>
              <w:rPr>
                <w:rFonts w:hint="eastAsia"/>
                <w:bCs/>
                <w:color w:val="000000"/>
                <w:sz w:val="28"/>
                <w:szCs w:val="32"/>
                <w:lang w:val="en-US" w:eastAsia="zh-CN"/>
              </w:rPr>
              <w:t>5</w:t>
            </w:r>
            <w:r>
              <w:rPr>
                <w:rFonts w:hint="eastAsia"/>
                <w:bCs/>
                <w:color w:val="000000"/>
                <w:sz w:val="28"/>
                <w:szCs w:val="32"/>
                <w:lang w:val="en-US"/>
              </w:rPr>
              <w:t>x</w:t>
            </w:r>
            <w:r>
              <w:rPr>
                <w:rFonts w:hint="eastAsia"/>
                <w:bCs/>
                <w:color w:val="000000"/>
                <w:sz w:val="28"/>
                <w:szCs w:val="32"/>
                <w:lang w:val="en-US" w:eastAsia="zh-CN"/>
              </w:rPr>
              <w:t>500mm</w:t>
            </w:r>
            <w:r>
              <w:rPr>
                <w:rFonts w:hint="eastAsia"/>
                <w:bCs/>
                <w:color w:val="000000"/>
                <w:sz w:val="28"/>
                <w:szCs w:val="32"/>
                <w:lang w:val="en-US"/>
              </w:rPr>
              <w:t>(长x宽x高)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lang w:val="en-US"/>
        </w:rPr>
      </w:pPr>
      <w:bookmarkStart w:id="17" w:name="_Toc21677"/>
      <w:bookmarkStart w:id="18" w:name="_Toc30082"/>
      <w:bookmarkStart w:id="19" w:name="_Toc4661"/>
      <w:bookmarkStart w:id="20" w:name="_Toc27770"/>
      <w:r>
        <w:rPr>
          <w:rFonts w:hint="eastAsia" w:ascii="微软雅黑" w:hAnsi="微软雅黑" w:eastAsia="微软雅黑" w:cs="微软雅黑"/>
          <w:b/>
          <w:sz w:val="28"/>
          <w:szCs w:val="28"/>
          <w:lang w:val="en-US"/>
        </w:rPr>
        <w:t>2.2 产品技术性能</w:t>
      </w:r>
      <w:bookmarkEnd w:id="17"/>
      <w:bookmarkEnd w:id="18"/>
      <w:bookmarkEnd w:id="19"/>
      <w:bookmarkEnd w:id="20"/>
    </w:p>
    <w:tbl>
      <w:tblPr>
        <w:tblStyle w:val="12"/>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632"/>
        <w:gridCol w:w="6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电源输入-交流</w:t>
            </w:r>
          </w:p>
        </w:tc>
        <w:tc>
          <w:tcPr>
            <w:tcW w:w="6347"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eastAsia="zh-CN"/>
              </w:rPr>
              <w:t>市电</w:t>
            </w:r>
            <w:r>
              <w:rPr>
                <w:rFonts w:hint="eastAsia"/>
                <w:color w:val="000000"/>
                <w:sz w:val="28"/>
                <w:szCs w:val="28"/>
              </w:rPr>
              <w:t>交流</w:t>
            </w:r>
            <w:r>
              <w:rPr>
                <w:rFonts w:hint="eastAsia"/>
                <w:color w:val="000000"/>
                <w:sz w:val="28"/>
                <w:szCs w:val="28"/>
                <w:lang w:val="en-US" w:eastAsia="zh-CN"/>
              </w:rPr>
              <w:t>22</w:t>
            </w:r>
            <w:r>
              <w:rPr>
                <w:rFonts w:hint="eastAsia"/>
                <w:color w:val="000000"/>
                <w:sz w:val="28"/>
                <w:szCs w:val="28"/>
              </w:rPr>
              <w:t>0V，频率范围为40－60Hz。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592" w:type="dxa"/>
            <w:gridSpan w:val="2"/>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主机操作方式</w:t>
            </w:r>
          </w:p>
        </w:tc>
        <w:tc>
          <w:tcPr>
            <w:tcW w:w="6347"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显示屏</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数据通讯</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RS485x</w:t>
            </w:r>
            <w:r>
              <w:rPr>
                <w:rFonts w:hint="eastAsia"/>
                <w:color w:val="000000"/>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内部数据存储</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电压测量精度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±0.5%FS+0.1V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电流测量精度</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±1%FS+0.1A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组电压显示精度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组电流显示精度</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放电电流控制精度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放电电压范围</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lang w:val="en-US" w:eastAsia="zh-CN"/>
              </w:rPr>
              <w:t>176-630</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lang w:val="en-US"/>
              </w:rPr>
              <w:t>放</w:t>
            </w:r>
            <w:r>
              <w:rPr>
                <w:rFonts w:hint="eastAsia"/>
                <w:color w:val="000000"/>
                <w:sz w:val="28"/>
                <w:szCs w:val="28"/>
              </w:rPr>
              <w:t>电电流范围</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000000"/>
                <w:sz w:val="28"/>
                <w:szCs w:val="28"/>
                <w:highlight w:val="yellow"/>
                <w:lang w:val="en-US" w:eastAsia="zh-CN" w:bidi="zh-CN"/>
              </w:rPr>
            </w:pPr>
            <w:r>
              <w:rPr>
                <w:rFonts w:hint="eastAsia"/>
                <w:sz w:val="28"/>
                <w:szCs w:val="28"/>
                <w:lang w:val="en-US" w:eastAsia="zh-CN"/>
              </w:rPr>
              <w:t>0-60A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主机保护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en-US" w:eastAsia="zh-CN" w:bidi="zh-CN"/>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lang w:val="en-US"/>
              </w:rPr>
              <w:t>紧急</w:t>
            </w:r>
            <w:r>
              <w:rPr>
                <w:rFonts w:hint="eastAsia"/>
                <w:color w:val="000000"/>
                <w:sz w:val="28"/>
                <w:szCs w:val="28"/>
              </w:rPr>
              <w:t>停机执行机构</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en-US" w:eastAsia="zh-CN" w:bidi="zh-CN"/>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w:t>
            </w:r>
            <w:r>
              <w:rPr>
                <w:rFonts w:hint="eastAsia"/>
                <w:color w:val="000000"/>
                <w:sz w:val="28"/>
                <w:szCs w:val="28"/>
                <w:lang w:val="en-US" w:eastAsia="zh-CN"/>
              </w:rPr>
              <w:t>250</w:t>
            </w:r>
            <w:r>
              <w:rPr>
                <w:rFonts w:hint="eastAsia"/>
                <w:color w:val="000000"/>
                <w:sz w:val="28"/>
                <w:szCs w:val="28"/>
                <w:lang w:val="en-U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反接保护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en-US" w:eastAsia="zh-CN" w:bidi="zh-CN"/>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异常保护</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过温保护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报警提示</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3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bCs/>
                <w:color w:val="000000"/>
                <w:sz w:val="28"/>
                <w:szCs w:val="28"/>
              </w:rPr>
            </w:pPr>
            <w:r>
              <w:rPr>
                <w:rFonts w:hint="eastAsia"/>
                <w:color w:val="000000"/>
                <w:sz w:val="28"/>
                <w:szCs w:val="28"/>
              </w:rPr>
              <w:t>耐压测试</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b/>
                <w:bCs/>
                <w:color w:val="000000"/>
                <w:sz w:val="28"/>
                <w:szCs w:val="28"/>
              </w:rPr>
            </w:pP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3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散热</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温度</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湿度</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海拔</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额定海拔2000米</w:t>
            </w:r>
          </w:p>
        </w:tc>
      </w:tr>
    </w:tbl>
    <w:p>
      <w:pPr>
        <w:spacing w:line="360" w:lineRule="auto"/>
        <w:outlineLvl w:val="0"/>
        <w:rPr>
          <w:rFonts w:ascii="微软雅黑" w:hAnsi="微软雅黑" w:eastAsia="微软雅黑" w:cs="微软雅黑"/>
          <w:b/>
          <w:sz w:val="32"/>
          <w:szCs w:val="28"/>
          <w:lang w:val="en-US"/>
        </w:rPr>
      </w:pPr>
      <w:bookmarkStart w:id="21" w:name="_Toc5899"/>
      <w:bookmarkStart w:id="22" w:name="_Toc11146"/>
      <w:r>
        <w:rPr>
          <w:rFonts w:hint="eastAsia" w:ascii="微软雅黑" w:hAnsi="微软雅黑" w:eastAsia="微软雅黑" w:cs="微软雅黑"/>
          <w:b/>
          <w:sz w:val="32"/>
          <w:szCs w:val="28"/>
          <w:lang w:val="en-US"/>
        </w:rPr>
        <w:t>三、测试步骤</w:t>
      </w:r>
      <w:bookmarkEnd w:id="21"/>
      <w:bookmarkEnd w:id="22"/>
    </w:p>
    <w:p>
      <w:pPr>
        <w:spacing w:line="360" w:lineRule="auto"/>
        <w:outlineLvl w:val="1"/>
        <w:rPr>
          <w:rFonts w:ascii="微软雅黑" w:hAnsi="微软雅黑" w:eastAsia="微软雅黑" w:cs="微软雅黑"/>
          <w:b/>
          <w:sz w:val="28"/>
          <w:szCs w:val="28"/>
          <w:lang w:val="en-US"/>
        </w:rPr>
      </w:pPr>
      <w:bookmarkStart w:id="23" w:name="_Toc27868"/>
      <w:bookmarkStart w:id="24" w:name="_Toc847"/>
      <w:r>
        <w:rPr>
          <w:rFonts w:hint="eastAsia" w:ascii="微软雅黑" w:hAnsi="微软雅黑" w:eastAsia="微软雅黑" w:cs="微软雅黑"/>
          <w:b/>
          <w:sz w:val="28"/>
          <w:szCs w:val="28"/>
          <w:lang w:val="en-US"/>
        </w:rPr>
        <w:t>3.1 测试步骤介绍</w:t>
      </w:r>
      <w:bookmarkEnd w:id="23"/>
      <w:bookmarkEnd w:id="24"/>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第一步：把放电线一端连到主机，另一端连到电池组两端。（注意红正黑负）。</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第二步：插入电源，主机开机。</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第三步：进入主界面，设备放电参数。</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8"/>
          <w:szCs w:val="28"/>
        </w:rPr>
        <w:t>第四步：“确定”开始测试。</w:t>
      </w:r>
    </w:p>
    <w:p>
      <w:pPr>
        <w:spacing w:line="360" w:lineRule="auto"/>
        <w:ind w:left="880" w:leftChars="400"/>
        <w:jc w:val="center"/>
        <w:rPr>
          <w:rFonts w:ascii="微软雅黑" w:hAnsi="微软雅黑" w:eastAsia="微软雅黑" w:cs="微软雅黑"/>
          <w:b/>
          <w:bCs/>
          <w:sz w:val="24"/>
          <w:szCs w:val="24"/>
        </w:rPr>
      </w:pPr>
    </w:p>
    <w:p>
      <w:pPr>
        <w:spacing w:line="360" w:lineRule="auto"/>
        <w:rPr>
          <w:rFonts w:ascii="微软雅黑" w:hAnsi="微软雅黑" w:eastAsia="微软雅黑" w:cs="微软雅黑"/>
          <w:b/>
          <w:sz w:val="28"/>
          <w:szCs w:val="28"/>
          <w:lang w:val="en-US"/>
        </w:rPr>
      </w:pPr>
      <w:r>
        <w:rPr>
          <w:rFonts w:ascii="微软雅黑" w:hAnsi="微软雅黑" w:eastAsia="微软雅黑" w:cs="微软雅黑"/>
          <w:b/>
          <w:sz w:val="28"/>
          <w:szCs w:val="28"/>
          <w:lang w:val="en-US"/>
        </w:rPr>
        <w:drawing>
          <wp:inline distT="0" distB="0" distL="114300" distR="114300">
            <wp:extent cx="5715000" cy="3076575"/>
            <wp:effectExtent l="0" t="0" r="0" b="0"/>
            <wp:docPr id="4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CB019B1-382A-4266-B25C-5B523AA43C14-1" descr="wps"/>
                    <pic:cNvPicPr>
                      <a:picLocks noChangeAspect="1"/>
                    </pic:cNvPicPr>
                  </pic:nvPicPr>
                  <pic:blipFill>
                    <a:blip r:embed="rId9"/>
                    <a:stretch>
                      <a:fillRect/>
                    </a:stretch>
                  </pic:blipFill>
                  <pic:spPr>
                    <a:xfrm>
                      <a:off x="0" y="0"/>
                      <a:ext cx="5715000" cy="3076575"/>
                    </a:xfrm>
                    <a:prstGeom prst="rect">
                      <a:avLst/>
                    </a:prstGeom>
                    <a:noFill/>
                    <a:ln>
                      <a:noFill/>
                    </a:ln>
                  </pic:spPr>
                </pic:pic>
              </a:graphicData>
            </a:graphic>
          </wp:inline>
        </w:drawing>
      </w:r>
    </w:p>
    <w:p>
      <w:pPr>
        <w:spacing w:line="360" w:lineRule="auto"/>
        <w:jc w:val="center"/>
        <w:rPr>
          <w:rFonts w:ascii="楷体" w:hAnsi="楷体" w:eastAsia="楷体" w:cs="楷体"/>
          <w:b/>
          <w:sz w:val="36"/>
          <w:szCs w:val="32"/>
          <w:lang w:val="en-US"/>
        </w:rPr>
      </w:pPr>
      <w:r>
        <w:rPr>
          <w:rFonts w:hint="eastAsia" w:ascii="楷体" w:hAnsi="楷体" w:eastAsia="楷体" w:cs="楷体"/>
          <w:b/>
          <w:bCs/>
          <w:sz w:val="28"/>
          <w:szCs w:val="28"/>
        </w:rPr>
        <w:t>仪器快速上手流程图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25" w:name="_Toc17760"/>
      <w:bookmarkStart w:id="26" w:name="_Toc30237"/>
      <w:r>
        <w:rPr>
          <w:rFonts w:hint="eastAsia" w:ascii="微软雅黑" w:hAnsi="微软雅黑" w:eastAsia="微软雅黑" w:cs="微软雅黑"/>
          <w:b/>
          <w:sz w:val="28"/>
          <w:szCs w:val="28"/>
          <w:lang w:val="en-US"/>
        </w:rPr>
        <w:t>3.2 接口及接线说明</w:t>
      </w:r>
      <w:bookmarkEnd w:id="25"/>
      <w:bookmarkEnd w:id="26"/>
    </w:p>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outlineLvl w:val="2"/>
        <w:rPr>
          <w:rFonts w:hint="eastAsia" w:ascii="微软雅黑" w:hAnsi="微软雅黑" w:eastAsia="微软雅黑" w:cs="微软雅黑"/>
          <w:b/>
          <w:sz w:val="24"/>
          <w:szCs w:val="24"/>
          <w:lang w:val="en-US" w:eastAsia="zh-CN"/>
        </w:rPr>
      </w:pPr>
      <w:bookmarkStart w:id="27" w:name="_Toc17662"/>
      <w:bookmarkStart w:id="28" w:name="_Toc22001"/>
      <w:bookmarkStart w:id="29" w:name="_Toc23515"/>
      <w:bookmarkStart w:id="30" w:name="_Toc136"/>
      <w:r>
        <w:rPr>
          <w:rFonts w:hint="eastAsia" w:ascii="微软雅黑" w:hAnsi="微软雅黑" w:eastAsia="微软雅黑" w:cs="微软雅黑"/>
          <w:b/>
          <w:sz w:val="24"/>
          <w:szCs w:val="24"/>
          <w:lang w:val="en-US" w:eastAsia="zh-CN"/>
        </w:rPr>
        <w:t>3.2.1 仪器接口</w:t>
      </w:r>
      <w:bookmarkEnd w:id="27"/>
      <w:bookmarkEnd w:id="28"/>
    </w:p>
    <w:p>
      <w:pPr>
        <w:numPr>
          <w:ilvl w:val="0"/>
          <w:numId w:val="0"/>
        </w:numPr>
        <w:spacing w:line="328" w:lineRule="auto"/>
        <w:ind w:leftChars="0"/>
        <w:jc w:val="both"/>
        <w:outlineLvl w:val="9"/>
        <w:rPr>
          <w:rFonts w:hint="eastAsia" w:eastAsia="宋体"/>
          <w:sz w:val="24"/>
          <w:lang w:val="en-US" w:eastAsia="zh-CN"/>
        </w:rPr>
      </w:pPr>
      <w:r>
        <w:rPr>
          <w:rFonts w:hint="eastAsia" w:eastAsia="宋体"/>
          <w:sz w:val="24"/>
          <w:lang w:val="en-US" w:eastAsia="zh-CN"/>
        </w:rPr>
        <w:drawing>
          <wp:inline distT="0" distB="0" distL="114300" distR="114300">
            <wp:extent cx="5710555" cy="4854575"/>
            <wp:effectExtent l="0" t="0" r="4445" b="3175"/>
            <wp:docPr id="80" name="图片 29" descr="C:\Users\YY\Desktop\1111.jpg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9" descr="C:\Users\YY\Desktop\1111.jpg1111"/>
                    <pic:cNvPicPr>
                      <a:picLocks noChangeAspect="1"/>
                    </pic:cNvPicPr>
                  </pic:nvPicPr>
                  <pic:blipFill>
                    <a:blip r:embed="rId10"/>
                    <a:srcRect/>
                    <a:stretch>
                      <a:fillRect/>
                    </a:stretch>
                  </pic:blipFill>
                  <pic:spPr>
                    <a:xfrm>
                      <a:off x="0" y="0"/>
                      <a:ext cx="5710555" cy="4854575"/>
                    </a:xfrm>
                    <a:prstGeom prst="rect">
                      <a:avLst/>
                    </a:prstGeom>
                    <a:noFill/>
                    <a:ln>
                      <a:noFill/>
                    </a:ln>
                  </pic:spPr>
                </pic:pic>
              </a:graphicData>
            </a:graphic>
          </wp:inline>
        </w:drawing>
      </w:r>
    </w:p>
    <w:p>
      <w:pPr>
        <w:numPr>
          <w:ilvl w:val="0"/>
          <w:numId w:val="0"/>
        </w:numPr>
        <w:spacing w:line="328" w:lineRule="auto"/>
        <w:ind w:leftChars="0"/>
        <w:jc w:val="both"/>
        <w:outlineLvl w:val="9"/>
        <w:rPr>
          <w:rFonts w:hint="eastAsia" w:eastAsia="宋体"/>
          <w:sz w:val="24"/>
          <w:lang w:val="en-US" w:eastAsia="zh-CN"/>
        </w:rPr>
      </w:pPr>
    </w:p>
    <w:p>
      <w:pPr>
        <w:numPr>
          <w:ilvl w:val="0"/>
          <w:numId w:val="0"/>
        </w:numPr>
        <w:spacing w:line="328" w:lineRule="auto"/>
        <w:ind w:leftChars="0"/>
        <w:jc w:val="both"/>
        <w:outlineLvl w:val="9"/>
        <w:rPr>
          <w:rFonts w:hint="eastAsia" w:eastAsia="宋体"/>
          <w:sz w:val="24"/>
          <w:lang w:val="en-US" w:eastAsia="zh-CN"/>
        </w:rPr>
      </w:pPr>
    </w:p>
    <w:tbl>
      <w:tblPr>
        <w:tblStyle w:val="13"/>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372"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c>
          <w:tcPr>
            <w:tcW w:w="1078"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534"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,1)</w:instrText>
            </w:r>
            <w:r>
              <w:rPr>
                <w:rFonts w:hint="eastAsia" w:eastAsia="宋体"/>
                <w:b/>
                <w:bCs/>
                <w:color w:val="000000"/>
                <w:sz w:val="24"/>
                <w:vertAlign w:val="baseline"/>
                <w:lang w:val="en-US" w:eastAsia="zh-CN"/>
              </w:rPr>
              <w:fldChar w:fldCharType="end"/>
            </w:r>
          </w:p>
        </w:tc>
        <w:tc>
          <w:tcPr>
            <w:tcW w:w="3372"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镀铬把手</w:t>
            </w:r>
          </w:p>
        </w:tc>
        <w:tc>
          <w:tcPr>
            <w:tcW w:w="1078"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,5)</w:instrText>
            </w:r>
            <w:r>
              <w:rPr>
                <w:rFonts w:hint="eastAsia" w:eastAsia="宋体"/>
                <w:b/>
                <w:bCs/>
                <w:color w:val="000000"/>
                <w:sz w:val="24"/>
                <w:vertAlign w:val="baseline"/>
                <w:lang w:val="en-US" w:eastAsia="zh-CN"/>
              </w:rPr>
              <w:fldChar w:fldCharType="end"/>
            </w:r>
          </w:p>
        </w:tc>
        <w:tc>
          <w:tcPr>
            <w:tcW w:w="3534"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外部通讯扩展接口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,2)</w:instrText>
            </w:r>
            <w:r>
              <w:rPr>
                <w:rFonts w:hint="eastAsia" w:eastAsia="宋体"/>
                <w:b/>
                <w:bCs/>
                <w:color w:val="000000"/>
                <w:sz w:val="24"/>
                <w:vertAlign w:val="baseline"/>
                <w:lang w:val="en-US" w:eastAsia="zh-CN"/>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7英寸触摸式液晶屏</w:t>
            </w:r>
          </w:p>
        </w:tc>
        <w:tc>
          <w:tcPr>
            <w:tcW w:w="1078"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,6)</w:instrText>
            </w:r>
            <w:r>
              <w:rPr>
                <w:rFonts w:hint="eastAsia" w:eastAsia="宋体"/>
                <w:b/>
                <w:bCs/>
                <w:color w:val="000000"/>
                <w:sz w:val="24"/>
                <w:vertAlign w:val="baseline"/>
                <w:lang w:val="en-US" w:eastAsia="zh-CN"/>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default"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USB数据接口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,3)</w:instrText>
            </w:r>
            <w:r>
              <w:rPr>
                <w:rFonts w:hint="eastAsia" w:eastAsia="宋体"/>
                <w:b/>
                <w:bCs/>
                <w:color w:val="000000"/>
                <w:sz w:val="24"/>
                <w:vertAlign w:val="baseline"/>
                <w:lang w:val="en-US" w:eastAsia="zh-CN"/>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交流输入接口+设备电源开关</w:t>
            </w:r>
          </w:p>
        </w:tc>
        <w:tc>
          <w:tcPr>
            <w:tcW w:w="1078"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,7)</w:instrText>
            </w:r>
            <w:r>
              <w:rPr>
                <w:rFonts w:hint="eastAsia" w:eastAsia="宋体"/>
                <w:b/>
                <w:bCs/>
                <w:color w:val="000000"/>
                <w:sz w:val="24"/>
                <w:vertAlign w:val="baseline"/>
                <w:lang w:val="en-US" w:eastAsia="zh-CN"/>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 xml:space="preserve">电池正极接入口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,4)</w:instrText>
            </w:r>
            <w:r>
              <w:rPr>
                <w:rFonts w:hint="eastAsia" w:eastAsia="宋体"/>
                <w:b/>
                <w:bCs/>
                <w:color w:val="000000"/>
                <w:sz w:val="24"/>
                <w:vertAlign w:val="baseline"/>
                <w:lang w:val="en-US" w:eastAsia="zh-CN"/>
              </w:rPr>
              <w:fldChar w:fldCharType="end"/>
            </w:r>
          </w:p>
        </w:tc>
        <w:tc>
          <w:tcPr>
            <w:tcW w:w="3372"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 xml:space="preserve">电池负极接入口 </w:t>
            </w:r>
          </w:p>
        </w:tc>
        <w:tc>
          <w:tcPr>
            <w:tcW w:w="1078"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,8)</w:instrText>
            </w:r>
            <w:r>
              <w:rPr>
                <w:rFonts w:hint="eastAsia" w:eastAsia="宋体"/>
                <w:b/>
                <w:bCs/>
                <w:color w:val="000000"/>
                <w:sz w:val="24"/>
                <w:vertAlign w:val="baseline"/>
                <w:lang w:val="en-US" w:eastAsia="zh-CN"/>
              </w:rPr>
              <w:fldChar w:fldCharType="end"/>
            </w:r>
          </w:p>
        </w:tc>
        <w:tc>
          <w:tcPr>
            <w:tcW w:w="3534"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移动万向轮</w:t>
            </w:r>
          </w:p>
        </w:tc>
      </w:tr>
    </w:tbl>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微软雅黑" w:hAnsi="微软雅黑" w:eastAsia="微软雅黑" w:cs="微软雅黑"/>
          <w:b/>
          <w:sz w:val="24"/>
          <w:szCs w:val="24"/>
          <w:lang w:val="en-US" w:eastAsia="zh-CN"/>
        </w:rPr>
      </w:pPr>
    </w:p>
    <w:p>
      <w:pPr>
        <w:spacing w:line="360" w:lineRule="auto"/>
        <w:ind w:firstLine="480" w:firstLineChars="200"/>
        <w:outlineLvl w:val="9"/>
        <w:rPr>
          <w:rFonts w:hint="eastAsia"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br w:type="page"/>
      </w:r>
      <w:bookmarkStart w:id="31" w:name="_Toc30157"/>
      <w:bookmarkStart w:id="32" w:name="_Toc15875"/>
    </w:p>
    <w:p>
      <w:pPr>
        <w:spacing w:line="360" w:lineRule="auto"/>
        <w:outlineLvl w:val="2"/>
        <w:rPr>
          <w:rFonts w:hint="eastAsia" w:ascii="微软雅黑" w:hAnsi="微软雅黑" w:eastAsia="微软雅黑" w:cs="微软雅黑"/>
          <w:b/>
          <w:sz w:val="28"/>
          <w:szCs w:val="28"/>
          <w:lang w:val="en-US"/>
        </w:rPr>
      </w:pPr>
      <w:bookmarkStart w:id="33" w:name="_Toc20193"/>
      <w:bookmarkStart w:id="34" w:name="_Toc12448"/>
      <w:r>
        <w:rPr>
          <w:rFonts w:hint="eastAsia" w:ascii="微软雅黑" w:hAnsi="微软雅黑" w:eastAsia="微软雅黑" w:cs="微软雅黑"/>
          <w:b/>
          <w:sz w:val="28"/>
          <w:szCs w:val="28"/>
          <w:lang w:val="en-US"/>
        </w:rPr>
        <w:t>3.2.2 操作显示屏</w:t>
      </w:r>
      <w:bookmarkEnd w:id="31"/>
      <w:bookmarkEnd w:id="32"/>
      <w:bookmarkEnd w:id="33"/>
      <w:bookmarkEnd w:id="34"/>
    </w:p>
    <w:p>
      <w:pPr>
        <w:spacing w:line="360" w:lineRule="auto"/>
        <w:outlineLvl w:val="9"/>
        <w:rPr>
          <w:rFonts w:ascii="微软雅黑" w:hAnsi="微软雅黑" w:eastAsia="微软雅黑" w:cs="微软雅黑"/>
          <w:b/>
          <w:sz w:val="6"/>
          <w:szCs w:val="6"/>
          <w:lang w:val="en-US"/>
        </w:rPr>
      </w:pPr>
      <w:r>
        <w:rPr>
          <w:sz w:val="6"/>
          <w:szCs w:val="4"/>
        </w:rPr>
        <mc:AlternateContent>
          <mc:Choice Requires="wps">
            <w:drawing>
              <wp:anchor distT="0" distB="0" distL="114300" distR="114300" simplePos="0" relativeHeight="251684864" behindDoc="0" locked="0" layoutInCell="1" allowOverlap="1">
                <wp:simplePos x="0" y="0"/>
                <wp:positionH relativeFrom="column">
                  <wp:posOffset>5227955</wp:posOffset>
                </wp:positionH>
                <wp:positionV relativeFrom="paragraph">
                  <wp:posOffset>273685</wp:posOffset>
                </wp:positionV>
                <wp:extent cx="860425" cy="438785"/>
                <wp:effectExtent l="4445" t="5080" r="11430" b="13335"/>
                <wp:wrapNone/>
                <wp:docPr id="34" name="文本框 34"/>
                <wp:cNvGraphicFramePr/>
                <a:graphic xmlns:a="http://schemas.openxmlformats.org/drawingml/2006/main">
                  <a:graphicData uri="http://schemas.microsoft.com/office/word/2010/wordprocessingShape">
                    <wps:wsp>
                      <wps:cNvSpPr txBox="1"/>
                      <wps:spPr>
                        <a:xfrm>
                          <a:off x="0" y="0"/>
                          <a:ext cx="860425" cy="438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当前温度与时间</w:t>
                            </w:r>
                          </w:p>
                        </w:txbxContent>
                      </wps:txbx>
                      <wps:bodyPr upright="1"/>
                    </wps:wsp>
                  </a:graphicData>
                </a:graphic>
              </wp:anchor>
            </w:drawing>
          </mc:Choice>
          <mc:Fallback>
            <w:pict>
              <v:shape id="_x0000_s1026" o:spid="_x0000_s1026" o:spt="202" type="#_x0000_t202" style="position:absolute;left:0pt;margin-left:411.65pt;margin-top:21.55pt;height:34.55pt;width:67.75pt;z-index:251684864;mso-width-relative:page;mso-height-relative:page;" fillcolor="#FFFFFF" filled="t" stroked="t" coordsize="21600,21600" o:gfxdata="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1gWR2QAAAAoBAAAPAAAAAAAA&#10;AAEAIAAAACIAAABkcnMvZG93bnJldi54bWxQSwECFAAUAAAACACHTuJADMs7fRECAABFBAAADgAA&#10;AAAAAAABACAAAAAoAQAAZHJzL2Uyb0RvYy54bWxQSwUGAAAAAAYABgBZAQAAqwUAAAAA&#10;">
                <v:fill on="t" focussize="0,0"/>
                <v:stroke color="#000000" joinstyle="miter"/>
                <v:imagedata o:title=""/>
                <o:lock v:ext="edit" aspectratio="f"/>
                <v:textbox>
                  <w:txbxContent>
                    <w:p>
                      <w:r>
                        <w:rPr>
                          <w:rFonts w:hint="eastAsia"/>
                        </w:rPr>
                        <w:t>当前温度与时间</w:t>
                      </w:r>
                    </w:p>
                  </w:txbxContent>
                </v:textbox>
              </v:shape>
            </w:pict>
          </mc:Fallback>
        </mc:AlternateContent>
      </w:r>
      <w:r>
        <w:rPr>
          <w:sz w:val="6"/>
          <w:szCs w:val="4"/>
        </w:rPr>
        <mc:AlternateContent>
          <mc:Choice Requires="wps">
            <w:drawing>
              <wp:anchor distT="0" distB="0" distL="114300" distR="114300" simplePos="0" relativeHeight="251676672" behindDoc="0" locked="0" layoutInCell="1" allowOverlap="1">
                <wp:simplePos x="0" y="0"/>
                <wp:positionH relativeFrom="column">
                  <wp:posOffset>3952875</wp:posOffset>
                </wp:positionH>
                <wp:positionV relativeFrom="paragraph">
                  <wp:posOffset>357505</wp:posOffset>
                </wp:positionV>
                <wp:extent cx="898525" cy="230505"/>
                <wp:effectExtent l="7620" t="7620" r="8255" b="9525"/>
                <wp:wrapNone/>
                <wp:docPr id="22" name="文本框 22"/>
                <wp:cNvGraphicFramePr/>
                <a:graphic xmlns:a="http://schemas.openxmlformats.org/drawingml/2006/main">
                  <a:graphicData uri="http://schemas.microsoft.com/office/word/2010/wordprocessingShape">
                    <wps:wsp>
                      <wps:cNvSpPr txBox="1"/>
                      <wps:spPr>
                        <a:xfrm>
                          <a:off x="0" y="0"/>
                          <a:ext cx="910590" cy="27559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311.25pt;margin-top:28.15pt;height:18.15pt;width:70.75pt;z-index:251676672;mso-width-relative:page;mso-height-relative:page;" filled="f" stroked="t" coordsize="21600,21600" o:gfxdata="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ldPfbAAAACQEAAA8AAAAAAAAA&#10;AQAgAAAAIgAAAGRycy9kb3ducmV2LnhtbFBLAQIUABQAAAAIAIdO4kCgfOgVDgIAABwEAAAOAAAA&#10;AAAAAAEAIAAAACo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r>
        <w:rPr>
          <w:sz w:val="6"/>
          <w:szCs w:val="4"/>
        </w:rPr>
        <mc:AlternateContent>
          <mc:Choice Requires="wps">
            <w:drawing>
              <wp:anchor distT="0" distB="0" distL="114300" distR="114300" simplePos="0" relativeHeight="251671552" behindDoc="0" locked="0" layoutInCell="1" allowOverlap="1">
                <wp:simplePos x="0" y="0"/>
                <wp:positionH relativeFrom="column">
                  <wp:posOffset>1144270</wp:posOffset>
                </wp:positionH>
                <wp:positionV relativeFrom="paragraph">
                  <wp:posOffset>347980</wp:posOffset>
                </wp:positionV>
                <wp:extent cx="2808605" cy="286385"/>
                <wp:effectExtent l="8255" t="8255" r="21590" b="10160"/>
                <wp:wrapNone/>
                <wp:docPr id="17" name="文本框 17"/>
                <wp:cNvGraphicFramePr/>
                <a:graphic xmlns:a="http://schemas.openxmlformats.org/drawingml/2006/main">
                  <a:graphicData uri="http://schemas.microsoft.com/office/word/2010/wordprocessingShape">
                    <wps:wsp>
                      <wps:cNvSpPr txBox="1"/>
                      <wps:spPr>
                        <a:xfrm>
                          <a:off x="0" y="0"/>
                          <a:ext cx="2963545" cy="29654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0.1pt;margin-top:27.4pt;height:22.55pt;width:221.15pt;z-index:251671552;mso-width-relative:page;mso-height-relative:page;" filled="f" stroked="t" coordsize="21600,21600" o:gfxdata="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puREdoAAAAJAQAADwAAAAAAAAAB&#10;ACAAAAAiAAAAZHJzL2Rvd25yZXYueG1sUEsBAhQAFAAAAAgAh07iQEw2q2sOAgAAHQQAAA4AAAAA&#10;AAAAAQAgAAAAKQEAAGRycy9lMm9Eb2MueG1sUEsFBgAAAAAGAAYAWQEAAKkFAAAAAA==&#10;">
                <v:fill on="f" focussize="0,0"/>
                <v:stroke weight="1.25pt" color="#4F81BD" joinstyle="miter" dashstyle="1 1" endcap="square"/>
                <v:imagedata o:title=""/>
                <o:lock v:ext="edit" aspectratio="f"/>
                <v:textbox>
                  <w:txbxContent>
                    <w:p/>
                  </w:txbxContent>
                </v:textbox>
              </v:shape>
            </w:pict>
          </mc:Fallback>
        </mc:AlternateContent>
      </w:r>
      <w:r>
        <w:rPr>
          <w:sz w:val="6"/>
          <w:szCs w:val="4"/>
        </w:rPr>
        <mc:AlternateContent>
          <mc:Choice Requires="wps">
            <w:drawing>
              <wp:anchor distT="0" distB="0" distL="114300" distR="114300" simplePos="0" relativeHeight="251668480" behindDoc="1" locked="0" layoutInCell="1" allowOverlap="1">
                <wp:simplePos x="0" y="0"/>
                <wp:positionH relativeFrom="column">
                  <wp:posOffset>-48895</wp:posOffset>
                </wp:positionH>
                <wp:positionV relativeFrom="paragraph">
                  <wp:posOffset>343535</wp:posOffset>
                </wp:positionV>
                <wp:extent cx="776605" cy="290830"/>
                <wp:effectExtent l="4445" t="5080" r="19050" b="8890"/>
                <wp:wrapNone/>
                <wp:docPr id="87" name="文本框 87"/>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功能界面</w:t>
                            </w:r>
                          </w:p>
                        </w:txbxContent>
                      </wps:txbx>
                      <wps:bodyPr upright="1"/>
                    </wps:wsp>
                  </a:graphicData>
                </a:graphic>
              </wp:anchor>
            </w:drawing>
          </mc:Choice>
          <mc:Fallback>
            <w:pict>
              <v:shape id="_x0000_s1026" o:spid="_x0000_s1026" o:spt="202" type="#_x0000_t202" style="position:absolute;left:0pt;margin-left:-3.85pt;margin-top:27.05pt;height:22.9pt;width:61.15pt;z-index:-251648000;mso-width-relative:page;mso-height-relative:page;" fillcolor="#FFFFFF" filled="t" stroked="t" coordsize="21600,21600" o:gfxdata="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bfCCTYAAAACAEAAA8AAAAA&#10;AAAAAQAgAAAAIgAAAGRycy9kb3ducmV2LnhtbFBLAQIUABQAAAAIAIdO4kAV5tsiFAIAAEUEAAAO&#10;AAAAAAAAAAEAIAAAACcBAABkcnMvZTJvRG9jLnhtbFBLBQYAAAAABgAGAFkBAACtBQAAAAA=&#10;">
                <v:fill on="t" focussize="0,0"/>
                <v:stroke color="#000000" joinstyle="miter"/>
                <v:imagedata o:title=""/>
                <o:lock v:ext="edit" aspectratio="f"/>
                <v:textbox>
                  <w:txbxContent>
                    <w:p>
                      <w:r>
                        <w:rPr>
                          <w:rFonts w:hint="eastAsia"/>
                        </w:rPr>
                        <w:t>功能界面</w:t>
                      </w:r>
                    </w:p>
                  </w:txbxContent>
                </v:textbox>
              </v:shape>
            </w:pict>
          </mc:Fallback>
        </mc:AlternateContent>
      </w:r>
    </w:p>
    <w:p>
      <w:pPr>
        <w:spacing w:line="360" w:lineRule="auto"/>
        <w:ind w:firstLine="480" w:firstLineChars="200"/>
        <w:jc w:val="center"/>
        <w:rPr>
          <w:sz w:val="24"/>
          <w:lang w:val="en-US"/>
        </w:rPr>
      </w:pPr>
      <w:r>
        <w:rPr>
          <w:sz w:val="24"/>
        </w:rPr>
        <mc:AlternateContent>
          <mc:Choice Requires="wps">
            <w:drawing>
              <wp:anchor distT="0" distB="0" distL="114300" distR="114300" simplePos="0" relativeHeight="251681792" behindDoc="0" locked="0" layoutInCell="1" allowOverlap="1">
                <wp:simplePos x="0" y="0"/>
                <wp:positionH relativeFrom="column">
                  <wp:posOffset>668020</wp:posOffset>
                </wp:positionH>
                <wp:positionV relativeFrom="paragraph">
                  <wp:posOffset>2033905</wp:posOffset>
                </wp:positionV>
                <wp:extent cx="476250" cy="0"/>
                <wp:effectExtent l="0" t="0" r="0" b="0"/>
                <wp:wrapNone/>
                <wp:docPr id="28" name="直接连接符 28"/>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2.6pt;margin-top:160.15pt;height:0pt;width:37.5pt;z-index:251681792;mso-width-relative:page;mso-height-relative:page;" filled="f" stroked="t" coordsize="21600,21600" o:gfxdata="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mryctYAAAALAQAADwAAAAAAAAABACAAAAAiAAAA&#10;ZHJzL2Rvd25yZXYueG1sUEsBAhQAFAAAAAgAh07iQItYadoJAgAAAQQAAA4AAAAAAAAAAQAgAAAA&#10;JQ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-48895</wp:posOffset>
                </wp:positionH>
                <wp:positionV relativeFrom="paragraph">
                  <wp:posOffset>1864360</wp:posOffset>
                </wp:positionV>
                <wp:extent cx="776605" cy="290830"/>
                <wp:effectExtent l="4445" t="5080" r="19050" b="8890"/>
                <wp:wrapNone/>
                <wp:docPr id="33" name="文本框 33"/>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保存设置</w:t>
                            </w:r>
                          </w:p>
                        </w:txbxContent>
                      </wps:txbx>
                      <wps:bodyPr upright="1"/>
                    </wps:wsp>
                  </a:graphicData>
                </a:graphic>
              </wp:anchor>
            </w:drawing>
          </mc:Choice>
          <mc:Fallback>
            <w:pict>
              <v:shape id="_x0000_s1026" o:spid="_x0000_s1026" o:spt="202" type="#_x0000_t202" style="position:absolute;left:0pt;margin-left:-3.85pt;margin-top:146.8pt;height:22.9pt;width:61.15pt;z-index:251683840;mso-width-relative:page;mso-height-relative:page;" fillcolor="#FFFFFF" filled="t" stroked="t" coordsize="21600,21600" o:gfxdata="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DsdYNoAAAAKAQAADwAA&#10;AAAAAAABACAAAAAiAAAAZHJzL2Rvd25yZXYueG1sUEsBAhQAFAAAAAgAh07iQMR4L2MUAgAARQQA&#10;AA4AAAAAAAAAAQAgAAAAKQEAAGRycy9lMm9Eb2MueG1sUEsFBgAAAAAGAAYAWQEAAK8FAAAAAA==&#10;">
                <v:fill on="t" focussize="0,0"/>
                <v:stroke color="#000000" joinstyle="miter"/>
                <v:imagedata o:title=""/>
                <o:lock v:ext="edit" aspectratio="f"/>
                <v:textbox>
                  <w:txbxContent>
                    <w:p>
                      <w:r>
                        <w:rPr>
                          <w:rFonts w:hint="eastAsia"/>
                        </w:rPr>
                        <w:t>保存设置</w:t>
                      </w:r>
                    </w:p>
                  </w:txbxContent>
                </v:textbox>
              </v:shape>
            </w:pict>
          </mc:Fallback>
        </mc:AlternateContent>
      </w:r>
      <w:r>
        <w:rPr>
          <w:sz w:val="24"/>
          <w:lang w:val="en-US" w:bidi="ar-SA"/>
        </w:rPr>
        <mc:AlternateContent>
          <mc:Choice Requires="wps">
            <w:drawing>
              <wp:anchor distT="0" distB="0" distL="114300" distR="114300" simplePos="0" relativeHeight="251686912" behindDoc="0" locked="0" layoutInCell="1" allowOverlap="1">
                <wp:simplePos x="0" y="0"/>
                <wp:positionH relativeFrom="column">
                  <wp:posOffset>4851400</wp:posOffset>
                </wp:positionH>
                <wp:positionV relativeFrom="paragraph">
                  <wp:posOffset>106680</wp:posOffset>
                </wp:positionV>
                <wp:extent cx="376555" cy="0"/>
                <wp:effectExtent l="0" t="0" r="0" b="0"/>
                <wp:wrapNone/>
                <wp:docPr id="25" name="直接连接符 25"/>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82pt;margin-top:8.4pt;height:0pt;width:29.65pt;z-index:251686912;mso-width-relative:page;mso-height-relative:page;" filled="f" stroked="t" coordsize="21600,21600" o:gfxdata="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a0cVNcAAAAJAQAADwAAAAAAAAABACAAAAAiAAAA&#10;ZHJzL2Rvd25yZXYueG1sUEsBAhQAFAAAAAgAh07iQLPyagIIAgAAAQQAAA4AAAAAAAAAAQAgAAAA&#10;Jg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4851400</wp:posOffset>
                </wp:positionH>
                <wp:positionV relativeFrom="paragraph">
                  <wp:posOffset>2033905</wp:posOffset>
                </wp:positionV>
                <wp:extent cx="335915" cy="10160"/>
                <wp:effectExtent l="0" t="4445" r="6985" b="13970"/>
                <wp:wrapNone/>
                <wp:docPr id="29" name="直接连接符 29"/>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82pt;margin-top:160.15pt;height:0.8pt;width:26.45pt;z-index:251682816;mso-width-relative:page;mso-height-relative:page;" filled="f" stroked="t" coordsize="21600,21600" o:gfxdata="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niIH2gAAAAsBAAAPAAAAAAAAAAEAIAAA&#10;ACIAAABkcnMvZG93bnJldi54bWxQSwECFAAUAAAACACHTuJAdAyetwoCAAABBAAADgAAAAAAAAAB&#10;ACAAAAApAQAAZHJzL2Uyb0RvYy54bWxQSwUGAAAAAAYABgBZAQAApQU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0528" behindDoc="1" locked="0" layoutInCell="1" allowOverlap="1">
                <wp:simplePos x="0" y="0"/>
                <wp:positionH relativeFrom="column">
                  <wp:posOffset>5182870</wp:posOffset>
                </wp:positionH>
                <wp:positionV relativeFrom="paragraph">
                  <wp:posOffset>1871345</wp:posOffset>
                </wp:positionV>
                <wp:extent cx="861060" cy="290830"/>
                <wp:effectExtent l="4445" t="5080" r="10795" b="8890"/>
                <wp:wrapNone/>
                <wp:docPr id="4" name="文本框 4"/>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停止</w:t>
                            </w:r>
                            <w:r>
                              <w:rPr>
                                <w:rFonts w:hint="eastAsia"/>
                                <w:lang w:val="en-US"/>
                              </w:rPr>
                              <w:t xml:space="preserve"> </w:t>
                            </w:r>
                            <w:r>
                              <w:rPr>
                                <w:rFonts w:hint="eastAsia"/>
                              </w:rPr>
                              <w:t>启动</w:t>
                            </w:r>
                          </w:p>
                        </w:txbxContent>
                      </wps:txbx>
                      <wps:bodyPr upright="1"/>
                    </wps:wsp>
                  </a:graphicData>
                </a:graphic>
              </wp:anchor>
            </w:drawing>
          </mc:Choice>
          <mc:Fallback>
            <w:pict>
              <v:shape id="_x0000_s1026" o:spid="_x0000_s1026" o:spt="202" type="#_x0000_t202" style="position:absolute;left:0pt;margin-left:408.1pt;margin-top:147.35pt;height:22.9pt;width:67.8pt;z-index:-251645952;mso-width-relative:page;mso-height-relative:page;" fillcolor="#FFFFFF" filled="t" stroked="t" coordsize="21600,21600" o:gfxdata="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Bc3vNsAAAALAQAADwAA&#10;AAAAAAABACAAAAAiAAAAZHJzL2Rvd25yZXYueG1sUEsBAhQAFAAAAAgAh07iQO3uOGgTAgAAQwQA&#10;AA4AAAAAAAAAAQAgAAAAKgEAAGRycy9lMm9Eb2MueG1sUEsFBgAAAAAGAAYAWQEAAK8FAAAAAA==&#10;">
                <v:fill on="t" focussize="0,0"/>
                <v:stroke color="#000000" joinstyle="miter"/>
                <v:imagedata o:title=""/>
                <o:lock v:ext="edit" aspectratio="f"/>
                <v:textbox>
                  <w:txbxContent>
                    <w:p>
                      <w:pPr>
                        <w:jc w:val="center"/>
                      </w:pPr>
                      <w:r>
                        <w:rPr>
                          <w:rFonts w:hint="eastAsia"/>
                        </w:rPr>
                        <w:t>停止</w:t>
                      </w:r>
                      <w:r>
                        <w:rPr>
                          <w:rFonts w:hint="eastAsia"/>
                          <w:lang w:val="en-US"/>
                        </w:rPr>
                        <w:t xml:space="preserve"> </w:t>
                      </w:r>
                      <w:r>
                        <w:rPr>
                          <w:rFonts w:hint="eastAsia"/>
                        </w:rPr>
                        <w:t>启动</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4088765</wp:posOffset>
                </wp:positionH>
                <wp:positionV relativeFrom="paragraph">
                  <wp:posOffset>1960880</wp:posOffset>
                </wp:positionV>
                <wp:extent cx="762635" cy="201295"/>
                <wp:effectExtent l="7620" t="7620" r="10795" b="19685"/>
                <wp:wrapNone/>
                <wp:docPr id="21" name="文本框 21"/>
                <wp:cNvGraphicFramePr/>
                <a:graphic xmlns:a="http://schemas.openxmlformats.org/drawingml/2006/main">
                  <a:graphicData uri="http://schemas.microsoft.com/office/word/2010/wordprocessingShape">
                    <wps:wsp>
                      <wps:cNvSpPr txBox="1"/>
                      <wps:spPr>
                        <a:xfrm>
                          <a:off x="0" y="0"/>
                          <a:ext cx="762635" cy="2432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321.95pt;margin-top:154.4pt;height:15.85pt;width:60.05pt;z-index:251675648;mso-width-relative:page;mso-height-relative:page;" filled="f" stroked="t" coordsize="21600,21600" o:gfxdata="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R7s/3AAAAAsBAAAPAAAA&#10;AAAAAAEAIAAAACIAAABkcnMvZG93bnJldi54bWxQSwECFAAUAAAACACHTuJAWXgpchECAAAcBAAA&#10;DgAAAAAAAAABACAAAAArAQAAZHJzL2Uyb0RvYy54bWxQSwUGAAAAAAYABgBZAQAArg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1606550</wp:posOffset>
                </wp:positionH>
                <wp:positionV relativeFrom="paragraph">
                  <wp:posOffset>1938655</wp:posOffset>
                </wp:positionV>
                <wp:extent cx="424180" cy="201295"/>
                <wp:effectExtent l="7620" t="7620" r="25400" b="19685"/>
                <wp:wrapNone/>
                <wp:docPr id="20" name="文本框 20"/>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126.5pt;margin-top:152.65pt;height:15.85pt;width:33.4pt;z-index:251674624;mso-width-relative:page;mso-height-relative:page;" filled="f" stroked="t" coordsize="21600,21600" o:gfxdata="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D44t3AAAAAsBAAAPAAAAAAAA&#10;AAEAIAAAACIAAABkcnMvZG93bnJldi54bWxQSwECFAAUAAAACACHTuJA1mGpMw4CAAAcBAAADgAA&#10;AAAAAAABACAAAAAr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1182370</wp:posOffset>
                </wp:positionH>
                <wp:positionV relativeFrom="paragraph">
                  <wp:posOffset>1960880</wp:posOffset>
                </wp:positionV>
                <wp:extent cx="424180" cy="201295"/>
                <wp:effectExtent l="7620" t="7620" r="25400" b="19685"/>
                <wp:wrapNone/>
                <wp:docPr id="90" name="文本框 90"/>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3.1pt;margin-top:154.4pt;height:15.85pt;width:33.4pt;z-index:251673600;mso-width-relative:page;mso-height-relative:page;" filled="f" stroked="t" coordsize="21600,21600" o:gfxdata="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9uT7nbAAAACwEAAA8AAAAAAAAA&#10;AQAgAAAAIgAAAGRycy9kb3ducmV2LnhtbFBLAQIUABQAAAAIAIdO4kCdS20UDgIAABwEAAAOAAAA&#10;AAAAAAEAIAAAACo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727710</wp:posOffset>
                </wp:positionH>
                <wp:positionV relativeFrom="paragraph">
                  <wp:posOffset>1442085</wp:posOffset>
                </wp:positionV>
                <wp:extent cx="454660" cy="0"/>
                <wp:effectExtent l="0" t="0" r="0" b="0"/>
                <wp:wrapNone/>
                <wp:docPr id="27" name="直接连接符 27"/>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7.3pt;margin-top:113.55pt;height:0pt;width:35.8pt;z-index:251680768;mso-width-relative:page;mso-height-relative:page;" filled="f" stroked="t" coordsize="21600,21600" o:gfxdata="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2WXLWAAAACwEAAA8AAAAAAAAAAQAgAAAAIgAA&#10;AGRycy9kb3ducmV2LnhtbFBLAQIUABQAAAAIAIdO4kBNW4TZCgIAAAEEAAAOAAAAAAAAAAEAIAAA&#10;ACUBAABkcnMvZTJvRG9jLnhtbFBLBQYAAAAABgAGAFkBAACh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9504" behindDoc="1" locked="0" layoutInCell="1" allowOverlap="1">
                <wp:simplePos x="0" y="0"/>
                <wp:positionH relativeFrom="column">
                  <wp:posOffset>-48895</wp:posOffset>
                </wp:positionH>
                <wp:positionV relativeFrom="paragraph">
                  <wp:posOffset>1301750</wp:posOffset>
                </wp:positionV>
                <wp:extent cx="776605" cy="290830"/>
                <wp:effectExtent l="4445" t="5080" r="19050" b="8890"/>
                <wp:wrapNone/>
                <wp:docPr id="89" name="文本框 89"/>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参数设置</w:t>
                            </w:r>
                          </w:p>
                        </w:txbxContent>
                      </wps:txbx>
                      <wps:bodyPr upright="1"/>
                    </wps:wsp>
                  </a:graphicData>
                </a:graphic>
              </wp:anchor>
            </w:drawing>
          </mc:Choice>
          <mc:Fallback>
            <w:pict>
              <v:shape id="_x0000_s1026" o:spid="_x0000_s1026" o:spt="202" type="#_x0000_t202" style="position:absolute;left:0pt;margin-left:-3.85pt;margin-top:102.5pt;height:22.9pt;width:61.15pt;z-index:-251646976;mso-width-relative:page;mso-height-relative:page;" fillcolor="#FFFFFF" filled="t" stroked="t" coordsize="21600,21600" o:gfxdata="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hT3h2QAAAAoBAAAPAAAA&#10;AAAAAAEAIAAAACIAAABkcnMvZG93bnJldi54bWxQSwECFAAUAAAACACHTuJAeW+/exQCAABFBAAA&#10;DgAAAAAAAAABACAAAAAoAQAAZHJzL2Uyb0RvYy54bWxQSwUGAAAAAAYABgBZAQAArgUAAAAA&#10;">
                <v:fill on="t" focussize="0,0"/>
                <v:stroke color="#000000" joinstyle="miter"/>
                <v:imagedata o:title=""/>
                <o:lock v:ext="edit" aspectratio="f"/>
                <v:textbox>
                  <w:txbxContent>
                    <w:p>
                      <w:r>
                        <w:rPr>
                          <w:rFonts w:hint="eastAsia"/>
                        </w:rPr>
                        <w:t>参数设置</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1182370</wp:posOffset>
                </wp:positionH>
                <wp:positionV relativeFrom="paragraph">
                  <wp:posOffset>1226820</wp:posOffset>
                </wp:positionV>
                <wp:extent cx="3628390" cy="734060"/>
                <wp:effectExtent l="7620" t="7620" r="21590" b="20320"/>
                <wp:wrapNone/>
                <wp:docPr id="18" name="文本框 18"/>
                <wp:cNvGraphicFramePr/>
                <a:graphic xmlns:a="http://schemas.openxmlformats.org/drawingml/2006/main">
                  <a:graphicData uri="http://schemas.microsoft.com/office/word/2010/wordprocessingShape">
                    <wps:wsp>
                      <wps:cNvSpPr txBox="1"/>
                      <wps:spPr>
                        <a:xfrm>
                          <a:off x="0" y="0"/>
                          <a:ext cx="3978910" cy="5607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3.1pt;margin-top:96.6pt;height:57.8pt;width:285.7pt;z-index:251672576;mso-width-relative:page;mso-height-relative:page;" filled="f" stroked="t" coordsize="21600,21600" o:gfxdata="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CvhI2gAAAAsBAAAPAAAAAAAA&#10;AAEAIAAAACIAAABkcnMvZG93bnJldi54bWxQSwECFAAUAAAACACHTuJAktnKvRACAAAdBAAADgAA&#10;AAAAAAABACAAAAAp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4810760</wp:posOffset>
                </wp:positionH>
                <wp:positionV relativeFrom="paragraph">
                  <wp:posOffset>590550</wp:posOffset>
                </wp:positionV>
                <wp:extent cx="376555" cy="0"/>
                <wp:effectExtent l="0" t="0" r="0" b="0"/>
                <wp:wrapNone/>
                <wp:docPr id="88" name="直接连接符 88"/>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8.8pt;margin-top:46.5pt;height:0pt;width:29.65pt;z-index:251679744;mso-width-relative:page;mso-height-relative:page;" filled="f" stroked="t" coordsize="21600,21600" o:gfxdata="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iNoTXAAAACQEAAA8AAAAAAAAAAQAgAAAAIgAA&#10;AGRycy9kb3ducmV2LnhtbFBLAQIUABQAAAAIAIdO4kCwqb4wCQIAAAEEAAAOAAAAAAAAAAEAIAAA&#10;ACYBAABkcnMvZTJvRG9jLnhtbFBLBQYAAAAABgAGAFkBAACh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1468755</wp:posOffset>
                </wp:positionH>
                <wp:positionV relativeFrom="paragraph">
                  <wp:posOffset>241935</wp:posOffset>
                </wp:positionV>
                <wp:extent cx="3342005" cy="613410"/>
                <wp:effectExtent l="7620" t="8255" r="22225" b="26035"/>
                <wp:wrapNone/>
                <wp:docPr id="23" name="文本框 23"/>
                <wp:cNvGraphicFramePr/>
                <a:graphic xmlns:a="http://schemas.openxmlformats.org/drawingml/2006/main">
                  <a:graphicData uri="http://schemas.microsoft.com/office/word/2010/wordprocessingShape">
                    <wps:wsp>
                      <wps:cNvSpPr txBox="1"/>
                      <wps:spPr>
                        <a:xfrm>
                          <a:off x="0" y="0"/>
                          <a:ext cx="3957955" cy="61341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115.65pt;margin-top:19.05pt;height:48.3pt;width:263.15pt;z-index:251677696;mso-width-relative:page;mso-height-relative:page;" filled="f" stroked="t" coordsize="21600,21600" o:gfxdata="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LAF2nbAAAACgEAAA8A&#10;AAAAAAAAAQAgAAAAIgAAAGRycy9kb3ducmV2LnhtbFBLAQIUABQAAAAIAIdO4kAb/pLqFAIAAB0E&#10;AAAOAAAAAAAAAAEAIAAAACoBAABkcnMvZTJvRG9jLnhtbFBLBQYAAAAABgAGAFkBAACw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729615</wp:posOffset>
                </wp:positionH>
                <wp:positionV relativeFrom="paragraph">
                  <wp:posOffset>106680</wp:posOffset>
                </wp:positionV>
                <wp:extent cx="414655" cy="0"/>
                <wp:effectExtent l="0" t="0" r="0" b="0"/>
                <wp:wrapNone/>
                <wp:docPr id="24" name="直接连接符 24"/>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7.45pt;margin-top:8.4pt;height:0pt;width:32.65pt;z-index:251678720;mso-width-relative:page;mso-height-relative:page;" filled="f" stroked="t" coordsize="21600,21600" o:gfxdata="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D/5/NUAAAAJAQAADwAAAAAAAAABACAAAAAiAAAA&#10;ZHJzL2Rvd25yZXYueG1sUEsBAhQAFAAAAAgAh07iQEymnW8KAgAAAQQAAA4AAAAAAAAAAQAgAAAA&#10;JA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5182870</wp:posOffset>
                </wp:positionH>
                <wp:positionV relativeFrom="paragraph">
                  <wp:posOffset>438785</wp:posOffset>
                </wp:positionV>
                <wp:extent cx="861060" cy="290830"/>
                <wp:effectExtent l="4445" t="5080" r="10795" b="8890"/>
                <wp:wrapNone/>
                <wp:docPr id="35" name="文本框 35"/>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电池状态</w:t>
                            </w:r>
                          </w:p>
                        </w:txbxContent>
                      </wps:txbx>
                      <wps:bodyPr upright="1"/>
                    </wps:wsp>
                  </a:graphicData>
                </a:graphic>
              </wp:anchor>
            </w:drawing>
          </mc:Choice>
          <mc:Fallback>
            <w:pict>
              <v:shape id="_x0000_s1026" o:spid="_x0000_s1026" o:spt="202" type="#_x0000_t202" style="position:absolute;left:0pt;margin-left:408.1pt;margin-top:34.55pt;height:22.9pt;width:67.8pt;z-index:251685888;mso-width-relative:page;mso-height-relative:page;" fillcolor="#FFFFFF" filled="t" stroked="t" coordsize="21600,21600" o:gfxdata="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2Gprb2AAAAAoBAAAPAAAAAAAA&#10;AAEAIAAAACIAAABkcnMvZG93bnJldi54bWxQSwECFAAUAAAACACHTuJAlrCtURICAABFBAAADgAA&#10;AAAAAAABACAAAAAnAQAAZHJzL2Uyb0RvYy54bWxQSwUGAAAAAAYABgBZAQAAqwUAAAAA&#10;">
                <v:fill on="t" focussize="0,0"/>
                <v:stroke color="#000000" joinstyle="miter"/>
                <v:imagedata o:title=""/>
                <o:lock v:ext="edit" aspectratio="f"/>
                <v:textbox>
                  <w:txbxContent>
                    <w:p>
                      <w:pPr>
                        <w:jc w:val="center"/>
                      </w:pPr>
                      <w:r>
                        <w:rPr>
                          <w:rFonts w:hint="eastAsia"/>
                        </w:rPr>
                        <w:t>电池状态</w:t>
                      </w:r>
                    </w:p>
                  </w:txbxContent>
                </v:textbox>
              </v:shape>
            </w:pict>
          </mc:Fallback>
        </mc:AlternateContent>
      </w:r>
      <w:r>
        <w:rPr>
          <w:rFonts w:ascii="微软雅黑" w:hAnsi="微软雅黑" w:eastAsia="微软雅黑" w:cs="微软雅黑"/>
          <w:b/>
          <w:sz w:val="24"/>
          <w:szCs w:val="24"/>
          <w:vertAlign w:val="subscript"/>
          <w:lang w:val="en-US" w:bidi="ar-SA"/>
        </w:rPr>
        <w:drawing>
          <wp:inline distT="0" distB="0" distL="0" distR="0">
            <wp:extent cx="3751580" cy="2193290"/>
            <wp:effectExtent l="0" t="0" r="1270" b="16510"/>
            <wp:docPr id="86" name="图片 1" descr="微信图片_2021122217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descr="微信图片_20211222172413.jpg"/>
                    <pic:cNvPicPr>
                      <a:picLocks noChangeAspect="1"/>
                    </pic:cNvPicPr>
                  </pic:nvPicPr>
                  <pic:blipFill>
                    <a:blip r:embed="rId11"/>
                    <a:stretch>
                      <a:fillRect/>
                    </a:stretch>
                  </pic:blipFill>
                  <pic:spPr>
                    <a:xfrm>
                      <a:off x="0" y="0"/>
                      <a:ext cx="3751580" cy="2193290"/>
                    </a:xfrm>
                    <a:prstGeom prst="rect">
                      <a:avLst/>
                    </a:prstGeom>
                  </pic:spPr>
                </pic:pic>
              </a:graphicData>
            </a:graphic>
          </wp:inline>
        </w:drawing>
      </w:r>
    </w:p>
    <w:p>
      <w:pPr>
        <w:spacing w:line="328" w:lineRule="auto"/>
        <w:jc w:val="center"/>
        <w:rPr>
          <w:sz w:val="24"/>
          <w:lang w:val="en-US"/>
        </w:rPr>
      </w:pPr>
    </w:p>
    <w:p>
      <w:pPr>
        <w:spacing w:line="360" w:lineRule="auto"/>
        <w:outlineLvl w:val="0"/>
        <w:rPr>
          <w:rFonts w:ascii="微软雅黑" w:hAnsi="微软雅黑" w:eastAsia="微软雅黑" w:cs="微软雅黑"/>
          <w:b/>
          <w:sz w:val="32"/>
          <w:szCs w:val="28"/>
          <w:lang w:val="en-US"/>
        </w:rPr>
      </w:pPr>
      <w:bookmarkStart w:id="35" w:name="_Toc18545"/>
      <w:bookmarkStart w:id="36" w:name="_Toc28627"/>
      <w:r>
        <w:rPr>
          <w:rFonts w:hint="eastAsia" w:ascii="微软雅黑" w:hAnsi="微软雅黑" w:eastAsia="微软雅黑" w:cs="微软雅黑"/>
          <w:b/>
          <w:sz w:val="32"/>
          <w:szCs w:val="28"/>
          <w:lang w:val="en-US"/>
        </w:rPr>
        <w:t>四、产品特点</w:t>
      </w:r>
      <w:bookmarkEnd w:id="29"/>
      <w:bookmarkEnd w:id="30"/>
      <w:bookmarkEnd w:id="35"/>
      <w:bookmarkEnd w:id="36"/>
    </w:p>
    <w:p>
      <w:pPr>
        <w:keepNext w:val="0"/>
        <w:keepLines w:val="0"/>
        <w:pageBreakBefore w:val="0"/>
        <w:widowControl w:val="0"/>
        <w:numPr>
          <w:ilvl w:val="0"/>
          <w:numId w:val="2"/>
        </w:numPr>
        <w:kinsoku/>
        <w:wordWrap/>
        <w:overflowPunct/>
        <w:topLinePunct w:val="0"/>
        <w:autoSpaceDE w:val="0"/>
        <w:autoSpaceDN w:val="0"/>
        <w:bidi w:val="0"/>
        <w:adjustRightInd/>
        <w:snapToGrid/>
        <w:spacing w:line="440" w:lineRule="exact"/>
        <w:ind w:hanging="425"/>
        <w:jc w:val="both"/>
        <w:textAlignment w:val="auto"/>
        <w:outlineLvl w:val="1"/>
        <w:rPr>
          <w:sz w:val="28"/>
          <w:szCs w:val="28"/>
          <w:lang w:val="en-US"/>
        </w:rPr>
      </w:pPr>
      <w:bookmarkStart w:id="37" w:name="_Toc18290"/>
      <w:bookmarkStart w:id="38" w:name="_Toc16842"/>
      <w:bookmarkStart w:id="39" w:name="_Toc1890"/>
      <w:r>
        <w:rPr>
          <w:rFonts w:hint="eastAsia"/>
          <w:sz w:val="28"/>
          <w:szCs w:val="28"/>
          <w:lang w:val="en-US"/>
        </w:rPr>
        <w:t>产品采用定制镍铬合金电阻器作为负载源:</w:t>
      </w:r>
      <w:bookmarkEnd w:id="37"/>
      <w:bookmarkEnd w:id="38"/>
      <w:bookmarkEnd w:id="39"/>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低阻值；能实现更大电流的放电，定制型外观使功率密度更高。</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高精度；精度能控制在±0.001Ω内，作为负载源使放电过程更稳定。</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低温度系数；受温度系数影响小，环境适应能力强。</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耐电流冲击；耐电流能力强，能快速响应大电流冲击，放电过程更可靠。</w:t>
      </w:r>
    </w:p>
    <w:p>
      <w:pPr>
        <w:keepNext w:val="0"/>
        <w:keepLines w:val="0"/>
        <w:pageBreakBefore w:val="0"/>
        <w:widowControl w:val="0"/>
        <w:numPr>
          <w:ilvl w:val="0"/>
          <w:numId w:val="2"/>
        </w:numPr>
        <w:kinsoku/>
        <w:wordWrap/>
        <w:overflowPunct/>
        <w:topLinePunct w:val="0"/>
        <w:autoSpaceDE w:val="0"/>
        <w:autoSpaceDN w:val="0"/>
        <w:bidi w:val="0"/>
        <w:adjustRightInd/>
        <w:snapToGrid/>
        <w:spacing w:line="440" w:lineRule="exact"/>
        <w:ind w:hanging="425"/>
        <w:jc w:val="both"/>
        <w:textAlignment w:val="auto"/>
        <w:outlineLvl w:val="1"/>
        <w:rPr>
          <w:sz w:val="28"/>
          <w:szCs w:val="28"/>
          <w:lang w:val="en-US"/>
        </w:rPr>
      </w:pPr>
      <w:bookmarkStart w:id="40" w:name="_Toc18542"/>
      <w:bookmarkStart w:id="41" w:name="_Toc28361"/>
      <w:bookmarkStart w:id="42" w:name="_Toc24721"/>
      <w:r>
        <w:rPr>
          <w:rFonts w:hint="eastAsia"/>
          <w:sz w:val="28"/>
          <w:szCs w:val="28"/>
          <w:lang w:val="en-US"/>
        </w:rPr>
        <w:t>智能芯片控制：</w:t>
      </w:r>
      <w:bookmarkEnd w:id="40"/>
      <w:bookmarkEnd w:id="41"/>
      <w:bookmarkEnd w:id="42"/>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放电过程智能控制，跟随蓄电池电压下降自动调整，保证恒流放电。</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单节蓄电池电压实时采集，并以曲线方式展示，便于评估分析，同时智能分析电池电压状态，并作出评估。</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智能计算放电容量与放电小时率之间的转换，实现电池容量状态最佳评估效果。</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可设定多种门限阀值，智能判断。</w:t>
      </w:r>
    </w:p>
    <w:p>
      <w:pPr>
        <w:keepNext w:val="0"/>
        <w:keepLines w:val="0"/>
        <w:pageBreakBefore w:val="0"/>
        <w:widowControl w:val="0"/>
        <w:numPr>
          <w:ilvl w:val="0"/>
          <w:numId w:val="2"/>
        </w:numPr>
        <w:kinsoku/>
        <w:wordWrap/>
        <w:overflowPunct/>
        <w:topLinePunct w:val="0"/>
        <w:autoSpaceDE w:val="0"/>
        <w:autoSpaceDN w:val="0"/>
        <w:bidi w:val="0"/>
        <w:adjustRightInd/>
        <w:snapToGrid/>
        <w:spacing w:line="440" w:lineRule="exact"/>
        <w:ind w:hanging="425"/>
        <w:jc w:val="both"/>
        <w:textAlignment w:val="auto"/>
        <w:outlineLvl w:val="1"/>
        <w:rPr>
          <w:sz w:val="28"/>
          <w:szCs w:val="28"/>
          <w:lang w:val="en-US"/>
        </w:rPr>
      </w:pPr>
      <w:bookmarkStart w:id="43" w:name="_Toc31632"/>
      <w:bookmarkStart w:id="44" w:name="_Toc1568"/>
      <w:bookmarkStart w:id="45" w:name="_Toc27898"/>
      <w:r>
        <w:rPr>
          <w:rFonts w:hint="eastAsia"/>
          <w:sz w:val="28"/>
          <w:szCs w:val="28"/>
          <w:lang w:val="en-US"/>
        </w:rPr>
        <w:t>人机交互界面：</w:t>
      </w:r>
      <w:bookmarkEnd w:id="43"/>
      <w:bookmarkEnd w:id="44"/>
      <w:bookmarkEnd w:id="45"/>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采用7寸电阻屏，抗干扰能力强。</w:t>
      </w:r>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界面设计使用简单直观的元素，操作性更强。</w:t>
      </w:r>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exact"/>
        <w:ind w:hanging="425"/>
        <w:jc w:val="both"/>
        <w:textAlignment w:val="auto"/>
        <w:rPr>
          <w:sz w:val="28"/>
          <w:szCs w:val="24"/>
          <w:lang w:val="en-US"/>
        </w:rPr>
      </w:pPr>
      <w:r>
        <w:rPr>
          <w:rFonts w:hint="eastAsia"/>
          <w:sz w:val="28"/>
          <w:szCs w:val="28"/>
          <w:lang w:val="en-US"/>
        </w:rPr>
        <w:t>支持数据无线查看。</w:t>
      </w:r>
    </w:p>
    <w:p>
      <w:pPr>
        <w:widowControl w:val="0"/>
        <w:numPr>
          <w:ilvl w:val="0"/>
          <w:numId w:val="0"/>
        </w:numPr>
        <w:tabs>
          <w:tab w:val="left" w:pos="420"/>
        </w:tabs>
        <w:autoSpaceDE w:val="0"/>
        <w:autoSpaceDN w:val="0"/>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46" w:name="_Toc12787"/>
      <w:bookmarkStart w:id="47" w:name="_Toc13035"/>
      <w:bookmarkStart w:id="48" w:name="_Toc17029"/>
      <w:bookmarkStart w:id="49" w:name="_Toc29392"/>
      <w:r>
        <w:rPr>
          <w:rFonts w:hint="eastAsia" w:ascii="微软雅黑" w:hAnsi="微软雅黑" w:eastAsia="微软雅黑" w:cs="微软雅黑"/>
          <w:b/>
          <w:sz w:val="32"/>
          <w:szCs w:val="28"/>
          <w:lang w:val="en-US"/>
        </w:rPr>
        <w:t>五、产品操作</w:t>
      </w:r>
      <w:bookmarkEnd w:id="46"/>
      <w:bookmarkEnd w:id="47"/>
      <w:bookmarkEnd w:id="48"/>
      <w:bookmarkEnd w:id="49"/>
    </w:p>
    <w:p>
      <w:pPr>
        <w:spacing w:line="360" w:lineRule="auto"/>
        <w:outlineLvl w:val="1"/>
        <w:rPr>
          <w:rFonts w:ascii="微软雅黑" w:hAnsi="微软雅黑" w:eastAsia="微软雅黑" w:cs="微软雅黑"/>
          <w:b/>
          <w:sz w:val="28"/>
          <w:szCs w:val="28"/>
          <w:lang w:val="en-US"/>
        </w:rPr>
      </w:pPr>
      <w:bookmarkStart w:id="50" w:name="_Toc18070"/>
      <w:bookmarkStart w:id="51" w:name="_Toc30489"/>
      <w:r>
        <w:rPr>
          <w:rFonts w:hint="eastAsia" w:ascii="微软雅黑" w:hAnsi="微软雅黑" w:eastAsia="微软雅黑" w:cs="微软雅黑"/>
          <w:b/>
          <w:sz w:val="28"/>
          <w:szCs w:val="28"/>
          <w:lang w:val="en-US"/>
        </w:rPr>
        <w:t>5.1 产品使用前注意事项</w:t>
      </w:r>
      <w:bookmarkEnd w:id="50"/>
      <w:bookmarkEnd w:id="51"/>
    </w:p>
    <w:p>
      <w:pPr>
        <w:numPr>
          <w:ilvl w:val="0"/>
          <w:numId w:val="6"/>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6"/>
        </w:numPr>
        <w:spacing w:line="360" w:lineRule="auto"/>
        <w:jc w:val="both"/>
        <w:rPr>
          <w:sz w:val="28"/>
          <w:szCs w:val="28"/>
          <w:lang w:val="en-US"/>
        </w:rPr>
      </w:pPr>
      <w:r>
        <w:rPr>
          <w:rFonts w:hint="eastAsia"/>
          <w:sz w:val="28"/>
          <w:szCs w:val="28"/>
          <w:lang w:val="en-US"/>
        </w:rPr>
        <w:t>设备工作时保证良好通风，进风口及出风口1米范围内不可有遮挡。</w:t>
      </w:r>
    </w:p>
    <w:p>
      <w:pPr>
        <w:numPr>
          <w:ilvl w:val="0"/>
          <w:numId w:val="6"/>
        </w:numPr>
        <w:spacing w:line="360" w:lineRule="auto"/>
        <w:jc w:val="both"/>
        <w:rPr>
          <w:sz w:val="28"/>
          <w:szCs w:val="28"/>
          <w:lang w:val="en-US"/>
        </w:rPr>
      </w:pPr>
      <w:r>
        <w:rPr>
          <w:rFonts w:hint="eastAsia"/>
          <w:sz w:val="28"/>
          <w:szCs w:val="28"/>
          <w:lang w:val="en-US"/>
        </w:rPr>
        <w:t>设备应在室内使用，保持设备干燥、无腐蚀、无结露、通风良好。</w:t>
      </w:r>
    </w:p>
    <w:p>
      <w:pPr>
        <w:rPr>
          <w:rFonts w:hint="eastAsia" w:ascii="微软雅黑" w:hAnsi="微软雅黑" w:eastAsia="微软雅黑" w:cs="微软雅黑"/>
          <w:b/>
          <w:sz w:val="28"/>
          <w:szCs w:val="28"/>
          <w:lang w:val="en-US"/>
        </w:rPr>
      </w:pPr>
    </w:p>
    <w:p>
      <w:pPr>
        <w:spacing w:line="360" w:lineRule="auto"/>
        <w:outlineLvl w:val="1"/>
        <w:rPr>
          <w:rFonts w:ascii="微软雅黑" w:hAnsi="微软雅黑" w:eastAsia="微软雅黑" w:cs="微软雅黑"/>
          <w:b/>
          <w:sz w:val="28"/>
          <w:szCs w:val="28"/>
          <w:lang w:val="en-US"/>
        </w:rPr>
      </w:pPr>
      <w:bookmarkStart w:id="52" w:name="_Toc13155"/>
      <w:bookmarkStart w:id="53" w:name="_Toc403"/>
      <w:r>
        <w:rPr>
          <w:rFonts w:hint="eastAsia" w:ascii="微软雅黑" w:hAnsi="微软雅黑" w:eastAsia="微软雅黑" w:cs="微软雅黑"/>
          <w:b/>
          <w:sz w:val="28"/>
          <w:szCs w:val="28"/>
          <w:lang w:val="en-US"/>
        </w:rPr>
        <w:t>5.2 产品接线</w:t>
      </w:r>
      <w:bookmarkEnd w:id="52"/>
      <w:bookmarkEnd w:id="53"/>
    </w:p>
    <w:p>
      <w:pPr>
        <w:spacing w:line="360" w:lineRule="auto"/>
        <w:ind w:firstLine="280" w:firstLineChars="100"/>
        <w:outlineLvl w:val="2"/>
        <w:rPr>
          <w:rFonts w:hint="eastAsia" w:ascii="微软雅黑" w:hAnsi="微软雅黑" w:eastAsia="微软雅黑" w:cs="微软雅黑"/>
          <w:b/>
          <w:sz w:val="28"/>
          <w:szCs w:val="28"/>
          <w:lang w:val="en-US"/>
        </w:rPr>
      </w:pPr>
      <w:bookmarkStart w:id="54" w:name="_Toc29546"/>
      <w:bookmarkStart w:id="55" w:name="_Toc25149"/>
      <w:bookmarkStart w:id="56" w:name="_Toc17282"/>
      <w:r>
        <w:rPr>
          <w:rFonts w:hint="eastAsia" w:ascii="微软雅黑" w:hAnsi="微软雅黑" w:eastAsia="微软雅黑" w:cs="微软雅黑"/>
          <w:b/>
          <w:sz w:val="28"/>
          <w:szCs w:val="28"/>
          <w:lang w:val="en-US"/>
        </w:rPr>
        <w:t>5.2.1 接线图示:</w:t>
      </w:r>
      <w:bookmarkEnd w:id="54"/>
      <w:bookmarkEnd w:id="55"/>
      <w:bookmarkEnd w:id="56"/>
      <w:r>
        <w:rPr>
          <w:rFonts w:hint="eastAsia" w:ascii="微软雅黑" w:hAnsi="微软雅黑" w:eastAsia="微软雅黑" w:cs="微软雅黑"/>
          <w:b/>
          <w:sz w:val="28"/>
          <w:szCs w:val="28"/>
          <w:lang w:val="en-US"/>
        </w:rPr>
        <w:t xml:space="preserve">  </w:t>
      </w:r>
    </w:p>
    <w:p>
      <w:pPr>
        <w:spacing w:line="360" w:lineRule="auto"/>
        <w:ind w:firstLine="320" w:firstLineChars="100"/>
        <w:outlineLvl w:val="9"/>
        <w:rPr>
          <w:sz w:val="28"/>
          <w:szCs w:val="28"/>
        </w:rPr>
      </w:pPr>
      <w:r>
        <w:rPr>
          <w:rFonts w:hint="eastAsia"/>
          <w:sz w:val="32"/>
          <w:szCs w:val="32"/>
        </w:rPr>
        <w:t xml:space="preserve"> </w:t>
      </w:r>
      <w:bookmarkStart w:id="57" w:name="_Toc9756"/>
      <w:r>
        <w:rPr>
          <w:rFonts w:hint="eastAsia"/>
          <w:sz w:val="28"/>
          <w:szCs w:val="28"/>
        </w:rPr>
        <w:t xml:space="preserve">                 </w:t>
      </w:r>
    </w:p>
    <w:p>
      <w:pPr>
        <w:spacing w:line="360" w:lineRule="auto"/>
        <w:ind w:left="420"/>
        <w:jc w:val="center"/>
        <w:rPr>
          <w:sz w:val="28"/>
          <w:szCs w:val="28"/>
        </w:rPr>
      </w:pPr>
      <w:r>
        <w:rPr>
          <w:sz w:val="28"/>
        </w:rPr>
        <mc:AlternateContent>
          <mc:Choice Requires="wps">
            <w:drawing>
              <wp:anchor distT="0" distB="0" distL="114300" distR="114300" simplePos="0" relativeHeight="251665408" behindDoc="0" locked="0" layoutInCell="1" allowOverlap="1">
                <wp:simplePos x="0" y="0"/>
                <wp:positionH relativeFrom="column">
                  <wp:posOffset>193675</wp:posOffset>
                </wp:positionH>
                <wp:positionV relativeFrom="paragraph">
                  <wp:posOffset>880110</wp:posOffset>
                </wp:positionV>
                <wp:extent cx="1316355" cy="387350"/>
                <wp:effectExtent l="7620" t="7620" r="9525" b="24130"/>
                <wp:wrapNone/>
                <wp:docPr id="68" name="1078"/>
                <wp:cNvGraphicFramePr/>
                <a:graphic xmlns:a="http://schemas.openxmlformats.org/drawingml/2006/main">
                  <a:graphicData uri="http://schemas.microsoft.com/office/word/2010/wordprocessingShape">
                    <wps:wsp>
                      <wps:cNvSpPr txBox="1"/>
                      <wps:spPr>
                        <a:xfrm>
                          <a:off x="0" y="0"/>
                          <a:ext cx="850265" cy="387350"/>
                        </a:xfrm>
                        <a:prstGeom prst="rect">
                          <a:avLst/>
                        </a:prstGeom>
                        <a:noFill/>
                        <a:ln w="15875" cap="sq" cmpd="sng">
                          <a:solidFill>
                            <a:srgbClr val="0D0D0D"/>
                          </a:solidFill>
                          <a:prstDash val="solid"/>
                          <a:miter/>
                          <a:headEnd type="none" w="med" len="med"/>
                          <a:tailEnd type="none" w="med" len="med"/>
                        </a:ln>
                        <a:effectLst/>
                      </wps:spPr>
                      <wps:txb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 220V</w:t>
                            </w:r>
                          </w:p>
                        </w:txbxContent>
                      </wps:txbx>
                      <wps:bodyPr upright="1"/>
                    </wps:wsp>
                  </a:graphicData>
                </a:graphic>
              </wp:anchor>
            </w:drawing>
          </mc:Choice>
          <mc:Fallback>
            <w:pict>
              <v:shape id="1078" o:spid="_x0000_s1026" o:spt="202" type="#_x0000_t202" style="position:absolute;left:0pt;margin-left:15.25pt;margin-top:69.3pt;height:30.5pt;width:103.65pt;z-index:251665408;mso-width-relative:page;mso-height-relative:page;" filled="f" stroked="t" coordsize="21600,21600" o:gfxdata="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SvuXDYAAAACgEAAA8AAAAAAAAAAQAgAAAAIgAAAGRycy9kb3ducmV2Lnht&#10;bFBLAQIUABQAAAAIAIdO4kCGklzb+QEAABMEAAAOAAAAAAAAAAEAIAAAACcBAABkcnMvZTJvRG9j&#10;LnhtbFBLBQYAAAAABgAGAFkBAACSBQAAAAA=&#10;">
                <v:fill on="f" focussize="0,0"/>
                <v:stroke weight="1.25pt" color="#0D0D0D" joinstyle="miter" endcap="square"/>
                <v:imagedata o:title=""/>
                <o:lock v:ext="edit" aspectratio="f"/>
                <v:textbo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 220V</w:t>
                      </w:r>
                    </w:p>
                  </w:txbxContent>
                </v:textbox>
              </v:shape>
            </w:pict>
          </mc:Fallback>
        </mc:AlternateContent>
      </w:r>
      <w:r>
        <w:rPr>
          <w:rFonts w:hint="eastAsia"/>
          <w:lang w:val="en-US" w:bidi="ar-SA"/>
        </w:rPr>
        <w:drawing>
          <wp:anchor distT="0" distB="0" distL="114300" distR="114300" simplePos="0" relativeHeight="251660288" behindDoc="0" locked="0" layoutInCell="1" allowOverlap="1">
            <wp:simplePos x="0" y="0"/>
            <wp:positionH relativeFrom="column">
              <wp:posOffset>628015</wp:posOffset>
            </wp:positionH>
            <wp:positionV relativeFrom="paragraph">
              <wp:posOffset>1167765</wp:posOffset>
            </wp:positionV>
            <wp:extent cx="692785" cy="692785"/>
            <wp:effectExtent l="0" t="0" r="0" b="12700"/>
            <wp:wrapNone/>
            <wp:docPr id="71" name="Image1" descr="32303230323037303b32303230393735333bb5e7d4b4b2e5cfdf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 descr="32303230323037303b32303230393735333bb5e7d4b4b2e5cfdfcdb7"/>
                    <pic:cNvPicPr>
                      <a:picLocks noChangeAspect="1"/>
                    </pic:cNvPicPr>
                  </pic:nvPicPr>
                  <pic:blipFill>
                    <a:blip r:embed="rId12"/>
                    <a:stretch>
                      <a:fillRect/>
                    </a:stretch>
                  </pic:blipFill>
                  <pic:spPr>
                    <a:xfrm>
                      <a:off x="0" y="0"/>
                      <a:ext cx="692785" cy="692785"/>
                    </a:xfrm>
                    <a:prstGeom prst="rect">
                      <a:avLst/>
                    </a:prstGeom>
                    <a:noFill/>
                    <a:ln>
                      <a:noFill/>
                    </a:ln>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1218565</wp:posOffset>
                </wp:positionH>
                <wp:positionV relativeFrom="paragraph">
                  <wp:posOffset>1502410</wp:posOffset>
                </wp:positionV>
                <wp:extent cx="1161415" cy="236855"/>
                <wp:effectExtent l="0" t="31115" r="635" b="36830"/>
                <wp:wrapNone/>
                <wp:docPr id="43" name="1077"/>
                <wp:cNvGraphicFramePr/>
                <a:graphic xmlns:a="http://schemas.openxmlformats.org/drawingml/2006/main">
                  <a:graphicData uri="http://schemas.microsoft.com/office/word/2010/wordprocessingShape">
                    <wps:wsp>
                      <wps:cNvCnPr/>
                      <wps:spPr>
                        <a:xfrm rot="-10800000">
                          <a:off x="0" y="0"/>
                          <a:ext cx="1161415" cy="236855"/>
                        </a:xfrm>
                        <a:prstGeom prst="bentConnector3">
                          <a:avLst>
                            <a:gd name="adj1" fmla="val 49972"/>
                          </a:avLst>
                        </a:prstGeom>
                        <a:ln w="62230" cap="flat" cmpd="sng">
                          <a:solidFill>
                            <a:srgbClr val="000000"/>
                          </a:solidFill>
                          <a:prstDash val="solid"/>
                          <a:miter/>
                          <a:headEnd type="none" w="med" len="med"/>
                          <a:tailEnd type="none" w="med" len="med"/>
                        </a:ln>
                        <a:effectLst/>
                      </wps:spPr>
                      <wps:bodyPr/>
                    </wps:wsp>
                  </a:graphicData>
                </a:graphic>
              </wp:anchor>
            </w:drawing>
          </mc:Choice>
          <mc:Fallback>
            <w:pict>
              <v:shape id="1077" o:spid="_x0000_s1026" o:spt="34" type="#_x0000_t34" style="position:absolute;left:0pt;margin-left:95.95pt;margin-top:118.3pt;height:18.65pt;width:91.45pt;rotation:11796480f;z-index:251664384;mso-width-relative:page;mso-height-relative:page;" filled="f" stroked="t" coordsize="21600,21600" o:gfxdata="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M/qNsAAAALAQAADwAAAAAAAAAB&#10;ACAAAAAiAAAAZHJzL2Rvd25yZXYueG1sUEsBAhQAFAAAAAgAh07iQCdguTENAgAAMQQAAA4AAAAA&#10;AAAAAQAgAAAAKgEAAGRycy9lMm9Eb2MueG1sUEsFBgAAAAAGAAYAWQEAAKkFAAAAAA==&#10;" adj="10794">
                <v:fill on="f" focussize="0,0"/>
                <v:stroke weight="4.9pt" color="#000000" joinstyle="miter"/>
                <v:imagedata o:title=""/>
                <o:lock v:ext="edit" aspectratio="f"/>
              </v:shape>
            </w:pict>
          </mc:Fallback>
        </mc:AlternateContent>
      </w:r>
      <w:r>
        <w:rPr>
          <w:rFonts w:hint="eastAsia"/>
          <w:sz w:val="28"/>
          <w:szCs w:val="28"/>
          <w:lang w:val="en-US" w:bidi="ar-SA"/>
        </w:rPr>
        <w:drawing>
          <wp:anchor distT="0" distB="0" distL="114300" distR="114300" simplePos="0" relativeHeight="251661312" behindDoc="0" locked="0" layoutInCell="1" allowOverlap="1">
            <wp:simplePos x="0" y="0"/>
            <wp:positionH relativeFrom="column">
              <wp:posOffset>4492625</wp:posOffset>
            </wp:positionH>
            <wp:positionV relativeFrom="paragraph">
              <wp:posOffset>2400300</wp:posOffset>
            </wp:positionV>
            <wp:extent cx="1306830" cy="866775"/>
            <wp:effectExtent l="0" t="0" r="7620" b="0"/>
            <wp:wrapNone/>
            <wp:docPr id="69"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32313534333539333b32313534333737393bd0eeb5e7b3d8"/>
                    <pic:cNvPicPr>
                      <a:picLocks noChangeAspect="1"/>
                    </pic:cNvPicPr>
                  </pic:nvPicPr>
                  <pic:blipFill>
                    <a:blip r:embed="rId13"/>
                    <a:stretch>
                      <a:fillRect/>
                    </a:stretch>
                  </pic:blipFill>
                  <pic:spPr>
                    <a:xfrm flipH="1">
                      <a:off x="0" y="0"/>
                      <a:ext cx="1306830" cy="866775"/>
                    </a:xfrm>
                    <a:prstGeom prst="rect">
                      <a:avLst/>
                    </a:prstGeom>
                    <a:noFill/>
                    <a:ln>
                      <a:noFill/>
                    </a:ln>
                  </pic:spPr>
                </pic:pic>
              </a:graphicData>
            </a:graphic>
          </wp:anchor>
        </w:drawing>
      </w:r>
      <w:r>
        <w:rPr>
          <w:sz w:val="28"/>
        </w:rPr>
        <mc:AlternateContent>
          <mc:Choice Requires="wps">
            <w:drawing>
              <wp:anchor distT="0" distB="0" distL="114300" distR="114300" simplePos="0" relativeHeight="251662336" behindDoc="0" locked="0" layoutInCell="1" allowOverlap="1">
                <wp:simplePos x="0" y="0"/>
                <wp:positionH relativeFrom="column">
                  <wp:posOffset>4717415</wp:posOffset>
                </wp:positionH>
                <wp:positionV relativeFrom="paragraph">
                  <wp:posOffset>2753360</wp:posOffset>
                </wp:positionV>
                <wp:extent cx="829310" cy="292100"/>
                <wp:effectExtent l="0" t="0" r="0" b="0"/>
                <wp:wrapNone/>
                <wp:docPr id="70" name="1061"/>
                <wp:cNvGraphicFramePr/>
                <a:graphic xmlns:a="http://schemas.openxmlformats.org/drawingml/2006/main">
                  <a:graphicData uri="http://schemas.microsoft.com/office/word/2010/wordprocessingShape">
                    <wps:wsp>
                      <wps:cNvSpPr txBox="1"/>
                      <wps:spPr>
                        <a:xfrm>
                          <a:off x="0" y="0"/>
                          <a:ext cx="829310" cy="292100"/>
                        </a:xfrm>
                        <a:prstGeom prst="rect">
                          <a:avLst/>
                        </a:prstGeom>
                        <a:noFill/>
                        <a:ln>
                          <a:noFill/>
                        </a:ln>
                        <a:effectLst/>
                      </wps:spPr>
                      <wps:txbx>
                        <w:txbxContent>
                          <w:p>
                            <w:pPr>
                              <w:jc w:val="center"/>
                              <w:rPr>
                                <w:b/>
                                <w:bCs/>
                                <w:color w:val="FF0000"/>
                              </w:rPr>
                            </w:pPr>
                            <w:r>
                              <w:rPr>
                                <w:rFonts w:hint="eastAsia"/>
                                <w:b/>
                                <w:bCs/>
                                <w:color w:val="FF0000"/>
                              </w:rPr>
                              <w:t>蓄电池组</w:t>
                            </w:r>
                          </w:p>
                        </w:txbxContent>
                      </wps:txbx>
                      <wps:bodyPr upright="1"/>
                    </wps:wsp>
                  </a:graphicData>
                </a:graphic>
              </wp:anchor>
            </w:drawing>
          </mc:Choice>
          <mc:Fallback>
            <w:pict>
              <v:shape id="1061" o:spid="_x0000_s1026" o:spt="202" type="#_x0000_t202" style="position:absolute;left:0pt;margin-left:371.45pt;margin-top:216.8pt;height:23pt;width:65.3pt;z-index:251662336;mso-width-relative:page;mso-height-relative:page;" filled="f" stroked="f" coordsize="21600,21600" o:gfxdata="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es/vTZAAAACwEAAA8AAAAAAAAA&#10;AQAgAAAAIgAAAGRycy9kb3ducmV2LnhtbFBLAQIUABQAAAAIAIdO4kBVkhtXngEAAFUDAAAOAAAA&#10;AAAAAAEAIAAAACgBAABkcnMvZTJvRG9jLnhtbFBLBQYAAAAABgAGAFkBAAA4BQAAAAA=&#10;">
                <v:fill on="f" focussize="0,0"/>
                <v:stroke on="f"/>
                <v:imagedata o:title=""/>
                <o:lock v:ext="edit" aspectratio="f"/>
                <v:textbox>
                  <w:txbxContent>
                    <w:p>
                      <w:pPr>
                        <w:jc w:val="center"/>
                        <w:rPr>
                          <w:b/>
                          <w:bCs/>
                          <w:color w:val="FF0000"/>
                        </w:rPr>
                      </w:pPr>
                      <w:r>
                        <w:rPr>
                          <w:rFonts w:hint="eastAsia"/>
                          <w:b/>
                          <w:bCs/>
                          <w:color w:val="FF0000"/>
                        </w:rPr>
                        <w:t>蓄电池组</w:t>
                      </w:r>
                    </w:p>
                  </w:txbxContent>
                </v:textbox>
              </v:shape>
            </w:pict>
          </mc:Fallback>
        </mc:AlternateContent>
      </w:r>
      <w:r>
        <w:rPr>
          <w:sz w:val="28"/>
        </w:rPr>
        <mc:AlternateContent>
          <mc:Choice Requires="wpg">
            <w:drawing>
              <wp:anchor distT="0" distB="0" distL="114300" distR="114300" simplePos="0" relativeHeight="251663360" behindDoc="0" locked="0" layoutInCell="1" allowOverlap="1">
                <wp:simplePos x="0" y="0"/>
                <wp:positionH relativeFrom="column">
                  <wp:posOffset>2389505</wp:posOffset>
                </wp:positionH>
                <wp:positionV relativeFrom="paragraph">
                  <wp:posOffset>2531110</wp:posOffset>
                </wp:positionV>
                <wp:extent cx="2391410" cy="975995"/>
                <wp:effectExtent l="24130" t="461645" r="22860" b="10160"/>
                <wp:wrapNone/>
                <wp:docPr id="72" name="1071"/>
                <wp:cNvGraphicFramePr/>
                <a:graphic xmlns:a="http://schemas.openxmlformats.org/drawingml/2006/main">
                  <a:graphicData uri="http://schemas.microsoft.com/office/word/2010/wordprocessingGroup">
                    <wpg:wgp>
                      <wpg:cNvGrpSpPr/>
                      <wpg:grpSpPr>
                        <a:xfrm>
                          <a:off x="0" y="0"/>
                          <a:ext cx="2391410" cy="975995"/>
                          <a:chOff x="9700" y="202454"/>
                          <a:chExt cx="3165" cy="1176"/>
                        </a:xfrm>
                        <a:effectLst/>
                      </wpg:grpSpPr>
                      <wps:wsp>
                        <wps:cNvPr id="73" name="1072"/>
                        <wps:cNvCnPr/>
                        <wps:spPr>
                          <a:xfrm flipV="1">
                            <a:off x="9700" y="202454"/>
                            <a:ext cx="3165" cy="1160"/>
                          </a:xfrm>
                          <a:prstGeom prst="bentConnector4">
                            <a:avLst>
                              <a:gd name="adj1" fmla="val 89514"/>
                              <a:gd name="adj2" fmla="val 146292"/>
                            </a:avLst>
                          </a:prstGeom>
                          <a:ln w="31750" cap="flat" cmpd="sng">
                            <a:solidFill>
                              <a:srgbClr val="000000"/>
                            </a:solidFill>
                            <a:prstDash val="solid"/>
                            <a:miter/>
                            <a:headEnd type="none" w="med" len="med"/>
                            <a:tailEnd type="none" w="med" len="med"/>
                          </a:ln>
                          <a:effectLst/>
                        </wps:spPr>
                        <wps:bodyPr/>
                      </wps:wsp>
                      <wps:wsp>
                        <wps:cNvPr id="74" name="1073"/>
                        <wps:cNvCnPr/>
                        <wps:spPr>
                          <a:xfrm>
                            <a:off x="9731" y="202644"/>
                            <a:ext cx="5" cy="986"/>
                          </a:xfrm>
                          <a:prstGeom prst="straightConnector1">
                            <a:avLst/>
                          </a:prstGeom>
                          <a:ln w="31750" cap="flat" cmpd="sng">
                            <a:solidFill>
                              <a:srgbClr val="000000"/>
                            </a:solidFill>
                            <a:prstDash val="solid"/>
                            <a:round/>
                            <a:headEnd type="oval" w="med" len="med"/>
                            <a:tailEnd type="none" w="med" len="med"/>
                          </a:ln>
                          <a:effectLst/>
                        </wps:spPr>
                        <wps:bodyPr/>
                      </wps:wsp>
                    </wpg:wgp>
                  </a:graphicData>
                </a:graphic>
              </wp:anchor>
            </w:drawing>
          </mc:Choice>
          <mc:Fallback>
            <w:pict>
              <v:group id="1071" o:spid="_x0000_s1026" o:spt="203" style="position:absolute;left:0pt;margin-left:188.15pt;margin-top:199.3pt;height:76.85pt;width:188.3pt;z-index:251663360;mso-width-relative:page;mso-height-relative:page;" coordorigin="9700,202454" coordsize="3165,1176" o:gfxdata="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qgSJ3cAAAA&#10;CwEAAA8AAAAAAAAAAQAgAAAAIgAAAGRycy9kb3ducmV2LnhtbFBLAQIUABQAAAAIAIdO4kAPZ+L4&#10;xAIAAKkHAAAOAAAAAAAAAAEAIAAAACsBAABkcnMvZTJvRG9jLnhtbFBLBQYAAAAABgAGAFkBAABh&#10;BgAAAAA=&#10;">
                <o:lock v:ext="edit" aspectratio="f"/>
                <v:shape id="1072" o:spid="_x0000_s1026" o:spt="35" type="#_x0000_t35" style="position:absolute;left:9700;top:202454;flip:y;height:1160;width:3165;" filled="f" stroked="t" coordsize="21600,21600" o:gfxdata="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pdU6&#10;wAAAANsAAAAPAAAAAAAAAAEAIAAAACIAAABkcnMvZG93bnJldi54bWxQSwECFAAUAAAACACHTuJA&#10;My8FnjsAAAA5AAAAEAAAAAAAAAABACAAAAAPAQAAZHJzL3NoYXBleG1sLnhtbFBLBQYAAAAABgAG&#10;AFsBAAC5AwAAAAA=&#10;" adj="19335,31599">
                  <v:fill on="f" focussize="0,0"/>
                  <v:stroke weight="2.5pt" color="#000000" joinstyle="miter"/>
                  <v:imagedata o:title=""/>
                  <o:lock v:ext="edit" aspectratio="f"/>
                </v:shape>
                <v:shape id="1073" o:spid="_x0000_s1026" o:spt="32" type="#_x0000_t32" style="position:absolute;left:9731;top:202644;height:986;width:5;" filled="f" stroked="t" coordsize="21600,21600" o:gfxdata="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f4r4A&#10;AADbAAAADwAAAAAAAAABACAAAAAiAAAAZHJzL2Rvd25yZXYueG1sUEsBAhQAFAAAAAgAh07iQDMv&#10;BZ47AAAAOQAAABAAAAAAAAAAAQAgAAAADQEAAGRycy9zaGFwZXhtbC54bWxQSwUGAAAAAAYABgBb&#10;AQAAtwMAAAAA&#10;">
                  <v:fill on="f" focussize="0,0"/>
                  <v:stroke weight="2.5pt" color="#000000" joinstyle="round" startarrow="oval"/>
                  <v:imagedata o:title=""/>
                  <o:lock v:ext="edit" aspectratio="f"/>
                </v:shape>
              </v:group>
            </w:pict>
          </mc:Fallback>
        </mc:AlternateContent>
      </w:r>
      <w:r>
        <w:rPr>
          <w:sz w:val="28"/>
        </w:rPr>
        <mc:AlternateContent>
          <mc:Choice Requires="wpg">
            <w:drawing>
              <wp:anchor distT="0" distB="0" distL="114300" distR="114300" simplePos="0" relativeHeight="251666432" behindDoc="0" locked="0" layoutInCell="1" allowOverlap="1">
                <wp:simplePos x="0" y="0"/>
                <wp:positionH relativeFrom="column">
                  <wp:posOffset>3622040</wp:posOffset>
                </wp:positionH>
                <wp:positionV relativeFrom="paragraph">
                  <wp:posOffset>2533650</wp:posOffset>
                </wp:positionV>
                <wp:extent cx="1800225" cy="539115"/>
                <wp:effectExtent l="29845" t="908050" r="17780" b="19685"/>
                <wp:wrapNone/>
                <wp:docPr id="12" name="1068"/>
                <wp:cNvGraphicFramePr/>
                <a:graphic xmlns:a="http://schemas.openxmlformats.org/drawingml/2006/main">
                  <a:graphicData uri="http://schemas.microsoft.com/office/word/2010/wordprocessingGroup">
                    <wpg:wgp>
                      <wpg:cNvGrpSpPr/>
                      <wpg:grpSpPr>
                        <a:xfrm>
                          <a:off x="0" y="0"/>
                          <a:ext cx="1800225" cy="539115"/>
                          <a:chOff x="9760" y="202374"/>
                          <a:chExt cx="3164" cy="1193"/>
                        </a:xfrm>
                        <a:effectLst/>
                      </wpg:grpSpPr>
                      <wps:wsp>
                        <wps:cNvPr id="75" name="1069"/>
                        <wps:cNvCnPr/>
                        <wps:spPr>
                          <a:xfrm flipV="1">
                            <a:off x="9760" y="202374"/>
                            <a:ext cx="3165" cy="1160"/>
                          </a:xfrm>
                          <a:prstGeom prst="bentConnector4">
                            <a:avLst>
                              <a:gd name="adj1" fmla="val 28106"/>
                              <a:gd name="adj2" fmla="val 270204"/>
                            </a:avLst>
                          </a:prstGeom>
                          <a:ln w="31750" cap="flat" cmpd="sng">
                            <a:solidFill>
                              <a:srgbClr val="FF0000"/>
                            </a:solidFill>
                            <a:prstDash val="solid"/>
                            <a:miter/>
                            <a:headEnd type="none" w="med" len="med"/>
                            <a:tailEnd type="none" w="med" len="med"/>
                          </a:ln>
                          <a:effectLst/>
                        </wps:spPr>
                        <wps:bodyPr/>
                      </wps:wsp>
                      <wps:wsp>
                        <wps:cNvPr id="11" name="1070"/>
                        <wps:cNvCnPr/>
                        <wps:spPr>
                          <a:xfrm>
                            <a:off x="9791" y="202675"/>
                            <a:ext cx="0" cy="892"/>
                          </a:xfrm>
                          <a:prstGeom prst="straightConnector1">
                            <a:avLst/>
                          </a:prstGeom>
                          <a:ln w="31750" cap="flat" cmpd="sng">
                            <a:solidFill>
                              <a:srgbClr val="FF0000"/>
                            </a:solidFill>
                            <a:prstDash val="solid"/>
                            <a:round/>
                            <a:headEnd type="oval" w="med" len="med"/>
                            <a:tailEnd type="none" w="med" len="med"/>
                          </a:ln>
                          <a:effectLst/>
                        </wps:spPr>
                        <wps:bodyPr/>
                      </wps:wsp>
                    </wpg:wgp>
                  </a:graphicData>
                </a:graphic>
              </wp:anchor>
            </w:drawing>
          </mc:Choice>
          <mc:Fallback>
            <w:pict>
              <v:group id="1068" o:spid="_x0000_s1026" o:spt="203" style="position:absolute;left:0pt;margin-left:285.2pt;margin-top:199.5pt;height:42.45pt;width:141.75pt;z-index:251666432;mso-width-relative:page;mso-height-relative:page;" coordorigin="9760,202374" coordsize="3164,1193" o:gfxdata="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9+16i2wAAAAsBAAAPAAAAAAAAAAEAIAAAACIAAABkcnMvZG93bnJldi54bWxQSwEC&#10;FAAUAAAACACHTuJAe65nk9UCAACpBwAADgAAAAAAAAABACAAAAAqAQAAZHJzL2Uyb0RvYy54bWxQ&#10;SwUGAAAAAAYABgBZAQAAcQYAAAAA&#10;">
                <o:lock v:ext="edit" aspectratio="f"/>
                <v:shape id="1069" o:spid="_x0000_s1026" o:spt="35" type="#_x0000_t35" style="position:absolute;left:9760;top:202374;flip:y;height:1160;width:3165;" filled="f" stroked="t" coordsize="21600,21600" o:gfxdata="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r3OvQAA&#10;ANsAAAAPAAAAAAAAAAEAIAAAACIAAABkcnMvZG93bnJldi54bWxQSwECFAAUAAAACACHTuJAMy8F&#10;njsAAAA5AAAAEAAAAAAAAAABACAAAAAMAQAAZHJzL3NoYXBleG1sLnhtbFBLBQYAAAAABgAGAFsB&#10;AAC2AwAAAAA=&#10;" adj="6071,58364">
                  <v:fill on="f" focussize="0,0"/>
                  <v:stroke weight="2.5pt" color="#FF0000" joinstyle="miter"/>
                  <v:imagedata o:title=""/>
                  <o:lock v:ext="edit" aspectratio="f"/>
                </v:shape>
                <v:shape id="1070" o:spid="_x0000_s1026" o:spt="32" type="#_x0000_t32" style="position:absolute;left:9791;top:202675;height:892;width:0;" filled="f" stroked="t" coordsize="21600,21600" o:gfxdata="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NR+ovQAA&#10;ANsAAAAPAAAAAAAAAAEAIAAAACIAAABkcnMvZG93bnJldi54bWxQSwECFAAUAAAACACHTuJAMy8F&#10;njsAAAA5AAAAEAAAAAAAAAABACAAAAAMAQAAZHJzL3NoYXBleG1sLnhtbFBLBQYAAAAABgAGAFsB&#10;AAC2AwAAAAA=&#10;">
                  <v:fill on="f" focussize="0,0"/>
                  <v:stroke weight="2.5pt" color="#FF0000" joinstyle="round" startarrow="oval"/>
                  <v:imagedata o:title=""/>
                  <o:lock v:ext="edit" aspectratio="f"/>
                </v:shape>
              </v:group>
            </w:pict>
          </mc:Fallback>
        </mc:AlternateContent>
      </w:r>
      <w:r>
        <w:rPr>
          <w:rFonts w:hint="eastAsia"/>
          <w:b/>
          <w:sz w:val="28"/>
          <w:szCs w:val="28"/>
          <w:lang w:val="en-US" w:bidi="ar-SA"/>
        </w:rPr>
        <w:drawing>
          <wp:inline distT="0" distB="0" distL="114300" distR="114300">
            <wp:extent cx="2105660" cy="3182620"/>
            <wp:effectExtent l="0" t="0" r="8890" b="17780"/>
            <wp:docPr id="76" name="图片 76" descr="C:\Users\YY\Desktop\01-1.jp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YY\Desktop\01-1.jpg01-1"/>
                    <pic:cNvPicPr>
                      <a:picLocks noChangeAspect="1"/>
                    </pic:cNvPicPr>
                  </pic:nvPicPr>
                  <pic:blipFill>
                    <a:blip r:embed="rId14"/>
                    <a:srcRect/>
                    <a:stretch>
                      <a:fillRect/>
                    </a:stretch>
                  </pic:blipFill>
                  <pic:spPr>
                    <a:xfrm>
                      <a:off x="0" y="0"/>
                      <a:ext cx="2105660" cy="3182620"/>
                    </a:xfrm>
                    <a:prstGeom prst="rect">
                      <a:avLst/>
                    </a:prstGeom>
                    <a:noFill/>
                    <a:ln>
                      <a:noFill/>
                    </a:ln>
                  </pic:spPr>
                </pic:pic>
              </a:graphicData>
            </a:graphic>
          </wp:inline>
        </w:drawing>
      </w:r>
      <w:r>
        <w:rPr>
          <w:sz w:val="28"/>
          <w:szCs w:val="28"/>
        </w:rPr>
        <mc:AlternateContent>
          <mc:Choice Requires="wpg">
            <w:drawing>
              <wp:anchor distT="0" distB="0" distL="114300" distR="114300" simplePos="0" relativeHeight="251667456" behindDoc="0" locked="0" layoutInCell="1" allowOverlap="1">
                <wp:simplePos x="0" y="0"/>
                <wp:positionH relativeFrom="column">
                  <wp:posOffset>713105</wp:posOffset>
                </wp:positionH>
                <wp:positionV relativeFrom="paragraph">
                  <wp:posOffset>1339215</wp:posOffset>
                </wp:positionV>
                <wp:extent cx="1649095" cy="635000"/>
                <wp:effectExtent l="20320" t="0" r="0" b="0"/>
                <wp:wrapNone/>
                <wp:docPr id="77" name="1079"/>
                <wp:cNvGraphicFramePr/>
                <a:graphic xmlns:a="http://schemas.openxmlformats.org/drawingml/2006/main">
                  <a:graphicData uri="http://schemas.microsoft.com/office/word/2010/wordprocessingGroup">
                    <wpg:wgp>
                      <wpg:cNvGrpSpPr/>
                      <wpg:grpSpPr>
                        <a:xfrm>
                          <a:off x="0" y="0"/>
                          <a:ext cx="1649095" cy="635000"/>
                          <a:chOff x="0" y="0"/>
                          <a:chExt cx="1649095" cy="635000"/>
                        </a:xfrm>
                        <a:effectLst/>
                      </wpg:grpSpPr>
                      <pic:pic xmlns:pic="http://schemas.openxmlformats.org/drawingml/2006/picture">
                        <pic:nvPicPr>
                          <pic:cNvPr id="45" name="1080" descr="32303230323037303b32303230393735333bb5e7d4b4b2e5cfdfcdb7"/>
                          <pic:cNvPicPr>
                            <a:picLocks noChangeAspect="1"/>
                          </pic:cNvPicPr>
                        </pic:nvPicPr>
                        <pic:blipFill>
                          <a:blip r:embed="rId15"/>
                          <a:stretch>
                            <a:fillRect/>
                          </a:stretch>
                        </pic:blipFill>
                        <pic:spPr>
                          <a:xfrm>
                            <a:off x="7074" y="195066"/>
                            <a:ext cx="1001" cy="1001"/>
                          </a:xfrm>
                          <a:prstGeom prst="rect">
                            <a:avLst/>
                          </a:prstGeom>
                          <a:noFill/>
                          <a:ln>
                            <a:noFill/>
                          </a:ln>
                          <a:effectLst/>
                        </pic:spPr>
                      </pic:pic>
                      <wps:wsp>
                        <wps:cNvPr id="78"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1079" o:spid="_x0000_s1026" o:spt="203" style="position:absolute;left:0pt;margin-left:56.15pt;margin-top:105.45pt;height:50pt;width:129.85pt;z-index:251667456;mso-width-relative:page;mso-height-relative:page;" coordsize="1649095,635000" o:gfxdata="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Fn2P974AAADb&#10;AAAADwAAAGRycy9kb3ducmV2LnhtbEWPQWvCQBSE7wX/w/KEXopuUtsSomuggVJPMVXx/My+JqHZ&#10;tyG71fjvXaHQ4zAz3zCrbDSdONPgWssK4nkEgriyuuVawWH/MUtAOI+ssbNMCq7kIFtPHlaYanvh&#10;LzrvfC0ChF2KChrv+1RKVzVk0M1tTxy8bzsY9EEOtdQDXgLcdPI5it6kwZbDQoM95Q1VP7tfoyAZ&#10;F/Hn6b3fH3NK2u2xKEpXPin1OI2jJQhPo/8P/7U3WsHLK9y/hB8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2P97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lwJzUL8AAADb&#10;AAAADwAAAGRycy9kb3ducmV2LnhtbEWPzW7CQAyE75V4h5WReiubhKqgwIIoqFKl5sDfA5isSSKy&#10;3ii7DfTt60OlHnywPJ6Zb7l+uFYN1IfGs4F0koAiLr1tuDJwPn28zEGFiGyx9UwGfijAejV6WmJu&#10;/Z0PNBxjpcSEQ44G6hi7XOtQ1uQwTHxHLLer7x1GWftK2x7vYu5anSXJm3bYsCTU2NG2pvJ2/HYG&#10;ppvikr1/Da/F/tC627bYNTLGPI/TZAEq0iP+i/++P62BmZQVFuEA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Cc1C/&#10;AAAA2wAAAA8AAAAAAAAAAQAgAAAAIgAAAGRycy9kb3ducmV2LnhtbFBLAQIUABQAAAAIAIdO4kAz&#10;LwWeOwAAADkAAAAQAAAAAAAAAAEAIAAAAA4BAABkcnMvc2hhcGV4bWwueG1sUEsFBgAAAAAGAAYA&#10;WwEAALgDAAAAAA==&#10;" adj="10788">
                  <v:fill on="f" focussize="0,0"/>
                  <v:stroke weight="4.6pt" color="#000000" joinstyle="miter"/>
                  <v:imagedata o:title=""/>
                  <o:lock v:ext="edit" aspectratio="f"/>
                </v:shape>
              </v:group>
            </w:pict>
          </mc:Fallback>
        </mc:AlternateContent>
      </w:r>
    </w:p>
    <w:p>
      <w:pPr>
        <w:spacing w:line="360" w:lineRule="auto"/>
        <w:jc w:val="both"/>
        <w:rPr>
          <w:sz w:val="28"/>
          <w:szCs w:val="28"/>
          <w:lang w:val="en-US"/>
        </w:rPr>
      </w:pPr>
    </w:p>
    <w:p>
      <w:pPr>
        <w:spacing w:line="360" w:lineRule="auto"/>
        <w:ind w:firstLine="280" w:firstLineChars="100"/>
        <w:outlineLvl w:val="9"/>
        <w:rPr>
          <w:rFonts w:hint="eastAsia" w:ascii="微软雅黑" w:hAnsi="微软雅黑" w:eastAsia="微软雅黑" w:cs="微软雅黑"/>
          <w:b/>
          <w:sz w:val="28"/>
          <w:szCs w:val="28"/>
          <w:lang w:val="en-US"/>
        </w:rPr>
      </w:pPr>
    </w:p>
    <w:p>
      <w:pPr>
        <w:spacing w:line="360" w:lineRule="auto"/>
        <w:ind w:firstLine="280" w:firstLineChars="100"/>
        <w:outlineLvl w:val="2"/>
        <w:rPr>
          <w:rFonts w:ascii="微软雅黑" w:hAnsi="微软雅黑" w:eastAsia="微软雅黑" w:cs="微软雅黑"/>
          <w:b/>
          <w:sz w:val="28"/>
          <w:szCs w:val="28"/>
          <w:lang w:val="en-US"/>
        </w:rPr>
      </w:pPr>
      <w:bookmarkStart w:id="58" w:name="_Toc19364"/>
      <w:bookmarkStart w:id="59" w:name="_Toc5585"/>
      <w:r>
        <w:rPr>
          <w:rFonts w:hint="eastAsia" w:ascii="微软雅黑" w:hAnsi="微软雅黑" w:eastAsia="微软雅黑" w:cs="微软雅黑"/>
          <w:b/>
          <w:sz w:val="28"/>
          <w:szCs w:val="28"/>
          <w:lang w:val="en-US"/>
        </w:rPr>
        <w:t>5.2.2 设备连接：</w:t>
      </w:r>
      <w:bookmarkEnd w:id="57"/>
      <w:bookmarkEnd w:id="58"/>
      <w:bookmarkEnd w:id="59"/>
    </w:p>
    <w:p>
      <w:pPr>
        <w:spacing w:line="360" w:lineRule="auto"/>
        <w:ind w:firstLine="560" w:firstLineChars="200"/>
        <w:jc w:val="both"/>
        <w:rPr>
          <w:rFonts w:hint="eastAsia"/>
          <w:sz w:val="28"/>
          <w:szCs w:val="28"/>
        </w:rPr>
      </w:pPr>
      <w:r>
        <w:rPr>
          <w:rFonts w:hint="eastAsia"/>
          <w:sz w:val="28"/>
          <w:szCs w:val="28"/>
        </w:rPr>
        <w:t>将</w:t>
      </w:r>
      <w:r>
        <w:rPr>
          <w:rFonts w:hint="eastAsia"/>
          <w:sz w:val="28"/>
          <w:szCs w:val="28"/>
          <w:lang w:val="en-US"/>
        </w:rPr>
        <w:t>放电电缆</w:t>
      </w:r>
      <w:r>
        <w:rPr>
          <w:rFonts w:hint="eastAsia"/>
          <w:sz w:val="28"/>
          <w:szCs w:val="28"/>
        </w:rPr>
        <w:t>线的快速接头插入测试仪的快速插座对接（红正黑负），然后将放电导线另一端分别与电池组两端连接（红正黑负）。</w:t>
      </w:r>
    </w:p>
    <w:p>
      <w:pPr>
        <w:spacing w:line="360" w:lineRule="auto"/>
        <w:ind w:firstLine="560" w:firstLineChars="200"/>
        <w:jc w:val="both"/>
        <w:rPr>
          <w:rFonts w:hint="eastAsia"/>
          <w:sz w:val="28"/>
          <w:szCs w:val="28"/>
        </w:rPr>
      </w:pPr>
    </w:p>
    <w:p>
      <w:pPr>
        <w:spacing w:line="360" w:lineRule="auto"/>
        <w:ind w:firstLine="280" w:firstLineChars="100"/>
        <w:outlineLvl w:val="2"/>
        <w:rPr>
          <w:rFonts w:ascii="微软雅黑" w:hAnsi="微软雅黑" w:eastAsia="微软雅黑" w:cs="微软雅黑"/>
          <w:b/>
          <w:sz w:val="24"/>
          <w:szCs w:val="24"/>
          <w:lang w:val="en-US"/>
        </w:rPr>
      </w:pPr>
      <w:bookmarkStart w:id="60" w:name="_Toc8290"/>
      <w:bookmarkStart w:id="61" w:name="_Toc4923"/>
      <w:bookmarkStart w:id="62" w:name="_Toc6931"/>
      <w:bookmarkStart w:id="63" w:name="_Toc3517"/>
      <w:bookmarkStart w:id="64" w:name="_Toc13169"/>
      <w:r>
        <w:rPr>
          <w:rFonts w:hint="eastAsia" w:ascii="微软雅黑" w:hAnsi="微软雅黑" w:eastAsia="微软雅黑" w:cs="微软雅黑"/>
          <w:b/>
          <w:sz w:val="28"/>
          <w:szCs w:val="28"/>
          <w:lang w:val="en-US"/>
        </w:rPr>
        <w:t>5.2.3 单体模块连接步骤：</w:t>
      </w:r>
      <w:bookmarkEnd w:id="60"/>
      <w:bookmarkEnd w:id="61"/>
      <w:bookmarkEnd w:id="62"/>
      <w:bookmarkEnd w:id="63"/>
      <w:bookmarkEnd w:id="64"/>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b/>
          <w:sz w:val="28"/>
          <w:szCs w:val="28"/>
        </w:rPr>
      </w:pPr>
      <w:r>
        <w:rPr>
          <w:rFonts w:hint="eastAsia" w:ascii="微软雅黑" w:hAnsi="微软雅黑" w:eastAsia="微软雅黑" w:cs="微软雅黑"/>
          <w:b/>
          <w:sz w:val="24"/>
        </w:rPr>
        <w:tab/>
      </w:r>
      <w:r>
        <w:rPr>
          <w:rFonts w:hint="eastAsia" w:ascii="微软雅黑" w:hAnsi="微软雅黑" w:eastAsia="微软雅黑" w:cs="微软雅黑"/>
          <w:b/>
          <w:sz w:val="24"/>
        </w:rPr>
        <w:t xml:space="preserve">  </w:t>
      </w:r>
      <w:r>
        <w:rPr>
          <w:rFonts w:hint="eastAsia"/>
          <w:b/>
          <w:sz w:val="28"/>
          <w:szCs w:val="28"/>
        </w:rPr>
        <w:t xml:space="preserve"> 第一步：确定整个电池组需要使用单体模块数量。</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sz w:val="28"/>
          <w:szCs w:val="28"/>
        </w:rPr>
        <w:t>模块数量=整个电池组节数</w:t>
      </w:r>
      <w:r>
        <w:rPr>
          <w:rFonts w:hint="eastAsia"/>
          <w:color w:val="000000"/>
          <w:sz w:val="28"/>
          <w:szCs w:val="28"/>
        </w:rPr>
        <w:t>/一个单体模块所能监测节数，未整除的，模块数量需要加1.</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color w:val="000000"/>
          <w:sz w:val="28"/>
          <w:szCs w:val="28"/>
        </w:rPr>
        <w:t>举例：如电池组电池节数节，配置的单体模块所能监测</w:t>
      </w:r>
      <w:r>
        <w:rPr>
          <w:rFonts w:hint="eastAsia"/>
          <w:color w:val="000000"/>
          <w:sz w:val="28"/>
          <w:szCs w:val="28"/>
          <w:lang w:val="en-US"/>
        </w:rPr>
        <w:t>6</w:t>
      </w:r>
      <w:r>
        <w:rPr>
          <w:rFonts w:hint="eastAsia"/>
          <w:color w:val="000000"/>
          <w:sz w:val="28"/>
          <w:szCs w:val="28"/>
        </w:rPr>
        <w:t>节，110/</w:t>
      </w:r>
      <w:r>
        <w:rPr>
          <w:rFonts w:hint="eastAsia"/>
          <w:color w:val="000000"/>
          <w:sz w:val="28"/>
          <w:szCs w:val="28"/>
          <w:lang w:val="en-US"/>
        </w:rPr>
        <w:t>6</w:t>
      </w:r>
      <w:r>
        <w:rPr>
          <w:rFonts w:hint="eastAsia"/>
          <w:color w:val="000000"/>
          <w:sz w:val="28"/>
          <w:szCs w:val="28"/>
        </w:rPr>
        <w:t>=</w:t>
      </w:r>
      <w:r>
        <w:rPr>
          <w:rFonts w:hint="eastAsia"/>
          <w:color w:val="000000"/>
          <w:sz w:val="28"/>
          <w:szCs w:val="28"/>
          <w:lang w:val="en-US"/>
        </w:rPr>
        <w:t>18.33</w:t>
      </w:r>
      <w:r>
        <w:rPr>
          <w:rFonts w:hint="eastAsia"/>
          <w:color w:val="000000"/>
          <w:sz w:val="28"/>
          <w:szCs w:val="28"/>
        </w:rPr>
        <w:t>个，未整除，所以需要使用的模块数量=</w:t>
      </w:r>
      <w:r>
        <w:rPr>
          <w:rFonts w:hint="eastAsia"/>
          <w:color w:val="000000"/>
          <w:sz w:val="28"/>
          <w:szCs w:val="28"/>
          <w:lang w:val="en-US"/>
        </w:rPr>
        <w:t>19</w:t>
      </w:r>
      <w:r>
        <w:rPr>
          <w:rFonts w:hint="eastAsia"/>
          <w:color w:val="000000"/>
          <w:sz w:val="28"/>
          <w:szCs w:val="28"/>
        </w:rPr>
        <w:t>个。</w:t>
      </w:r>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textAlignment w:val="auto"/>
        <w:rPr>
          <w:b/>
          <w:sz w:val="28"/>
          <w:szCs w:val="28"/>
        </w:rPr>
      </w:pPr>
      <w:r>
        <w:rPr>
          <w:rFonts w:hint="eastAsia"/>
          <w:b/>
          <w:sz w:val="28"/>
          <w:szCs w:val="28"/>
        </w:rPr>
        <w:t>第二步：连接单体模块与电池的连线。（单体模块从1号模块开始）</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color w:val="000000"/>
          <w:sz w:val="28"/>
          <w:szCs w:val="28"/>
        </w:rPr>
        <w:t>单体模块与单体电池连接，请用户按照对应的电池编号进行采集连接！先采集线与电池的连接，后给模块供电。</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b/>
          <w:color w:val="000000"/>
          <w:sz w:val="28"/>
          <w:szCs w:val="28"/>
        </w:rPr>
        <w:t>电压采集线与电池接线顺序为</w:t>
      </w:r>
      <w:r>
        <w:rPr>
          <w:rFonts w:hint="eastAsia"/>
          <w:color w:val="000000"/>
          <w:sz w:val="28"/>
          <w:szCs w:val="28"/>
        </w:rPr>
        <w:t>：以电池组正极为接线起始端，从电池组负极开始按照“红、绿01、绿02</w:t>
      </w:r>
      <w:r>
        <w:rPr>
          <w:rFonts w:hint="eastAsia"/>
          <w:color w:val="000000"/>
          <w:sz w:val="28"/>
          <w:szCs w:val="28"/>
          <w:lang w:val="en-US"/>
        </w:rPr>
        <w:t>......</w:t>
      </w:r>
      <w:r>
        <w:rPr>
          <w:rFonts w:hint="eastAsia"/>
          <w:color w:val="000000"/>
          <w:sz w:val="28"/>
          <w:szCs w:val="28"/>
        </w:rPr>
        <w:t>绿</w:t>
      </w:r>
      <w:r>
        <w:rPr>
          <w:rFonts w:hint="eastAsia"/>
          <w:color w:val="000000"/>
          <w:sz w:val="28"/>
          <w:szCs w:val="28"/>
          <w:lang w:val="en-US"/>
        </w:rPr>
        <w:t>05</w:t>
      </w:r>
      <w:r>
        <w:rPr>
          <w:rFonts w:hint="eastAsia"/>
          <w:color w:val="000000"/>
          <w:sz w:val="28"/>
          <w:szCs w:val="28"/>
        </w:rPr>
        <w:t>、绿</w:t>
      </w:r>
      <w:r>
        <w:rPr>
          <w:rFonts w:hint="eastAsia"/>
          <w:color w:val="000000"/>
          <w:sz w:val="28"/>
          <w:szCs w:val="28"/>
          <w:lang w:val="en-US"/>
        </w:rPr>
        <w:t>06、黑</w:t>
      </w:r>
      <w:r>
        <w:rPr>
          <w:rFonts w:hint="eastAsia"/>
          <w:color w:val="000000"/>
          <w:sz w:val="28"/>
          <w:szCs w:val="28"/>
        </w:rPr>
        <w:t>”依次接线。使用多个单体模块时，按单体模块编号，从前到后，单体模块所有采集线全部连接上，最后一个模块多余的采集线，不用连接，也可一起短接到电池负极（供电电源：压差</w:t>
      </w:r>
      <w:r>
        <w:rPr>
          <w:rFonts w:hint="eastAsia"/>
          <w:color w:val="000000"/>
          <w:sz w:val="28"/>
          <w:szCs w:val="28"/>
          <w:lang w:val="en-US"/>
        </w:rPr>
        <w:t>±</w:t>
      </w:r>
      <w:r>
        <w:rPr>
          <w:rFonts w:hint="eastAsia"/>
          <w:color w:val="000000"/>
          <w:sz w:val="28"/>
          <w:szCs w:val="28"/>
        </w:rPr>
        <w:t>8V以上）。</w:t>
      </w:r>
    </w:p>
    <w:p>
      <w:pPr>
        <w:spacing w:line="360" w:lineRule="auto"/>
        <w:ind w:left="840"/>
        <w:jc w:val="center"/>
        <w:rPr>
          <w:sz w:val="28"/>
          <w:szCs w:val="28"/>
        </w:rPr>
      </w:pPr>
      <w:r>
        <w:rPr>
          <w:rFonts w:hint="eastAsia"/>
          <w:sz w:val="28"/>
          <w:szCs w:val="28"/>
          <w:lang w:val="en-US" w:bidi="ar-SA"/>
        </w:rPr>
        <w:drawing>
          <wp:inline distT="0" distB="0" distL="0" distR="0">
            <wp:extent cx="3771265" cy="2400935"/>
            <wp:effectExtent l="0" t="0" r="635" b="18415"/>
            <wp:docPr id="1082"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 descr="蓄电池接线图 (1)"/>
                    <pic:cNvPicPr>
                      <a:picLocks noChangeAspect="1"/>
                    </pic:cNvPicPr>
                  </pic:nvPicPr>
                  <pic:blipFill>
                    <a:blip r:embed="rId16"/>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hint="eastAsia" w:ascii="楷体" w:hAnsi="楷体" w:eastAsia="楷体" w:cs="楷体"/>
          <w:b/>
          <w:bCs/>
          <w:sz w:val="24"/>
          <w:szCs w:val="24"/>
          <w:lang w:val="en-US"/>
        </w:rPr>
      </w:pPr>
      <w:r>
        <w:rPr>
          <w:rFonts w:hint="eastAsia" w:ascii="楷体" w:hAnsi="楷体" w:eastAsia="楷体" w:cs="楷体"/>
          <w:b/>
          <w:bCs/>
          <w:sz w:val="24"/>
          <w:szCs w:val="24"/>
          <w:lang w:val="en-US"/>
        </w:rPr>
        <w:t>6节及以上电池模块接线图</w:t>
      </w:r>
    </w:p>
    <w:p>
      <w:pPr>
        <w:spacing w:line="360" w:lineRule="auto"/>
        <w:ind w:left="840"/>
        <w:jc w:val="center"/>
        <w:rPr>
          <w:rFonts w:hint="eastAsia" w:ascii="楷体" w:hAnsi="楷体" w:eastAsia="楷体" w:cs="楷体"/>
          <w:b/>
          <w:bCs/>
          <w:sz w:val="24"/>
          <w:szCs w:val="24"/>
          <w:lang w:val="en-US"/>
        </w:rPr>
      </w:pPr>
    </w:p>
    <w:p>
      <w:pPr>
        <w:spacing w:line="360" w:lineRule="auto"/>
        <w:ind w:left="840"/>
        <w:jc w:val="center"/>
        <w:rPr>
          <w:sz w:val="28"/>
          <w:szCs w:val="28"/>
        </w:rPr>
      </w:pPr>
    </w:p>
    <w:p>
      <w:pPr>
        <w:spacing w:line="360" w:lineRule="auto"/>
        <w:ind w:left="840"/>
        <w:jc w:val="center"/>
        <w:rPr>
          <w:sz w:val="28"/>
          <w:szCs w:val="28"/>
        </w:rPr>
      </w:pPr>
      <w:r>
        <w:rPr>
          <w:rFonts w:hint="eastAsia"/>
          <w:sz w:val="28"/>
          <w:szCs w:val="28"/>
          <w:lang w:val="en-US" w:bidi="ar-SA"/>
        </w:rPr>
        <w:drawing>
          <wp:inline distT="0" distB="0" distL="0" distR="0">
            <wp:extent cx="3169920" cy="2988310"/>
            <wp:effectExtent l="0" t="0" r="11430" b="2540"/>
            <wp:docPr id="1083"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1" descr="C:\Users\Administrator\Desktop\蓄电池接线图 (2).png蓄电池接线图 (2)"/>
                    <pic:cNvPicPr>
                      <a:picLocks noChangeAspect="1"/>
                    </pic:cNvPicPr>
                  </pic:nvPicPr>
                  <pic:blipFill>
                    <a:blip r:embed="rId17"/>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b/>
          <w:color w:val="000000"/>
          <w:sz w:val="28"/>
          <w:szCs w:val="28"/>
        </w:rPr>
        <w:t>注意：</w:t>
      </w:r>
    </w:p>
    <w:p>
      <w:pPr>
        <w:spacing w:line="360" w:lineRule="auto"/>
        <w:ind w:left="840" w:firstLine="560" w:firstLineChars="200"/>
        <w:rPr>
          <w:bCs/>
          <w:color w:val="000000"/>
          <w:sz w:val="28"/>
          <w:szCs w:val="28"/>
        </w:rPr>
      </w:pPr>
      <w:r>
        <w:rPr>
          <w:rFonts w:hint="eastAsia"/>
          <w:bCs/>
          <w:color w:val="000000"/>
          <w:sz w:val="28"/>
          <w:szCs w:val="28"/>
        </w:rPr>
        <w:t>此模块由于从内部取取，最小可监测电池数据为4节，取电线分别为0号和4号线，接线过程中不可接错和接反，否则有可能烧坏模块。</w:t>
      </w:r>
    </w:p>
    <w:p>
      <w:pPr>
        <w:spacing w:line="360" w:lineRule="auto"/>
        <w:ind w:left="840"/>
        <w:jc w:val="center"/>
        <w:rPr>
          <w:rFonts w:ascii="楷体" w:hAnsi="楷体" w:eastAsia="楷体" w:cs="楷体"/>
          <w:b/>
          <w:bCs/>
          <w:sz w:val="24"/>
          <w:szCs w:val="24"/>
          <w:lang w:val="en-US"/>
        </w:rPr>
      </w:pPr>
    </w:p>
    <w:p>
      <w:pPr>
        <w:spacing w:line="360" w:lineRule="auto"/>
        <w:ind w:left="840"/>
        <w:jc w:val="center"/>
        <w:rPr>
          <w:rFonts w:ascii="楷体" w:hAnsi="楷体" w:eastAsia="楷体" w:cs="楷体"/>
          <w:b/>
          <w:bCs/>
          <w:sz w:val="24"/>
          <w:szCs w:val="24"/>
          <w:lang w:val="en-US"/>
        </w:rPr>
      </w:pPr>
    </w:p>
    <w:p>
      <w:pPr>
        <w:numPr>
          <w:ilvl w:val="0"/>
          <w:numId w:val="8"/>
        </w:numPr>
        <w:spacing w:line="360" w:lineRule="auto"/>
        <w:ind w:left="1260"/>
        <w:rPr>
          <w:color w:val="000000"/>
          <w:sz w:val="28"/>
          <w:szCs w:val="28"/>
        </w:rPr>
      </w:pPr>
      <w:r>
        <w:rPr>
          <w:rFonts w:hint="eastAsia"/>
          <w:b/>
          <w:color w:val="000000"/>
          <w:sz w:val="28"/>
          <w:szCs w:val="28"/>
        </w:rPr>
        <w:t>单体模块的供电电源</w:t>
      </w:r>
      <w:r>
        <w:rPr>
          <w:rFonts w:hint="eastAsia"/>
          <w:color w:val="000000"/>
          <w:sz w:val="28"/>
          <w:szCs w:val="28"/>
        </w:rPr>
        <w:t>，单体模块的供电电压压差是8V以上,由红、黑电源线单独供电，将红黑电源线接到压差</w:t>
      </w:r>
      <w:r>
        <w:rPr>
          <w:rFonts w:hint="eastAsia"/>
          <w:color w:val="000000"/>
          <w:sz w:val="28"/>
          <w:szCs w:val="28"/>
          <w:lang w:val="en-US"/>
        </w:rPr>
        <w:t>±</w:t>
      </w:r>
      <w:r>
        <w:rPr>
          <w:rFonts w:hint="eastAsia"/>
          <w:color w:val="000000"/>
          <w:sz w:val="28"/>
          <w:szCs w:val="28"/>
        </w:rPr>
        <w:t>8V以上电源上，注意红正黑负不要接反。</w:t>
      </w:r>
      <w:r>
        <w:rPr>
          <w:rFonts w:hint="eastAsia"/>
          <w:b/>
          <w:color w:val="000000"/>
          <w:sz w:val="28"/>
          <w:szCs w:val="28"/>
        </w:rPr>
        <w:t>电源取电方法</w:t>
      </w:r>
      <w:r>
        <w:rPr>
          <w:rFonts w:hint="eastAsia"/>
          <w:color w:val="000000"/>
          <w:sz w:val="28"/>
          <w:szCs w:val="28"/>
        </w:rPr>
        <w:t>，假如当前测量的电池组的单体电压是2V，通过</w:t>
      </w:r>
      <w:r>
        <w:rPr>
          <w:rFonts w:hint="eastAsia"/>
          <w:color w:val="000000"/>
          <w:sz w:val="28"/>
          <w:szCs w:val="28"/>
          <w:lang w:val="en-US"/>
        </w:rPr>
        <w:t>4</w:t>
      </w:r>
      <w:r>
        <w:rPr>
          <w:rFonts w:hint="eastAsia"/>
          <w:color w:val="000000"/>
          <w:sz w:val="28"/>
          <w:szCs w:val="28"/>
        </w:rPr>
        <w:t>节电池取电；单体电压是6V，通过2节电池取电；单体电压是12V，通过1节电池取电。注意，每个单体模块都需要供电。</w:t>
      </w:r>
    </w:p>
    <w:p>
      <w:pPr>
        <w:numPr>
          <w:ilvl w:val="0"/>
          <w:numId w:val="8"/>
        </w:numPr>
        <w:spacing w:line="360" w:lineRule="auto"/>
        <w:ind w:left="1260"/>
        <w:rPr>
          <w:rFonts w:ascii="微软雅黑" w:hAnsi="微软雅黑" w:eastAsia="微软雅黑" w:cs="微软雅黑"/>
          <w:b/>
          <w:sz w:val="28"/>
          <w:szCs w:val="28"/>
          <w:lang w:val="en-US"/>
        </w:rPr>
      </w:pPr>
      <w:r>
        <w:rPr>
          <w:rFonts w:hint="eastAsia"/>
          <w:color w:val="000000"/>
          <w:sz w:val="28"/>
          <w:szCs w:val="28"/>
        </w:rPr>
        <w:t>单体模块供电后，对应模块上单体电压指示灯闪烁正常。</w:t>
      </w:r>
    </w:p>
    <w:p>
      <w:pPr>
        <w:widowControl w:val="0"/>
        <w:numPr>
          <w:ilvl w:val="0"/>
          <w:numId w:val="0"/>
        </w:numPr>
        <w:tabs>
          <w:tab w:val="left" w:pos="420"/>
        </w:tabs>
        <w:autoSpaceDE w:val="0"/>
        <w:autoSpaceDN w:val="0"/>
        <w:spacing w:line="360" w:lineRule="auto"/>
        <w:rPr>
          <w:rFonts w:ascii="微软雅黑" w:hAnsi="微软雅黑" w:eastAsia="微软雅黑" w:cs="微软雅黑"/>
          <w:b/>
          <w:sz w:val="28"/>
          <w:szCs w:val="28"/>
          <w:lang w:val="en-US"/>
        </w:rPr>
      </w:pPr>
    </w:p>
    <w:p>
      <w:pPr>
        <w:rPr>
          <w:rFonts w:hint="eastAsia"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p>
    <w:p>
      <w:pPr>
        <w:spacing w:line="360" w:lineRule="auto"/>
        <w:outlineLvl w:val="1"/>
        <w:rPr>
          <w:rFonts w:ascii="微软雅黑" w:hAnsi="微软雅黑" w:eastAsia="微软雅黑" w:cs="微软雅黑"/>
          <w:b/>
          <w:sz w:val="28"/>
          <w:szCs w:val="28"/>
          <w:lang w:val="en-US"/>
        </w:rPr>
      </w:pPr>
      <w:bookmarkStart w:id="65" w:name="_Toc2368"/>
      <w:bookmarkStart w:id="66" w:name="_Toc15965"/>
      <w:r>
        <w:rPr>
          <w:rFonts w:hint="eastAsia" w:ascii="微软雅黑" w:hAnsi="微软雅黑" w:eastAsia="微软雅黑" w:cs="微软雅黑"/>
          <w:b/>
          <w:sz w:val="28"/>
          <w:szCs w:val="28"/>
          <w:lang w:val="en-US"/>
        </w:rPr>
        <w:t>5.3 产品操作</w:t>
      </w:r>
      <w:bookmarkEnd w:id="65"/>
      <w:bookmarkEnd w:id="66"/>
    </w:p>
    <w:p>
      <w:pPr>
        <w:spacing w:line="360" w:lineRule="auto"/>
        <w:ind w:firstLine="240" w:firstLineChars="100"/>
        <w:outlineLvl w:val="2"/>
        <w:rPr>
          <w:rFonts w:ascii="微软雅黑" w:hAnsi="微软雅黑" w:eastAsia="微软雅黑" w:cs="微软雅黑"/>
          <w:b/>
          <w:sz w:val="24"/>
          <w:szCs w:val="24"/>
          <w:lang w:val="en-US"/>
        </w:rPr>
      </w:pPr>
      <w:bookmarkStart w:id="67" w:name="_Toc19918"/>
      <w:bookmarkStart w:id="68" w:name="_Toc27407"/>
      <w:r>
        <w:rPr>
          <w:rFonts w:hint="eastAsia" w:ascii="微软雅黑" w:hAnsi="微软雅黑" w:eastAsia="微软雅黑" w:cs="微软雅黑"/>
          <w:b/>
          <w:sz w:val="24"/>
          <w:szCs w:val="24"/>
          <w:lang w:val="en-US"/>
        </w:rPr>
        <w:t>5.3.1</w:t>
      </w:r>
      <w:r>
        <w:rPr>
          <w:rFonts w:hint="eastAsia" w:ascii="微软雅黑" w:hAnsi="微软雅黑" w:eastAsia="微软雅黑" w:cs="微软雅黑"/>
          <w:b/>
          <w:sz w:val="22"/>
          <w:szCs w:val="22"/>
          <w:lang w:val="en-US"/>
        </w:rPr>
        <w:t>.</w:t>
      </w:r>
      <w:r>
        <w:rPr>
          <w:rFonts w:hint="eastAsia" w:ascii="微软雅黑" w:hAnsi="微软雅黑" w:eastAsia="微软雅黑" w:cs="微软雅黑"/>
          <w:b/>
          <w:sz w:val="24"/>
          <w:szCs w:val="24"/>
          <w:lang w:val="en-US"/>
        </w:rPr>
        <w:t>测试界面</w:t>
      </w:r>
      <w:bookmarkEnd w:id="67"/>
      <w:bookmarkEnd w:id="68"/>
    </w:p>
    <w:p>
      <w:pPr>
        <w:spacing w:line="360" w:lineRule="auto"/>
        <w:ind w:left="420"/>
        <w:jc w:val="both"/>
        <w:rPr>
          <w:sz w:val="28"/>
          <w:szCs w:val="24"/>
          <w:lang w:val="en-US"/>
        </w:rPr>
      </w:pPr>
      <w:r>
        <w:rPr>
          <w:rFonts w:hint="default" w:eastAsia="宋体"/>
          <w:sz w:val="28"/>
          <w:szCs w:val="28"/>
          <w:lang w:val="en-US" w:eastAsia="zh-CN"/>
        </w:rPr>
        <w:drawing>
          <wp:inline distT="0" distB="0" distL="114300" distR="114300">
            <wp:extent cx="5491480" cy="3016250"/>
            <wp:effectExtent l="0" t="0" r="13970" b="12700"/>
            <wp:docPr id="91" name="图片 8" descr="C:\Users\WeiDan\Desktop\新建文件夹 (3)\主界面.jpg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descr="C:\Users\WeiDan\Desktop\新建文件夹 (3)\主界面.jpg主界面"/>
                    <pic:cNvPicPr>
                      <a:picLocks noChangeAspect="1"/>
                    </pic:cNvPicPr>
                  </pic:nvPicPr>
                  <pic:blipFill>
                    <a:blip r:embed="rId18"/>
                    <a:srcRect/>
                    <a:stretch>
                      <a:fillRect/>
                    </a:stretch>
                  </pic:blipFill>
                  <pic:spPr>
                    <a:xfrm>
                      <a:off x="0" y="0"/>
                      <a:ext cx="5491480" cy="3016250"/>
                    </a:xfrm>
                    <a:prstGeom prst="rect">
                      <a:avLst/>
                    </a:prstGeom>
                    <a:noFill/>
                    <a:ln>
                      <a:noFill/>
                    </a:ln>
                  </pic:spPr>
                </pic:pic>
              </a:graphicData>
            </a:graphic>
          </wp:inline>
        </w:drawing>
      </w:r>
    </w:p>
    <w:p>
      <w:pPr>
        <w:spacing w:line="360" w:lineRule="auto"/>
        <w:ind w:left="420" w:firstLine="460"/>
        <w:jc w:val="both"/>
        <w:rPr>
          <w:rFonts w:hint="eastAsia"/>
          <w:sz w:val="28"/>
          <w:szCs w:val="28"/>
          <w:lang w:val="en-US"/>
        </w:rPr>
      </w:pPr>
      <w:r>
        <w:rPr>
          <w:rFonts w:hint="eastAsia"/>
          <w:sz w:val="28"/>
          <w:szCs w:val="28"/>
          <w:lang w:val="en-US"/>
        </w:rPr>
        <w:t>点击“</w:t>
      </w:r>
      <w:r>
        <w:rPr>
          <w:rFonts w:hint="eastAsia"/>
          <w:sz w:val="28"/>
          <w:szCs w:val="28"/>
          <w:highlight w:val="lightGray"/>
          <w:lang w:val="en-US"/>
        </w:rPr>
        <w:t>测试界面</w:t>
      </w:r>
      <w:r>
        <w:rPr>
          <w:rFonts w:hint="eastAsia"/>
          <w:sz w:val="28"/>
          <w:szCs w:val="28"/>
          <w:lang w:val="en-US"/>
        </w:rPr>
        <w:t>”进入参数设置，点击“</w:t>
      </w:r>
      <w:r>
        <w:rPr>
          <w:rFonts w:hint="eastAsia"/>
          <w:sz w:val="28"/>
          <w:szCs w:val="28"/>
          <w:highlight w:val="lightGray"/>
          <w:lang w:val="en-US"/>
        </w:rPr>
        <w:t>测试模式</w:t>
      </w:r>
      <w:r>
        <w:rPr>
          <w:rFonts w:hint="eastAsia"/>
          <w:sz w:val="28"/>
          <w:szCs w:val="28"/>
          <w:lang w:val="en-US"/>
        </w:rPr>
        <w:t>”下方按钮进行放电模式切换，并在右侧参数框内设置需要的放电电流。</w:t>
      </w:r>
    </w:p>
    <w:p>
      <w:pPr>
        <w:spacing w:line="360" w:lineRule="auto"/>
        <w:ind w:left="420" w:firstLine="460"/>
        <w:jc w:val="both"/>
        <w:rPr>
          <w:rFonts w:hint="eastAsia"/>
          <w:sz w:val="28"/>
          <w:szCs w:val="28"/>
          <w:lang w:val="en-US"/>
        </w:rPr>
      </w:pPr>
      <w:r>
        <w:rPr>
          <w:rFonts w:hint="eastAsia" w:eastAsia="宋体"/>
          <w:sz w:val="28"/>
          <w:szCs w:val="28"/>
          <w:lang w:val="en-US" w:eastAsia="zh-CN"/>
        </w:rPr>
        <w:drawing>
          <wp:anchor distT="0" distB="0" distL="114300" distR="114300" simplePos="0" relativeHeight="251687936" behindDoc="0" locked="0" layoutInCell="1" allowOverlap="1">
            <wp:simplePos x="0" y="0"/>
            <wp:positionH relativeFrom="column">
              <wp:posOffset>263525</wp:posOffset>
            </wp:positionH>
            <wp:positionV relativeFrom="paragraph">
              <wp:posOffset>142240</wp:posOffset>
            </wp:positionV>
            <wp:extent cx="5526405" cy="3059430"/>
            <wp:effectExtent l="0" t="0" r="17145" b="7620"/>
            <wp:wrapTopAndBottom/>
            <wp:docPr id="92" name="图片 92" descr="IMG_20211228_11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0211228_115444"/>
                    <pic:cNvPicPr>
                      <a:picLocks noChangeAspect="1"/>
                    </pic:cNvPicPr>
                  </pic:nvPicPr>
                  <pic:blipFill>
                    <a:blip r:embed="rId19"/>
                    <a:stretch>
                      <a:fillRect/>
                    </a:stretch>
                  </pic:blipFill>
                  <pic:spPr>
                    <a:xfrm>
                      <a:off x="0" y="0"/>
                      <a:ext cx="5526405" cy="3059430"/>
                    </a:xfrm>
                    <a:prstGeom prst="rect">
                      <a:avLst/>
                    </a:prstGeom>
                  </pic:spPr>
                </pic:pic>
              </a:graphicData>
            </a:graphic>
          </wp:anchor>
        </w:drawing>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电压</w:t>
      </w:r>
      <w:r>
        <w:rPr>
          <w:rFonts w:hint="eastAsia"/>
          <w:sz w:val="28"/>
          <w:szCs w:val="28"/>
          <w:lang w:val="en-US"/>
        </w:rPr>
        <w:t>”“</w:t>
      </w:r>
      <w:r>
        <w:rPr>
          <w:rFonts w:hint="eastAsia"/>
          <w:sz w:val="28"/>
          <w:szCs w:val="28"/>
          <w:highlight w:val="lightGray"/>
          <w:lang w:val="en-US"/>
        </w:rPr>
        <w:t>电流</w:t>
      </w:r>
      <w:r>
        <w:rPr>
          <w:rFonts w:hint="eastAsia"/>
          <w:sz w:val="28"/>
          <w:szCs w:val="28"/>
          <w:lang w:val="en-US"/>
        </w:rPr>
        <w:t>”“</w:t>
      </w:r>
      <w:r>
        <w:rPr>
          <w:rFonts w:hint="eastAsia"/>
          <w:sz w:val="28"/>
          <w:szCs w:val="28"/>
          <w:highlight w:val="lightGray"/>
          <w:lang w:val="en-US"/>
        </w:rPr>
        <w:t>容量</w:t>
      </w:r>
      <w:r>
        <w:rPr>
          <w:rFonts w:hint="eastAsia"/>
          <w:sz w:val="28"/>
          <w:szCs w:val="28"/>
          <w:lang w:val="en-US"/>
        </w:rPr>
        <w:t>”表头会实时显示电池组测试状态，范围值根据电池信息填写的参数进行跟随变化。</w:t>
      </w:r>
    </w:p>
    <w:p>
      <w:pPr>
        <w:spacing w:line="360" w:lineRule="auto"/>
        <w:ind w:left="420" w:firstLine="460"/>
        <w:jc w:val="both"/>
        <w:rPr>
          <w:sz w:val="28"/>
          <w:szCs w:val="28"/>
          <w:lang w:val="en-US"/>
        </w:rPr>
      </w:pPr>
      <w:r>
        <w:rPr>
          <w:rFonts w:hint="eastAsia"/>
          <w:sz w:val="28"/>
          <w:szCs w:val="28"/>
          <w:lang w:val="en-US"/>
        </w:rPr>
        <w:t>在“</w:t>
      </w:r>
      <w:r>
        <w:rPr>
          <w:sz w:val="28"/>
          <w:szCs w:val="28"/>
          <w:lang w:val="en-US"/>
        </w:rPr>
        <w:drawing>
          <wp:inline distT="0" distB="0" distL="114300" distR="114300">
            <wp:extent cx="314325" cy="342900"/>
            <wp:effectExtent l="0" t="0" r="9525" b="0"/>
            <wp:docPr id="4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2"/>
                    <pic:cNvPicPr>
                      <a:picLocks noChangeAspect="1"/>
                    </pic:cNvPicPr>
                  </pic:nvPicPr>
                  <pic:blipFill>
                    <a:blip r:embed="rId20"/>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”停止阈值栏进行参数设置，“</w:t>
      </w:r>
      <w:r>
        <w:rPr>
          <w:rFonts w:hint="eastAsia"/>
          <w:sz w:val="28"/>
          <w:szCs w:val="28"/>
          <w:highlight w:val="lightGray"/>
          <w:lang w:val="en-US"/>
        </w:rPr>
        <w:t>放电电压截至</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放电容量截至</w:t>
      </w:r>
      <w:r>
        <w:rPr>
          <w:rFonts w:hint="eastAsia"/>
          <w:sz w:val="28"/>
          <w:szCs w:val="28"/>
          <w:lang w:val="en-US"/>
        </w:rPr>
        <w:t>”填入被测电池组的需要放出的容量，一般为80%标称容量值。</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放电时间</w:t>
      </w:r>
      <w:r>
        <w:rPr>
          <w:rFonts w:hint="eastAsia"/>
          <w:sz w:val="28"/>
          <w:szCs w:val="28"/>
          <w:lang w:val="en-US"/>
        </w:rPr>
        <w:t>”填入被测电池组需要放电检测的时长。</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单节截至电压</w:t>
      </w:r>
      <w:r>
        <w:rPr>
          <w:rFonts w:hint="eastAsia"/>
          <w:sz w:val="28"/>
          <w:szCs w:val="28"/>
          <w:lang w:val="en-US"/>
        </w:rPr>
        <w:t>”单节电池达到电压下限的停止阈值。选择后可进行单节下限个数的设置。</w:t>
      </w:r>
    </w:p>
    <w:p>
      <w:pPr>
        <w:spacing w:line="360" w:lineRule="auto"/>
        <w:ind w:left="418" w:leftChars="190" w:firstLine="534" w:firstLineChars="191"/>
        <w:jc w:val="both"/>
        <w:rPr>
          <w:sz w:val="28"/>
          <w:szCs w:val="28"/>
          <w:lang w:val="en-US"/>
        </w:rPr>
      </w:pPr>
      <w:r>
        <w:rPr>
          <w:rFonts w:hint="eastAsia"/>
          <w:sz w:val="28"/>
          <w:szCs w:val="28"/>
          <w:lang w:val="en-US"/>
        </w:rPr>
        <w:t>“</w:t>
      </w:r>
      <w:r>
        <w:rPr>
          <w:sz w:val="28"/>
          <w:szCs w:val="28"/>
          <w:lang w:val="en-US"/>
        </w:rPr>
        <w:drawing>
          <wp:inline distT="0" distB="0" distL="114300" distR="114300">
            <wp:extent cx="314325" cy="342900"/>
            <wp:effectExtent l="0" t="0" r="9525" b="0"/>
            <wp:docPr id="48"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2"/>
                    <pic:cNvPicPr>
                      <a:picLocks noChangeAspect="1"/>
                    </pic:cNvPicPr>
                  </pic:nvPicPr>
                  <pic:blipFill>
                    <a:blip r:embed="rId20"/>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”停止阈值栏后面的按钮为使能按钮，可关闭和开启阈值。</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14325"/>
            <wp:effectExtent l="0" t="0" r="9525" b="9525"/>
            <wp:docPr id="49"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descr="3"/>
                    <pic:cNvPicPr>
                      <a:picLocks noChangeAspect="1"/>
                    </pic:cNvPicPr>
                  </pic:nvPicPr>
                  <pic:blipFill>
                    <a:blip r:embed="rId21"/>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14325"/>
            <wp:effectExtent l="0" t="0" r="9525" b="9525"/>
            <wp:docPr id="50"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descr="4"/>
                    <pic:cNvPicPr>
                      <a:picLocks noChangeAspect="1"/>
                    </pic:cNvPicPr>
                  </pic:nvPicPr>
                  <pic:blipFill>
                    <a:blip r:embed="rId22"/>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42950" cy="304800"/>
            <wp:effectExtent l="0" t="0" r="0" b="0"/>
            <wp:docPr id="51"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descr="6"/>
                    <pic:cNvPicPr>
                      <a:picLocks noChangeAspect="1"/>
                    </pic:cNvPicPr>
                  </pic:nvPicPr>
                  <pic:blipFill>
                    <a:blip r:embed="rId23"/>
                    <a:stretch>
                      <a:fillRect/>
                    </a:stretch>
                  </pic:blipFill>
                  <pic:spPr>
                    <a:xfrm>
                      <a:off x="0" y="0"/>
                      <a:ext cx="742950" cy="30480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23850"/>
            <wp:effectExtent l="0" t="0" r="9525" b="0"/>
            <wp:docPr id="52"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descr="5"/>
                    <pic:cNvPicPr>
                      <a:picLocks noChangeAspect="1"/>
                    </pic:cNvPicPr>
                  </pic:nvPicPr>
                  <pic:blipFill>
                    <a:blip r:embed="rId24"/>
                    <a:stretch>
                      <a:fillRect/>
                    </a:stretch>
                  </pic:blipFill>
                  <pic:spPr>
                    <a:xfrm>
                      <a:off x="0" y="0"/>
                      <a:ext cx="771525" cy="323850"/>
                    </a:xfrm>
                    <a:prstGeom prst="rect">
                      <a:avLst/>
                    </a:prstGeom>
                    <a:noFill/>
                    <a:ln>
                      <a:noFill/>
                    </a:ln>
                  </pic:spPr>
                </pic:pic>
              </a:graphicData>
            </a:graphic>
          </wp:inline>
        </w:drawing>
      </w:r>
      <w:r>
        <w:rPr>
          <w:rFonts w:hint="eastAsia"/>
          <w:sz w:val="28"/>
          <w:szCs w:val="28"/>
          <w:lang w:val="en-US"/>
        </w:rPr>
        <w:t>”停止图标可进行设备放电工作的停止操作。</w:t>
      </w:r>
    </w:p>
    <w:p>
      <w:pPr>
        <w:spacing w:line="360" w:lineRule="auto"/>
        <w:ind w:left="420" w:firstLine="460"/>
        <w:jc w:val="both"/>
        <w:rPr>
          <w:rFonts w:hint="eastAsia"/>
          <w:sz w:val="28"/>
          <w:szCs w:val="28"/>
          <w:lang w:val="en-US"/>
        </w:rPr>
      </w:pPr>
      <w:bookmarkStart w:id="69" w:name="_Toc7375"/>
      <w:bookmarkStart w:id="70" w:name="_Toc18464"/>
      <w:r>
        <w:rPr>
          <w:rFonts w:hint="eastAsia"/>
          <w:sz w:val="28"/>
          <w:szCs w:val="28"/>
          <w:lang w:val="en-US"/>
        </w:rPr>
        <w:t>点击“参数设置”设置电池参数：</w:t>
      </w:r>
    </w:p>
    <w:p>
      <w:pPr>
        <w:spacing w:line="360" w:lineRule="auto"/>
        <w:jc w:val="center"/>
        <w:rPr>
          <w:rFonts w:hint="eastAsia"/>
          <w:sz w:val="28"/>
          <w:szCs w:val="28"/>
          <w:lang w:val="en-US"/>
        </w:rPr>
      </w:pPr>
      <w:r>
        <w:rPr>
          <w:rFonts w:hint="eastAsia"/>
          <w:sz w:val="28"/>
          <w:szCs w:val="28"/>
          <w:lang w:val="en-US" w:bidi="ar-SA"/>
        </w:rPr>
        <w:drawing>
          <wp:inline distT="0" distB="0" distL="0" distR="0">
            <wp:extent cx="5308600" cy="3047365"/>
            <wp:effectExtent l="0" t="0" r="6350" b="635"/>
            <wp:docPr id="97" name="图片 3" descr="微信图片_20211222172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descr="微信图片_202112221723501.jpg"/>
                    <pic:cNvPicPr>
                      <a:picLocks noChangeAspect="1"/>
                    </pic:cNvPicPr>
                  </pic:nvPicPr>
                  <pic:blipFill>
                    <a:blip r:embed="rId25"/>
                    <a:stretch>
                      <a:fillRect/>
                    </a:stretch>
                  </pic:blipFill>
                  <pic:spPr>
                    <a:xfrm>
                      <a:off x="0" y="0"/>
                      <a:ext cx="5308600" cy="304736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rFonts w:hint="eastAsia"/>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”填入被测电池组放电电流。</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预放电压</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“预放容量”填入被测电池组的需要放出的容量，一般为80%标称容量值。</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单体下限</w:t>
      </w:r>
      <w:r>
        <w:rPr>
          <w:rFonts w:hint="eastAsia"/>
          <w:sz w:val="28"/>
          <w:szCs w:val="28"/>
          <w:lang w:val="en-US"/>
        </w:rPr>
        <w:t>”单节电池达到电压下限的停止阈值。选择后可进行单节下限个数的设置。</w:t>
      </w: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r>
        <w:rPr>
          <w:sz w:val="28"/>
          <w:szCs w:val="28"/>
          <w:lang w:val="en-US" w:bidi="ar-SA"/>
        </w:rPr>
        <w:drawing>
          <wp:inline distT="0" distB="0" distL="0" distR="0">
            <wp:extent cx="5470525" cy="3110230"/>
            <wp:effectExtent l="0" t="0" r="15875" b="13970"/>
            <wp:docPr id="98" name="图片 12" descr="微信图片_202112221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descr="微信图片_20211222172350.jpg"/>
                    <pic:cNvPicPr>
                      <a:picLocks noChangeAspect="1"/>
                    </pic:cNvPicPr>
                  </pic:nvPicPr>
                  <pic:blipFill>
                    <a:blip r:embed="rId26"/>
                    <a:stretch>
                      <a:fillRect/>
                    </a:stretch>
                  </pic:blipFill>
                  <pic:spPr>
                    <a:xfrm>
                      <a:off x="0" y="0"/>
                      <a:ext cx="5470525" cy="3110230"/>
                    </a:xfrm>
                    <a:prstGeom prst="rect">
                      <a:avLst/>
                    </a:prstGeom>
                  </pic:spPr>
                </pic:pic>
              </a:graphicData>
            </a:graphic>
          </wp:inline>
        </w:drawing>
      </w:r>
    </w:p>
    <w:p>
      <w:pPr>
        <w:spacing w:line="360" w:lineRule="auto"/>
        <w:jc w:val="center"/>
        <w:rPr>
          <w:sz w:val="28"/>
          <w:szCs w:val="28"/>
          <w:lang w:val="en-US" w:bidi="ar-SA"/>
        </w:rPr>
      </w:pPr>
    </w:p>
    <w:p>
      <w:pPr>
        <w:spacing w:line="360" w:lineRule="auto"/>
        <w:ind w:left="440" w:leftChars="200" w:firstLine="512" w:firstLineChars="183"/>
        <w:jc w:val="both"/>
        <w:rPr>
          <w:rFonts w:hint="eastAsia"/>
          <w:sz w:val="28"/>
          <w:szCs w:val="28"/>
          <w:lang w:val="en-US"/>
        </w:rPr>
      </w:pPr>
      <w:r>
        <w:rPr>
          <w:rFonts w:hint="eastAsia"/>
          <w:sz w:val="28"/>
          <w:szCs w:val="28"/>
          <w:lang w:val="en-US"/>
        </w:rPr>
        <w:t>点击“测试模板”界面，进行电池参数的预设设置，最多支持预置</w:t>
      </w:r>
      <w:r>
        <w:rPr>
          <w:rFonts w:hint="eastAsia"/>
          <w:sz w:val="28"/>
          <w:szCs w:val="28"/>
          <w:lang w:val="en-US" w:eastAsia="zh-CN"/>
        </w:rPr>
        <w:t>6</w:t>
      </w:r>
      <w:r>
        <w:rPr>
          <w:rFonts w:hint="eastAsia"/>
          <w:sz w:val="28"/>
          <w:szCs w:val="28"/>
          <w:lang w:val="en-US"/>
        </w:rPr>
        <w:t>笔参数，需要测试不同容量电池组是直接调用。</w:t>
      </w:r>
    </w:p>
    <w:p>
      <w:pPr>
        <w:spacing w:line="360" w:lineRule="auto"/>
        <w:ind w:left="440" w:leftChars="200" w:firstLine="512" w:firstLineChars="183"/>
        <w:jc w:val="both"/>
        <w:rPr>
          <w:sz w:val="28"/>
          <w:szCs w:val="28"/>
          <w:lang w:val="en-US"/>
        </w:rPr>
      </w:pPr>
      <w:r>
        <w:rPr>
          <w:rFonts w:hint="eastAsia"/>
          <w:sz w:val="28"/>
          <w:szCs w:val="28"/>
          <w:lang w:val="en-US"/>
        </w:rPr>
        <w:t>其中“</w:t>
      </w:r>
      <w:r>
        <w:rPr>
          <w:rFonts w:hint="eastAsia"/>
          <w:b/>
          <w:bCs/>
          <w:sz w:val="28"/>
          <w:szCs w:val="28"/>
          <w:lang w:val="en-US"/>
        </w:rPr>
        <w:t>电池接入节数</w:t>
      </w:r>
      <w:r>
        <w:rPr>
          <w:rFonts w:hint="eastAsia"/>
          <w:sz w:val="28"/>
          <w:szCs w:val="28"/>
          <w:lang w:val="en-US"/>
        </w:rPr>
        <w:t>”为被测电池组的节数为必填项，“</w:t>
      </w:r>
      <w:r>
        <w:rPr>
          <w:rFonts w:hint="eastAsia"/>
          <w:b/>
          <w:bCs/>
          <w:sz w:val="28"/>
          <w:szCs w:val="28"/>
          <w:lang w:val="en-US"/>
        </w:rPr>
        <w:t>电池标称电压</w:t>
      </w:r>
      <w:r>
        <w:rPr>
          <w:rFonts w:hint="eastAsia"/>
          <w:sz w:val="28"/>
          <w:szCs w:val="28"/>
          <w:lang w:val="en-US"/>
        </w:rPr>
        <w:t>”也为必填项。其它为选填项，该界面填写完整直接关系到测试数据报告的完整性。</w:t>
      </w:r>
    </w:p>
    <w:p>
      <w:pPr>
        <w:spacing w:line="360" w:lineRule="auto"/>
        <w:jc w:val="center"/>
        <w:rPr>
          <w:sz w:val="28"/>
          <w:szCs w:val="28"/>
          <w:lang w:val="en-US"/>
        </w:rPr>
      </w:pPr>
      <w:r>
        <w:rPr>
          <w:sz w:val="28"/>
          <w:szCs w:val="28"/>
          <w:lang w:val="en-US" w:bidi="ar-SA"/>
        </w:rPr>
        <w:drawing>
          <wp:inline distT="0" distB="0" distL="0" distR="0">
            <wp:extent cx="5502275" cy="3137535"/>
            <wp:effectExtent l="0" t="0" r="3175" b="5715"/>
            <wp:docPr id="14" name="图片 13" descr="C:\Users\YY\Desktop\b374b87a4a17af01028c218b1bc3525.pngb374b87a4a17af01028c218b1bc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YY\Desktop\b374b87a4a17af01028c218b1bc3525.pngb374b87a4a17af01028c218b1bc3525"/>
                    <pic:cNvPicPr>
                      <a:picLocks noChangeAspect="1"/>
                    </pic:cNvPicPr>
                  </pic:nvPicPr>
                  <pic:blipFill>
                    <a:blip r:embed="rId27"/>
                    <a:srcRect/>
                    <a:stretch>
                      <a:fillRect/>
                    </a:stretch>
                  </pic:blipFill>
                  <pic:spPr>
                    <a:xfrm>
                      <a:off x="0" y="0"/>
                      <a:ext cx="5502275" cy="3137535"/>
                    </a:xfrm>
                    <a:prstGeom prst="rect">
                      <a:avLst/>
                    </a:prstGeom>
                  </pic:spPr>
                </pic:pic>
              </a:graphicData>
            </a:graphic>
          </wp:inline>
        </w:drawing>
      </w:r>
    </w:p>
    <w:p>
      <w:pPr>
        <w:spacing w:line="360" w:lineRule="auto"/>
        <w:ind w:firstLine="560" w:firstLineChars="200"/>
        <w:jc w:val="both"/>
        <w:rPr>
          <w:rFonts w:hint="eastAsia"/>
          <w:sz w:val="28"/>
          <w:szCs w:val="28"/>
          <w:lang w:val="en-US"/>
        </w:rPr>
      </w:pPr>
    </w:p>
    <w:p>
      <w:pPr>
        <w:spacing w:line="360" w:lineRule="auto"/>
        <w:ind w:firstLine="560" w:firstLineChars="200"/>
        <w:jc w:val="both"/>
        <w:rPr>
          <w:sz w:val="28"/>
          <w:szCs w:val="28"/>
          <w:lang w:val="en-US"/>
        </w:rPr>
      </w:pPr>
      <w:r>
        <w:rPr>
          <w:rFonts w:hint="eastAsia"/>
          <w:sz w:val="28"/>
          <w:szCs w:val="28"/>
          <w:lang w:val="en-US"/>
        </w:rPr>
        <w:t>点击“</w:t>
      </w:r>
      <w:r>
        <w:rPr>
          <w:rFonts w:hint="eastAsia"/>
          <w:sz w:val="28"/>
          <w:szCs w:val="28"/>
          <w:highlight w:val="lightGray"/>
          <w:lang w:val="en-US"/>
        </w:rPr>
        <w:t>电池状态</w:t>
      </w:r>
      <w:r>
        <w:rPr>
          <w:rFonts w:hint="eastAsia"/>
          <w:sz w:val="28"/>
          <w:szCs w:val="28"/>
          <w:lang w:val="en-US"/>
        </w:rPr>
        <w:t>”界面，可查看每节电池实时状态，最高单节电压呈现红色字体，最低单节电压呈现绿色字体。点击“</w:t>
      </w:r>
      <w:r>
        <w:rPr>
          <w:rFonts w:hint="eastAsia"/>
          <w:sz w:val="28"/>
          <w:szCs w:val="28"/>
          <w:lang w:val="en-US" w:bidi="ar-SA"/>
        </w:rPr>
        <w:drawing>
          <wp:inline distT="0" distB="0" distL="114300" distR="114300">
            <wp:extent cx="433070" cy="407035"/>
            <wp:effectExtent l="0" t="0" r="5080" b="12065"/>
            <wp:docPr id="54"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descr="7"/>
                    <pic:cNvPicPr>
                      <a:picLocks noChangeAspect="1"/>
                    </pic:cNvPicPr>
                  </pic:nvPicPr>
                  <pic:blipFill>
                    <a:blip r:embed="rId28"/>
                    <a:stretch>
                      <a:fillRect/>
                    </a:stretch>
                  </pic:blipFill>
                  <pic:spPr>
                    <a:xfrm>
                      <a:off x="0" y="0"/>
                      <a:ext cx="433070" cy="407035"/>
                    </a:xfrm>
                    <a:prstGeom prst="rect">
                      <a:avLst/>
                    </a:prstGeom>
                    <a:noFill/>
                    <a:ln>
                      <a:noFill/>
                    </a:ln>
                  </pic:spPr>
                </pic:pic>
              </a:graphicData>
            </a:graphic>
          </wp:inline>
        </w:drawing>
      </w:r>
      <w:r>
        <w:rPr>
          <w:rFonts w:hint="eastAsia"/>
          <w:sz w:val="28"/>
          <w:szCs w:val="28"/>
          <w:lang w:val="en-US"/>
        </w:rPr>
        <w:t>”曲线列表图标可查看单节电池的横向比对柱状图，更容易发现电池的故障。</w:t>
      </w:r>
    </w:p>
    <w:p>
      <w:pPr>
        <w:spacing w:line="360" w:lineRule="auto"/>
        <w:jc w:val="center"/>
        <w:rPr>
          <w:sz w:val="28"/>
          <w:szCs w:val="28"/>
          <w:lang w:val="en-US"/>
        </w:rPr>
      </w:pPr>
      <w:r>
        <w:rPr>
          <w:sz w:val="28"/>
          <w:szCs w:val="28"/>
          <w:lang w:val="en-US" w:bidi="ar-SA"/>
        </w:rPr>
        <w:drawing>
          <wp:inline distT="0" distB="0" distL="0" distR="0">
            <wp:extent cx="5514340" cy="3115945"/>
            <wp:effectExtent l="0" t="0" r="10160" b="8255"/>
            <wp:docPr id="15" name="图片 14" descr="C:\Users\YY\Desktop\de1f7b328745577e5d9345a38da456d.pngde1f7b328745577e5d9345a38da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Users\YY\Desktop\de1f7b328745577e5d9345a38da456d.pngde1f7b328745577e5d9345a38da456d"/>
                    <pic:cNvPicPr>
                      <a:picLocks noChangeAspect="1"/>
                    </pic:cNvPicPr>
                  </pic:nvPicPr>
                  <pic:blipFill>
                    <a:blip r:embed="rId29"/>
                    <a:srcRect/>
                    <a:stretch>
                      <a:fillRect/>
                    </a:stretch>
                  </pic:blipFill>
                  <pic:spPr>
                    <a:xfrm>
                      <a:off x="0" y="0"/>
                      <a:ext cx="5514340" cy="3115945"/>
                    </a:xfrm>
                    <a:prstGeom prst="rect">
                      <a:avLst/>
                    </a:prstGeom>
                  </pic:spPr>
                </pic:pic>
              </a:graphicData>
            </a:graphic>
          </wp:inline>
        </w:drawing>
      </w:r>
    </w:p>
    <w:p>
      <w:pPr>
        <w:spacing w:line="360" w:lineRule="auto"/>
        <w:jc w:val="both"/>
        <w:rPr>
          <w:sz w:val="28"/>
          <w:szCs w:val="28"/>
          <w:lang w:val="en-US"/>
        </w:rPr>
      </w:pPr>
      <w:r>
        <w:rPr>
          <w:rFonts w:hint="eastAsia"/>
          <w:sz w:val="28"/>
          <w:szCs w:val="28"/>
          <w:lang w:val="en-US"/>
        </w:rPr>
        <w:t>点击“</w:t>
      </w:r>
      <w:r>
        <w:rPr>
          <w:rFonts w:hint="eastAsia"/>
          <w:sz w:val="28"/>
          <w:szCs w:val="28"/>
          <w:highlight w:val="lightGray"/>
          <w:lang w:val="en-US"/>
        </w:rPr>
        <w:t>曲线查看</w:t>
      </w:r>
      <w:r>
        <w:rPr>
          <w:rFonts w:hint="eastAsia"/>
          <w:sz w:val="28"/>
          <w:szCs w:val="28"/>
          <w:lang w:val="en-US"/>
        </w:rPr>
        <w:t>”界面，可查看电池组电流、电压的过程放电曲线。</w:t>
      </w:r>
    </w:p>
    <w:p>
      <w:pPr>
        <w:spacing w:line="328" w:lineRule="auto"/>
        <w:jc w:val="both"/>
        <w:rPr>
          <w:sz w:val="24"/>
          <w:lang w:val="en-US"/>
        </w:rPr>
      </w:pPr>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bookmarkStart w:id="71" w:name="_Toc26958"/>
      <w:bookmarkStart w:id="72" w:name="_Toc3603"/>
      <w:r>
        <w:rPr>
          <w:rFonts w:hint="eastAsia" w:ascii="微软雅黑" w:hAnsi="微软雅黑" w:eastAsia="微软雅黑" w:cs="微软雅黑"/>
          <w:b/>
          <w:sz w:val="32"/>
          <w:szCs w:val="28"/>
          <w:lang w:val="en-US"/>
        </w:rPr>
        <w:t>六、售后服务</w:t>
      </w:r>
      <w:bookmarkEnd w:id="69"/>
      <w:bookmarkEnd w:id="70"/>
      <w:bookmarkEnd w:id="71"/>
      <w:bookmarkEnd w:id="72"/>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ind w:firstLine="560" w:firstLineChars="200"/>
        <w:jc w:val="both"/>
        <w:rPr>
          <w:sz w:val="28"/>
          <w:szCs w:val="24"/>
          <w:lang w:val="en-US"/>
        </w:rPr>
      </w:pPr>
    </w:p>
    <w:p>
      <w:pPr>
        <w:spacing w:line="360" w:lineRule="auto"/>
        <w:ind w:firstLine="560" w:firstLineChars="200"/>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73" w:name="_Toc9055"/>
      <w:bookmarkStart w:id="74" w:name="_Toc27139"/>
      <w:r>
        <w:rPr>
          <w:rFonts w:hint="eastAsia" w:ascii="微软雅黑" w:hAnsi="微软雅黑" w:eastAsia="微软雅黑" w:cs="微软雅黑"/>
          <w:b/>
          <w:sz w:val="32"/>
          <w:szCs w:val="28"/>
          <w:lang w:val="en-US"/>
        </w:rPr>
        <w:t>七、注意事项及维护</w:t>
      </w:r>
      <w:bookmarkEnd w:id="73"/>
      <w:bookmarkEnd w:id="74"/>
    </w:p>
    <w:p>
      <w:pPr>
        <w:numPr>
          <w:ilvl w:val="0"/>
          <w:numId w:val="9"/>
        </w:numPr>
        <w:spacing w:line="360" w:lineRule="auto"/>
        <w:rPr>
          <w:color w:val="000000"/>
          <w:sz w:val="28"/>
          <w:szCs w:val="28"/>
        </w:rPr>
      </w:pPr>
      <w:r>
        <w:rPr>
          <w:rFonts w:hint="eastAsia"/>
          <w:color w:val="000000"/>
          <w:sz w:val="28"/>
          <w:szCs w:val="28"/>
        </w:rPr>
        <w:t>测试仪应放置在通风良好、无腐蚀、无强电磁场干扰的环境下运行，主机箱前后端通风孔不得堵塞，保证通风良好！</w:t>
      </w:r>
    </w:p>
    <w:p>
      <w:pPr>
        <w:numPr>
          <w:ilvl w:val="0"/>
          <w:numId w:val="9"/>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9"/>
        </w:numPr>
        <w:spacing w:line="360" w:lineRule="auto"/>
        <w:rPr>
          <w:color w:val="000000"/>
          <w:sz w:val="28"/>
          <w:szCs w:val="28"/>
        </w:rPr>
      </w:pPr>
      <w:r>
        <w:rPr>
          <w:rFonts w:hint="eastAsia"/>
          <w:color w:val="000000"/>
          <w:sz w:val="28"/>
          <w:szCs w:val="28"/>
        </w:rPr>
        <w:t>测试仪在放电过程中若交流电突然断电，风扇将继续工作进行散热，此时请勿关闭放电开关，约1分钟后再关闭放电开关。</w:t>
      </w:r>
    </w:p>
    <w:p>
      <w:pPr>
        <w:numPr>
          <w:ilvl w:val="0"/>
          <w:numId w:val="9"/>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9"/>
        </w:numPr>
        <w:spacing w:line="360" w:lineRule="auto"/>
        <w:rPr>
          <w:color w:val="000000"/>
          <w:sz w:val="28"/>
          <w:szCs w:val="28"/>
        </w:rPr>
      </w:pPr>
      <w:r>
        <w:rPr>
          <w:rFonts w:hint="eastAsia"/>
          <w:color w:val="000000"/>
          <w:sz w:val="28"/>
          <w:szCs w:val="28"/>
        </w:rPr>
        <w:t>产品搬移过程中应避免磕碰或严重撞击。</w:t>
      </w:r>
    </w:p>
    <w:p>
      <w:pPr>
        <w:numPr>
          <w:ilvl w:val="0"/>
          <w:numId w:val="9"/>
        </w:numPr>
        <w:spacing w:line="360" w:lineRule="auto"/>
        <w:rPr>
          <w:color w:val="000000"/>
          <w:sz w:val="28"/>
          <w:szCs w:val="28"/>
        </w:rPr>
      </w:pPr>
      <w:r>
        <w:rPr>
          <w:rFonts w:hint="eastAsia"/>
          <w:color w:val="000000"/>
          <w:sz w:val="28"/>
          <w:szCs w:val="28"/>
        </w:rPr>
        <w:t>产品贮存中应注意防潮、防火。</w:t>
      </w:r>
    </w:p>
    <w:p>
      <w:pPr>
        <w:numPr>
          <w:ilvl w:val="0"/>
          <w:numId w:val="9"/>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9"/>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9"/>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r>
        <w:rPr>
          <w:rFonts w:hint="eastAsia"/>
          <w:b/>
          <w:sz w:val="36"/>
          <w:szCs w:val="32"/>
        </w:rPr>
        <w:br w:type="page"/>
      </w:r>
      <w:bookmarkStart w:id="75" w:name="_Toc7228"/>
      <w:bookmarkStart w:id="76" w:name="_Toc8542"/>
      <w:r>
        <w:rPr>
          <w:rFonts w:hint="eastAsia"/>
          <w:b/>
          <w:sz w:val="36"/>
          <w:szCs w:val="32"/>
        </w:rPr>
        <w:t>附录</w:t>
      </w:r>
      <w:r>
        <w:rPr>
          <w:rFonts w:hint="eastAsia"/>
          <w:b/>
          <w:sz w:val="36"/>
          <w:szCs w:val="32"/>
          <w:lang w:val="en-US" w:eastAsia="zh-CN"/>
        </w:rPr>
        <w:t>1</w:t>
      </w:r>
      <w:r>
        <w:rPr>
          <w:rFonts w:hint="eastAsia"/>
          <w:b/>
          <w:sz w:val="36"/>
          <w:szCs w:val="32"/>
        </w:rPr>
        <w:t>：蓄电池组容量测试仪后台软件</w:t>
      </w:r>
      <w:r>
        <w:rPr>
          <w:rFonts w:hint="eastAsia"/>
          <w:b/>
          <w:sz w:val="36"/>
          <w:szCs w:val="32"/>
          <w:lang w:val="en-US"/>
        </w:rPr>
        <w:t>操作说明</w:t>
      </w:r>
      <w:bookmarkEnd w:id="75"/>
      <w:bookmarkEnd w:id="76"/>
    </w:p>
    <w:p>
      <w:pPr>
        <w:spacing w:line="360" w:lineRule="auto"/>
        <w:outlineLvl w:val="1"/>
        <w:rPr>
          <w:b/>
          <w:bCs/>
          <w:sz w:val="28"/>
          <w:szCs w:val="28"/>
          <w:lang w:val="en-US"/>
        </w:rPr>
      </w:pPr>
      <w:bookmarkStart w:id="77" w:name="_Toc7864"/>
      <w:bookmarkStart w:id="78" w:name="_Toc743"/>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77"/>
      <w:bookmarkEnd w:id="78"/>
    </w:p>
    <w:p>
      <w:pPr>
        <w:numPr>
          <w:ilvl w:val="0"/>
          <w:numId w:val="10"/>
        </w:numPr>
        <w:spacing w:line="360" w:lineRule="auto"/>
        <w:rPr>
          <w:sz w:val="28"/>
          <w:szCs w:val="28"/>
        </w:rPr>
      </w:pPr>
      <w:r>
        <w:rPr>
          <w:rFonts w:hint="eastAsia"/>
          <w:sz w:val="28"/>
          <w:szCs w:val="28"/>
        </w:rPr>
        <w:t>USB数据的读取、显示及保存；</w:t>
      </w:r>
    </w:p>
    <w:p>
      <w:pPr>
        <w:numPr>
          <w:ilvl w:val="0"/>
          <w:numId w:val="10"/>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1"/>
        <w:rPr>
          <w:b/>
          <w:bCs/>
          <w:sz w:val="28"/>
          <w:szCs w:val="28"/>
          <w:lang w:val="en-US"/>
        </w:rPr>
      </w:pPr>
      <w:bookmarkStart w:id="79" w:name="_Toc26939"/>
      <w:bookmarkStart w:id="80" w:name="_Toc19502"/>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79"/>
      <w:bookmarkEnd w:id="80"/>
    </w:p>
    <w:p>
      <w:pPr>
        <w:spacing w:line="360" w:lineRule="auto"/>
        <w:rPr>
          <w:b/>
          <w:sz w:val="28"/>
          <w:szCs w:val="28"/>
        </w:rPr>
      </w:pPr>
      <w:r>
        <w:rPr>
          <w:rFonts w:hint="eastAsia"/>
          <w:sz w:val="28"/>
          <w:szCs w:val="28"/>
        </w:rPr>
        <w:t>1、双击电池数据分析软件安装包根据提示选择安装路径自动安装。</w:t>
      </w:r>
    </w:p>
    <w:p>
      <w:pPr>
        <w:spacing w:line="360" w:lineRule="auto"/>
        <w:rPr>
          <w:b/>
          <w:sz w:val="28"/>
          <w:szCs w:val="28"/>
        </w:rPr>
      </w:pPr>
      <w:r>
        <w:rPr>
          <w:b/>
          <w:sz w:val="28"/>
          <w:szCs w:val="28"/>
        </w:rPr>
        <w:drawing>
          <wp:inline distT="0" distB="0" distL="114300" distR="114300">
            <wp:extent cx="5562600" cy="238125"/>
            <wp:effectExtent l="0" t="0" r="0" b="9525"/>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pic:cNvPicPr>
                  </pic:nvPicPr>
                  <pic:blipFill>
                    <a:blip r:embed="rId30"/>
                    <a:stretch>
                      <a:fillRect/>
                    </a:stretch>
                  </pic:blipFill>
                  <pic:spPr>
                    <a:xfrm>
                      <a:off x="0" y="0"/>
                      <a:ext cx="5562600" cy="238125"/>
                    </a:xfrm>
                    <a:prstGeom prst="rect">
                      <a:avLst/>
                    </a:prstGeom>
                    <a:noFill/>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sz w:val="28"/>
          <w:szCs w:val="28"/>
        </w:rPr>
        <w:drawing>
          <wp:inline distT="0" distB="0" distL="114300" distR="114300">
            <wp:extent cx="5286375" cy="3600450"/>
            <wp:effectExtent l="0" t="0" r="9525" b="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31"/>
                    <a:stretch>
                      <a:fillRect/>
                    </a:stretch>
                  </pic:blipFill>
                  <pic:spPr>
                    <a:xfrm>
                      <a:off x="0" y="0"/>
                      <a:ext cx="5286375" cy="36004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1"/>
        <w:rPr>
          <w:b/>
          <w:bCs/>
          <w:sz w:val="28"/>
          <w:szCs w:val="28"/>
        </w:rPr>
      </w:pPr>
      <w:bookmarkStart w:id="81" w:name="_Toc25961"/>
      <w:bookmarkStart w:id="82" w:name="_Toc31616"/>
      <w:r>
        <w:rPr>
          <w:rFonts w:hint="eastAsia"/>
          <w:b/>
          <w:bCs/>
          <w:sz w:val="28"/>
          <w:szCs w:val="28"/>
        </w:rPr>
        <w:t>（三）U盘数据的读取、显示与保存</w:t>
      </w:r>
      <w:bookmarkEnd w:id="81"/>
      <w:bookmarkEnd w:id="82"/>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1"/>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sz w:val="28"/>
          <w:szCs w:val="28"/>
        </w:rPr>
        <w:drawing>
          <wp:inline distT="0" distB="0" distL="114300" distR="114300">
            <wp:extent cx="5295900" cy="3609975"/>
            <wp:effectExtent l="0" t="0" r="0" b="9525"/>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pic:cNvPicPr>
                  </pic:nvPicPr>
                  <pic:blipFill>
                    <a:blip r:embed="rId32"/>
                    <a:stretch>
                      <a:fillRect/>
                    </a:stretch>
                  </pic:blipFill>
                  <pic:spPr>
                    <a:xfrm>
                      <a:off x="0" y="0"/>
                      <a:ext cx="5295900" cy="3609975"/>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sz w:val="28"/>
          <w:szCs w:val="28"/>
        </w:rPr>
        <w:drawing>
          <wp:inline distT="0" distB="0" distL="114300" distR="114300">
            <wp:extent cx="5229225" cy="3352800"/>
            <wp:effectExtent l="0" t="0" r="9525" b="0"/>
            <wp:docPr id="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
                    <pic:cNvPicPr>
                      <a:picLocks noChangeAspect="1"/>
                    </pic:cNvPicPr>
                  </pic:nvPicPr>
                  <pic:blipFill>
                    <a:blip r:embed="rId33"/>
                    <a:stretch>
                      <a:fillRect/>
                    </a:stretch>
                  </pic:blipFill>
                  <pic:spPr>
                    <a:xfrm>
                      <a:off x="0" y="0"/>
                      <a:ext cx="5229225" cy="335280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rPr>
          <w:sz w:val="28"/>
          <w:szCs w:val="28"/>
        </w:rPr>
      </w:pPr>
    </w:p>
    <w:p>
      <w:pPr>
        <w:spacing w:line="360" w:lineRule="auto"/>
        <w:outlineLvl w:val="1"/>
        <w:rPr>
          <w:b/>
          <w:sz w:val="28"/>
          <w:szCs w:val="28"/>
        </w:rPr>
      </w:pPr>
      <w:bookmarkStart w:id="83" w:name="_Toc30776"/>
      <w:bookmarkStart w:id="84" w:name="_Toc15992"/>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83"/>
      <w:bookmarkEnd w:id="84"/>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b/>
          <w:sz w:val="28"/>
          <w:szCs w:val="28"/>
        </w:rPr>
        <w:drawing>
          <wp:inline distT="0" distB="0" distL="114300" distR="114300">
            <wp:extent cx="5876925" cy="276225"/>
            <wp:effectExtent l="0" t="0" r="9525" b="9525"/>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34"/>
                    <a:stretch>
                      <a:fillRect/>
                    </a:stretch>
                  </pic:blipFill>
                  <pic:spPr>
                    <a:xfrm>
                      <a:off x="0" y="0"/>
                      <a:ext cx="5876925" cy="276225"/>
                    </a:xfrm>
                    <a:prstGeom prst="rect">
                      <a:avLst/>
                    </a:prstGeom>
                    <a:noFill/>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sz w:val="28"/>
          <w:szCs w:val="28"/>
        </w:rPr>
        <w:drawing>
          <wp:inline distT="0" distB="0" distL="114300" distR="114300">
            <wp:extent cx="5867400" cy="514350"/>
            <wp:effectExtent l="0" t="0" r="0" b="0"/>
            <wp:docPr id="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pic:cNvPicPr>
                      <a:picLocks noChangeAspect="1"/>
                    </pic:cNvPicPr>
                  </pic:nvPicPr>
                  <pic:blipFill>
                    <a:blip r:embed="rId35"/>
                    <a:stretch>
                      <a:fillRect/>
                    </a:stretch>
                  </pic:blipFill>
                  <pic:spPr>
                    <a:xfrm>
                      <a:off x="0" y="0"/>
                      <a:ext cx="5867400" cy="514350"/>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sz w:val="28"/>
          <w:szCs w:val="28"/>
        </w:rPr>
        <w:drawing>
          <wp:inline distT="0" distB="0" distL="114300" distR="114300">
            <wp:extent cx="5819775" cy="3752850"/>
            <wp:effectExtent l="0" t="0" r="9525" b="0"/>
            <wp:docPr id="6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
                    <pic:cNvPicPr>
                      <a:picLocks noChangeAspect="1"/>
                    </pic:cNvPicPr>
                  </pic:nvPicPr>
                  <pic:blipFill>
                    <a:blip r:embed="rId36"/>
                    <a:stretch>
                      <a:fillRect/>
                    </a:stretch>
                  </pic:blipFill>
                  <pic:spPr>
                    <a:xfrm>
                      <a:off x="0" y="0"/>
                      <a:ext cx="5819775" cy="37528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spacing w:line="360" w:lineRule="auto"/>
        <w:outlineLvl w:val="0"/>
        <w:rPr>
          <w:b/>
          <w:sz w:val="36"/>
          <w:szCs w:val="32"/>
        </w:rPr>
      </w:pPr>
      <w:bookmarkStart w:id="85" w:name="_Toc3627"/>
      <w:bookmarkStart w:id="86" w:name="_Toc31036"/>
      <w:bookmarkStart w:id="87" w:name="_Toc16945"/>
      <w:bookmarkStart w:id="88" w:name="_Toc3242"/>
      <w:bookmarkStart w:id="89" w:name="_Toc13340"/>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85"/>
      <w:bookmarkEnd w:id="86"/>
      <w:bookmarkEnd w:id="87"/>
      <w:bookmarkEnd w:id="88"/>
      <w:bookmarkEnd w:id="89"/>
    </w:p>
    <w:p>
      <w:pPr>
        <w:pStyle w:val="22"/>
        <w:rPr>
          <w:sz w:val="21"/>
          <w:szCs w:val="21"/>
        </w:rPr>
      </w:pPr>
    </w:p>
    <w:tbl>
      <w:tblPr>
        <w:tblStyle w:val="12"/>
        <w:tblW w:w="9138" w:type="dxa"/>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90" w:name="_Toc32759"/>
      <w:bookmarkStart w:id="91" w:name="_Toc1636"/>
      <w:bookmarkStart w:id="92" w:name="_Toc6793"/>
      <w:bookmarkStart w:id="93" w:name="_Toc16683"/>
      <w:bookmarkStart w:id="94" w:name="_Toc20035"/>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90"/>
      <w:bookmarkEnd w:id="91"/>
      <w:bookmarkEnd w:id="92"/>
      <w:bookmarkEnd w:id="93"/>
      <w:bookmarkEnd w:id="94"/>
    </w:p>
    <w:tbl>
      <w:tblPr>
        <w:tblStyle w:val="12"/>
        <w:tblpPr w:leftFromText="180" w:rightFromText="180" w:vertAnchor="text" w:horzAnchor="page" w:tblpX="1800" w:tblpY="638"/>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pPr>
        <w:spacing w:line="360" w:lineRule="auto"/>
        <w:jc w:val="center"/>
        <w:outlineLvl w:val="9"/>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br w:type="page"/>
      </w:r>
    </w:p>
    <w:p>
      <w:pPr>
        <w:spacing w:line="360" w:lineRule="auto"/>
        <w:jc w:val="center"/>
        <w:outlineLvl w:val="9"/>
        <w:rPr>
          <w:rFonts w:ascii="微软雅黑" w:hAnsi="微软雅黑" w:eastAsia="微软雅黑" w:cs="微软雅黑"/>
          <w:color w:val="000000"/>
          <w:sz w:val="36"/>
          <w:szCs w:val="36"/>
        </w:rPr>
      </w:pPr>
    </w:p>
    <w:p>
      <w:pPr>
        <w:spacing w:line="360" w:lineRule="auto"/>
        <w:jc w:val="center"/>
        <w:outlineLvl w:val="0"/>
        <w:rPr>
          <w:rFonts w:ascii="微软雅黑" w:hAnsi="微软雅黑" w:eastAsia="微软雅黑" w:cs="微软雅黑"/>
          <w:color w:val="000000"/>
          <w:sz w:val="36"/>
          <w:szCs w:val="36"/>
        </w:rPr>
      </w:pPr>
      <w:bookmarkStart w:id="95" w:name="_Toc13007"/>
      <w:bookmarkStart w:id="96" w:name="_Toc25299"/>
      <w:bookmarkStart w:id="97" w:name="_Toc25676"/>
      <w:bookmarkStart w:id="98" w:name="_Toc6022"/>
      <w:r>
        <w:rPr>
          <w:rFonts w:hint="eastAsia" w:ascii="微软雅黑" w:hAnsi="微软雅黑" w:eastAsia="微软雅黑" w:cs="微软雅黑"/>
          <w:color w:val="000000"/>
          <w:sz w:val="36"/>
          <w:szCs w:val="36"/>
        </w:rPr>
        <w:t>声  明</w:t>
      </w:r>
      <w:bookmarkEnd w:id="95"/>
      <w:bookmarkEnd w:id="96"/>
      <w:bookmarkEnd w:id="97"/>
      <w:bookmarkEnd w:id="98"/>
    </w:p>
    <w:p>
      <w:pPr>
        <w:spacing w:line="360" w:lineRule="auto"/>
        <w:jc w:val="center"/>
        <w:outlineLvl w:val="9"/>
        <w:rPr>
          <w:rFonts w:ascii="微软雅黑" w:hAnsi="微软雅黑" w:eastAsia="微软雅黑" w:cs="微软雅黑"/>
          <w:color w:val="000000"/>
          <w:sz w:val="36"/>
          <w:szCs w:val="36"/>
        </w:rPr>
      </w:pPr>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Borders>
        <w:top w:val="none" w:sz="0" w:space="0"/>
        <w:left w:val="none" w:sz="0" w:space="0"/>
        <w:bottom w:val="none" w:sz="0" w:space="0"/>
        <w:right w:val="none" w:sz="0" w:space="0"/>
      </w:pgBorders>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67" name="文本框 1035"/>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wps:spPr>
                    <wps:txbx>
                      <w:txbxContent>
                        <w:p>
                          <w:pPr>
                            <w:pStyle w:val="7"/>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19</w:t>
                          </w:r>
                          <w:r>
                            <w:rPr>
                              <w:rFonts w:hint="eastAsia"/>
                              <w:b/>
                              <w:bCs/>
                              <w:sz w:val="24"/>
                              <w:szCs w:val="36"/>
                            </w:rPr>
                            <w:fldChar w:fldCharType="end"/>
                          </w:r>
                        </w:p>
                      </w:txbxContent>
                    </wps:txbx>
                    <wps:bodyPr lIns="0" tIns="0" rIns="0" bIns="0" upright="1"/>
                  </wps:wsp>
                </a:graphicData>
              </a:graphic>
            </wp:anchor>
          </w:drawing>
        </mc:Choice>
        <mc:Fallback>
          <w:pict>
            <v:shape id="文本框 1035" o:spid="_x0000_s1026" o:spt="202" type="#_x0000_t202" style="position:absolute;left:0pt;margin-left:212.1pt;margin-top:0pt;height:21.5pt;width:20.35pt;mso-position-horizontal-relative:margin;z-index:251659264;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A5e6TWAAAABwEAAA8AAAAAAAAAAQAgAAAAIgAAAGRycy9kb3ducmV2LnhtbFBL&#10;AQIUABQAAAAIAIdO4kDRxYnDvwEAAHUDAAAOAAAAAAAAAAEAIAAAACUBAABkcnMvZTJvRG9jLnht&#10;bFBLBQYAAAAABgAGAFkBAABWBQAAAAA=&#10;">
              <v:fill on="f" focussize="0,0"/>
              <v:stroke on="f"/>
              <v:imagedata o:title=""/>
              <o:lock v:ext="edit" aspectratio="f"/>
              <v:textbox inset="0mm,0mm,0mm,0mm">
                <w:txbxContent>
                  <w:p>
                    <w:pPr>
                      <w:pStyle w:val="7"/>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19</w:t>
                    </w:r>
                    <w:r>
                      <w:rPr>
                        <w:rFonts w:hint="eastAsia"/>
                        <w:b/>
                        <w:bCs/>
                        <w:sz w:val="24"/>
                        <w:szCs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176-630V/60A蓄电池放电测试仪</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3D0BC"/>
    <w:multiLevelType w:val="singleLevel"/>
    <w:tmpl w:val="E353D0BC"/>
    <w:lvl w:ilvl="0" w:tentative="0">
      <w:start w:val="1"/>
      <w:numFmt w:val="decimal"/>
      <w:lvlText w:val="%1."/>
      <w:lvlJc w:val="left"/>
      <w:pPr>
        <w:ind w:left="425" w:hanging="425"/>
      </w:pPr>
      <w:rPr>
        <w:rFonts w:hint="default"/>
      </w:rPr>
    </w:lvl>
  </w:abstractNum>
  <w:abstractNum w:abstractNumId="1">
    <w:nsid w:val="EBEF0808"/>
    <w:multiLevelType w:val="singleLevel"/>
    <w:tmpl w:val="EBEF0808"/>
    <w:lvl w:ilvl="0" w:tentative="0">
      <w:start w:val="1"/>
      <w:numFmt w:val="lowerLetter"/>
      <w:lvlText w:val="%1."/>
      <w:lvlJc w:val="left"/>
      <w:pPr>
        <w:tabs>
          <w:tab w:val="left" w:pos="420"/>
        </w:tabs>
        <w:ind w:left="845" w:hanging="425"/>
      </w:pPr>
      <w:rPr>
        <w:rFonts w:hint="default"/>
      </w:rPr>
    </w:lvl>
  </w:abstractNum>
  <w:abstractNum w:abstractNumId="2">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1"/>
    <w:multiLevelType w:val="multilevel"/>
    <w:tmpl w:val="0000001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1564CF3"/>
    <w:multiLevelType w:val="singleLevel"/>
    <w:tmpl w:val="01564CF3"/>
    <w:lvl w:ilvl="0" w:tentative="0">
      <w:start w:val="1"/>
      <w:numFmt w:val="bullet"/>
      <w:lvlText w:val=""/>
      <w:lvlJc w:val="left"/>
      <w:pPr>
        <w:ind w:left="420" w:hanging="420"/>
      </w:pPr>
      <w:rPr>
        <w:rFonts w:hint="default" w:ascii="Wingdings" w:hAnsi="Wingdings"/>
      </w:rPr>
    </w:lvl>
  </w:abstractNum>
  <w:abstractNum w:abstractNumId="7">
    <w:nsid w:val="15B27288"/>
    <w:multiLevelType w:val="singleLevel"/>
    <w:tmpl w:val="15B27288"/>
    <w:lvl w:ilvl="0" w:tentative="0">
      <w:start w:val="1"/>
      <w:numFmt w:val="lowerLetter"/>
      <w:lvlText w:val="%1."/>
      <w:lvlJc w:val="left"/>
      <w:pPr>
        <w:tabs>
          <w:tab w:val="left" w:pos="420"/>
        </w:tabs>
        <w:ind w:left="845" w:hanging="425"/>
      </w:pPr>
      <w:rPr>
        <w:rFonts w:hint="default"/>
      </w:rPr>
    </w:lvl>
  </w:abstractNum>
  <w:abstractNum w:abstractNumId="8">
    <w:nsid w:val="1D8E0B38"/>
    <w:multiLevelType w:val="singleLevel"/>
    <w:tmpl w:val="1D8E0B38"/>
    <w:lvl w:ilvl="0" w:tentative="0">
      <w:start w:val="1"/>
      <w:numFmt w:val="decimal"/>
      <w:lvlText w:val="%1."/>
      <w:lvlJc w:val="left"/>
      <w:pPr>
        <w:ind w:left="425" w:hanging="425"/>
      </w:pPr>
      <w:rPr>
        <w:rFonts w:hint="default"/>
      </w:rPr>
    </w:lvl>
  </w:abstractNum>
  <w:abstractNum w:abstractNumId="9">
    <w:nsid w:val="2294CA3B"/>
    <w:multiLevelType w:val="singleLevel"/>
    <w:tmpl w:val="2294CA3B"/>
    <w:lvl w:ilvl="0" w:tentative="0">
      <w:start w:val="1"/>
      <w:numFmt w:val="lowerLetter"/>
      <w:lvlText w:val="%1."/>
      <w:lvlJc w:val="left"/>
      <w:pPr>
        <w:tabs>
          <w:tab w:val="left" w:pos="420"/>
        </w:tabs>
        <w:ind w:left="845" w:hanging="425"/>
      </w:pPr>
      <w:rPr>
        <w:rFonts w:hint="default"/>
      </w:rPr>
    </w:lvl>
  </w:abstractNum>
  <w:abstractNum w:abstractNumId="10">
    <w:nsid w:val="5BB3325D"/>
    <w:multiLevelType w:val="multilevel"/>
    <w:tmpl w:val="5BB332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0"/>
  </w:num>
  <w:num w:numId="2">
    <w:abstractNumId w:val="0"/>
  </w:num>
  <w:num w:numId="3">
    <w:abstractNumId w:val="1"/>
  </w:num>
  <w:num w:numId="4">
    <w:abstractNumId w:val="9"/>
  </w:num>
  <w:num w:numId="5">
    <w:abstractNumId w:val="7"/>
  </w:num>
  <w:num w:numId="6">
    <w:abstractNumId w:val="8"/>
  </w:num>
  <w:num w:numId="7">
    <w:abstractNumId w:val="2"/>
  </w:num>
  <w:num w:numId="8">
    <w:abstractNumId w:val="3"/>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ODVkYThkNjgyYTgyNDdkZjBjMjcwZmFmMDI1ZGIifQ=="/>
  </w:docVars>
  <w:rsids>
    <w:rsidRoot w:val="00F928B1"/>
    <w:rsid w:val="00052164"/>
    <w:rsid w:val="0007741C"/>
    <w:rsid w:val="00100655"/>
    <w:rsid w:val="00211893"/>
    <w:rsid w:val="002B595C"/>
    <w:rsid w:val="003658A5"/>
    <w:rsid w:val="003E462A"/>
    <w:rsid w:val="00466F1C"/>
    <w:rsid w:val="004E0F76"/>
    <w:rsid w:val="004F76F5"/>
    <w:rsid w:val="005A7461"/>
    <w:rsid w:val="0062523D"/>
    <w:rsid w:val="00636AA5"/>
    <w:rsid w:val="00820C63"/>
    <w:rsid w:val="00852C99"/>
    <w:rsid w:val="0086541B"/>
    <w:rsid w:val="00A229C3"/>
    <w:rsid w:val="00A33DA7"/>
    <w:rsid w:val="00B530CA"/>
    <w:rsid w:val="00BC28B8"/>
    <w:rsid w:val="00C04020"/>
    <w:rsid w:val="00E77FEE"/>
    <w:rsid w:val="00F043EA"/>
    <w:rsid w:val="00F163E7"/>
    <w:rsid w:val="00F20553"/>
    <w:rsid w:val="00F928B1"/>
    <w:rsid w:val="00FF060A"/>
    <w:rsid w:val="01C26416"/>
    <w:rsid w:val="03550784"/>
    <w:rsid w:val="05D154D0"/>
    <w:rsid w:val="06496337"/>
    <w:rsid w:val="0763093C"/>
    <w:rsid w:val="07F54249"/>
    <w:rsid w:val="092E2093"/>
    <w:rsid w:val="0E1B7EF0"/>
    <w:rsid w:val="11194EA4"/>
    <w:rsid w:val="11BC35F8"/>
    <w:rsid w:val="121329B8"/>
    <w:rsid w:val="15D3440A"/>
    <w:rsid w:val="17756562"/>
    <w:rsid w:val="19332389"/>
    <w:rsid w:val="1D02248A"/>
    <w:rsid w:val="1D242E25"/>
    <w:rsid w:val="1EFE726C"/>
    <w:rsid w:val="2181078B"/>
    <w:rsid w:val="247A56CF"/>
    <w:rsid w:val="265026DA"/>
    <w:rsid w:val="26C612D1"/>
    <w:rsid w:val="27911EF8"/>
    <w:rsid w:val="28D728F5"/>
    <w:rsid w:val="2A3341D4"/>
    <w:rsid w:val="313830FA"/>
    <w:rsid w:val="32950315"/>
    <w:rsid w:val="358A676D"/>
    <w:rsid w:val="35AA7A0B"/>
    <w:rsid w:val="35F2653C"/>
    <w:rsid w:val="379F42D6"/>
    <w:rsid w:val="383F6B1F"/>
    <w:rsid w:val="387018E3"/>
    <w:rsid w:val="3ABD7151"/>
    <w:rsid w:val="3AC34914"/>
    <w:rsid w:val="3AF834C5"/>
    <w:rsid w:val="3B210330"/>
    <w:rsid w:val="3F3271CE"/>
    <w:rsid w:val="40346818"/>
    <w:rsid w:val="41485461"/>
    <w:rsid w:val="42F25969"/>
    <w:rsid w:val="430F08B9"/>
    <w:rsid w:val="4364299C"/>
    <w:rsid w:val="47950617"/>
    <w:rsid w:val="4A1A4B4B"/>
    <w:rsid w:val="4B293527"/>
    <w:rsid w:val="4BFE5E91"/>
    <w:rsid w:val="4D5338B3"/>
    <w:rsid w:val="50B973DF"/>
    <w:rsid w:val="543A450F"/>
    <w:rsid w:val="54B5151B"/>
    <w:rsid w:val="550939B4"/>
    <w:rsid w:val="552839E4"/>
    <w:rsid w:val="56F803D8"/>
    <w:rsid w:val="57FC7C86"/>
    <w:rsid w:val="58A06FBC"/>
    <w:rsid w:val="5B7F419E"/>
    <w:rsid w:val="5EC826F5"/>
    <w:rsid w:val="5F4C6FCE"/>
    <w:rsid w:val="613163F4"/>
    <w:rsid w:val="62B376F4"/>
    <w:rsid w:val="636E37DA"/>
    <w:rsid w:val="6491129C"/>
    <w:rsid w:val="66E00EB2"/>
    <w:rsid w:val="67504C8F"/>
    <w:rsid w:val="69E44EDE"/>
    <w:rsid w:val="6A4E506E"/>
    <w:rsid w:val="6A7A3E4D"/>
    <w:rsid w:val="6B7D2668"/>
    <w:rsid w:val="6D1C18D5"/>
    <w:rsid w:val="6D244BB7"/>
    <w:rsid w:val="6F291084"/>
    <w:rsid w:val="6F802D04"/>
    <w:rsid w:val="6FEE2869"/>
    <w:rsid w:val="708E1AB0"/>
    <w:rsid w:val="71AC7EF7"/>
    <w:rsid w:val="73A41695"/>
    <w:rsid w:val="73EC5415"/>
    <w:rsid w:val="748C1867"/>
    <w:rsid w:val="74AA27F6"/>
    <w:rsid w:val="76BC71DB"/>
    <w:rsid w:val="795A6A74"/>
    <w:rsid w:val="7AC56091"/>
    <w:rsid w:val="7AFA7F9C"/>
    <w:rsid w:val="7C5A3A25"/>
    <w:rsid w:val="7CB665AF"/>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b/>
      <w:bCs/>
      <w:sz w:val="28"/>
      <w:szCs w:val="28"/>
    </w:rPr>
  </w:style>
  <w:style w:type="paragraph" w:styleId="3">
    <w:name w:val="heading 2"/>
    <w:basedOn w:val="1"/>
    <w:next w:val="1"/>
    <w:qFormat/>
    <w:uiPriority w:val="1"/>
    <w:pPr>
      <w:ind w:left="1000" w:hanging="360"/>
      <w:outlineLvl w:val="1"/>
    </w:pPr>
    <w:rPr>
      <w:b/>
      <w:bCs/>
      <w:sz w:val="24"/>
      <w:szCs w:val="24"/>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toc 5"/>
    <w:basedOn w:val="1"/>
    <w:next w:val="1"/>
    <w:qFormat/>
    <w:uiPriority w:val="1"/>
    <w:pPr>
      <w:spacing w:before="43"/>
      <w:ind w:left="1537" w:hanging="478"/>
    </w:pPr>
    <w:rPr>
      <w:sz w:val="21"/>
      <w:szCs w:val="21"/>
    </w:rPr>
  </w:style>
  <w:style w:type="paragraph" w:styleId="6">
    <w:name w:val="toc 3"/>
    <w:basedOn w:val="1"/>
    <w:next w:val="1"/>
    <w:qFormat/>
    <w:uiPriority w:val="1"/>
    <w:pPr>
      <w:spacing w:before="43"/>
      <w:ind w:left="220"/>
    </w:pPr>
    <w:rPr>
      <w:b/>
      <w:bCs/>
      <w:sz w:val="21"/>
      <w:szCs w:val="21"/>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qFormat/>
    <w:uiPriority w:val="1"/>
    <w:pPr>
      <w:spacing w:before="43"/>
      <w:ind w:left="1060" w:right="489" w:hanging="1060"/>
      <w:jc w:val="right"/>
    </w:pPr>
    <w:rPr>
      <w:b/>
      <w:bCs/>
      <w:sz w:val="21"/>
      <w:szCs w:val="21"/>
    </w:rPr>
  </w:style>
  <w:style w:type="paragraph" w:styleId="10">
    <w:name w:val="toc 4"/>
    <w:basedOn w:val="1"/>
    <w:next w:val="1"/>
    <w:qFormat/>
    <w:uiPriority w:val="1"/>
    <w:pPr>
      <w:spacing w:before="43"/>
      <w:ind w:left="1060" w:hanging="420"/>
    </w:pPr>
    <w:rPr>
      <w:b/>
      <w:bCs/>
      <w:i/>
    </w:rPr>
  </w:style>
  <w:style w:type="paragraph" w:styleId="11">
    <w:name w:val="toc 2"/>
    <w:basedOn w:val="1"/>
    <w:next w:val="1"/>
    <w:qFormat/>
    <w:uiPriority w:val="1"/>
    <w:pPr>
      <w:spacing w:before="43"/>
      <w:ind w:left="1636" w:right="489" w:hanging="1636"/>
      <w:jc w:val="right"/>
    </w:pPr>
    <w:rPr>
      <w:sz w:val="21"/>
      <w:szCs w:val="21"/>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bCs/>
    </w:rPr>
  </w:style>
  <w:style w:type="paragraph" w:customStyle="1" w:styleId="16">
    <w:name w:val="List Paragraph"/>
    <w:basedOn w:val="1"/>
    <w:qFormat/>
    <w:uiPriority w:val="1"/>
    <w:pPr>
      <w:spacing w:before="43"/>
      <w:ind w:left="1480" w:hanging="409"/>
    </w:pPr>
  </w:style>
  <w:style w:type="paragraph" w:customStyle="1" w:styleId="17">
    <w:name w:val="Table Paragraph"/>
    <w:basedOn w:val="1"/>
    <w:qFormat/>
    <w:uiPriority w:val="1"/>
    <w:pPr>
      <w:spacing w:before="30"/>
      <w:ind w:left="95"/>
      <w:jc w:val="center"/>
    </w:pPr>
  </w:style>
  <w:style w:type="paragraph" w:customStyle="1" w:styleId="18">
    <w:name w:val="WPSOffice手动目录 1"/>
    <w:qFormat/>
    <w:uiPriority w:val="0"/>
    <w:rPr>
      <w:rFonts w:ascii="Times New Roman" w:hAnsi="Times New Roman" w:eastAsia="宋体" w:cs="Times New Roman"/>
      <w:lang w:val="en-US" w:eastAsia="zh-CN" w:bidi="ar-SA"/>
    </w:rPr>
  </w:style>
  <w:style w:type="table" w:customStyle="1" w:styleId="19">
    <w:name w:val="Table Normal"/>
    <w:unhideWhenUsed/>
    <w:qFormat/>
    <w:uiPriority w:val="2"/>
    <w:tblPr>
      <w:tblCellMar>
        <w:top w:w="0" w:type="dxa"/>
        <w:left w:w="0" w:type="dxa"/>
        <w:bottom w:w="0" w:type="dxa"/>
        <w:right w:w="0" w:type="dxa"/>
      </w:tblCellMar>
    </w:tblPr>
  </w:style>
  <w:style w:type="paragraph" w:customStyle="1" w:styleId="2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2">
    <w:name w:val="p0"/>
    <w:basedOn w:val="1"/>
    <w:qFormat/>
    <w:uiPriority w:val="0"/>
    <w:pPr>
      <w:widowControl/>
    </w:pPr>
    <w:rPr>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TM3NjUzMDQ2MjIzIiwKCSJHcm91cElkIiA6ICIxMzc4Nzk3NzY1IiwKCSJJbWFnZSIgOiAiaVZCT1J3MEtHZ29BQUFBTlNVaEVVZ0FBQkZ3QUFBSmFDQVlBQUFBUzhGUHVBQUFBQ1hCSVdYTUFBQXNUQUFBTEV3RUFtcHdZQUFBZ0FFbEVRVlI0bk96ZGVYd2NkZjAvOE5kblpuZDJONXV6T1pxN2FYTTJMYlJkVzBBRXRGL0FBMUVVL1lJMytwVkR2eDQvTHhRdlJFVVU4VllFQkFYMTYwRlJsRk1Sc0VLaEZBaHBROXMwVGRLbU9adHJjKzY5Ty9QNS9iRXp5V2E3U1pNMnZlRDFmRHoyc1RPZm1mbk03S2F3dSs5NWZ6NXZ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YwclB2LzVIZ2I1NkE5UzlzQUFBQUFTVVZPUks1Q1lJST0iLAoJIlRoZW1lIiA6ICIiLAoJIlR5cGUiIDogImZsb3ciLAoJIlZlcnNpb24iIDogIj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5486</Words>
  <Characters>6002</Characters>
  <Lines>58</Lines>
  <Paragraphs>16</Paragraphs>
  <TotalTime>0</TotalTime>
  <ScaleCrop>false</ScaleCrop>
  <LinksUpToDate>false</LinksUpToDate>
  <CharactersWithSpaces>6181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YY</dc:creator>
  <cp:lastModifiedBy>null</cp:lastModifiedBy>
  <dcterms:modified xsi:type="dcterms:W3CDTF">2022-07-26T03:47:08Z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492BCE585259433FB093BE034839C57C</vt:lpwstr>
  </property>
</Properties>
</file>