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-1003300</wp:posOffset>
            </wp:positionV>
            <wp:extent cx="7557770" cy="10703560"/>
            <wp:effectExtent l="0" t="0" r="5080" b="254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-165100</wp:posOffset>
                </wp:positionV>
                <wp:extent cx="4319270" cy="9544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04140"/>
                          <a:ext cx="431927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  <w:t>蓄电池检测维护设备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4pt;margin-top:-13pt;height:75.15pt;width:340.1pt;z-index:251662336;mso-width-relative:page;mso-height-relative:page;" filled="f" stroked="f" coordsize="21600,21600" o:gfxdata="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i8MvncAAAACwEAAA8A&#10;AAAAAAAAAQAgAAAAIgAAAGRycy9kb3ducmV2LnhtbFBLAQIUABQAAAAIAIdO4kBLlYa+TAIAAH4E&#10;AAAOAAAAAAAAAAEAIAAAACs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思源黑体 CN Bold" w:hAnsi="思源黑体 CN Bold" w:eastAsia="思源黑体 CN Bold" w:cs="思源黑体 CN Bold"/>
                          <w:sz w:val="72"/>
                          <w:szCs w:val="14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</w:rPr>
                        <w:t>蓄电池检测维护设备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sectPr>
          <w:headerReference r:id="rId3" w:type="default"/>
          <w:footerReference r:id="rId4" w:type="default"/>
          <w:pgSz w:w="11905" w:h="16837"/>
          <w:pgMar w:top="1440" w:right="1800" w:bottom="1440" w:left="1800" w:header="851" w:footer="992" w:gutter="0"/>
          <w:cols w:space="0" w:num="1"/>
          <w:docGrid w:type="lines" w:linePitch="312" w:charSpace="0"/>
        </w:sectPr>
      </w:pPr>
      <w:bookmarkStart w:id="0" w:name="_GoBack"/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1692275</wp:posOffset>
            </wp:positionV>
            <wp:extent cx="3904615" cy="3992245"/>
            <wp:effectExtent l="0" t="0" r="0" b="0"/>
            <wp:wrapNone/>
            <wp:docPr id="14" name="图片 14" descr="C:\Users\Administrator\Desktop\蓄电池技术规范书模板\蓄电池测试产品图.png蓄电池测试产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蓄电池技术规范书模板\蓄电池测试产品图.png蓄电池测试产品图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7739380</wp:posOffset>
                </wp:positionV>
                <wp:extent cx="3733165" cy="4400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895" y="6913245"/>
                          <a:ext cx="373316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黑体" w:hAnsi="黑体" w:eastAsia="黑体" w:cs="黑体"/>
                                <w:spacing w:val="10"/>
                                <w:kern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183"/>
                                <w:kern w:val="0"/>
                                <w:sz w:val="44"/>
                                <w:szCs w:val="44"/>
                                <w:fitText w:val="5280" w:id="1833526113"/>
                              </w:rPr>
                              <w:t>产品技术规范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"/>
                                <w:kern w:val="0"/>
                                <w:sz w:val="44"/>
                                <w:szCs w:val="44"/>
                                <w:fitText w:val="5280" w:id="1833526113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95pt;margin-top:609.4pt;height:34.65pt;width:293.95pt;z-index:251666432;mso-width-relative:page;mso-height-relative:page;" filled="f" stroked="f" coordsize="21600,21600" o:gfxdata="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HMDC73AAAAA0BAAAP&#10;AAAAAAAAAAEAIAAAACIAAABkcnMvZG93bnJldi54bWxQSwECFAAUAAAACACHTuJAZEqHsU0CAACB&#10;BAAADgAAAAAAAAABACAAAAAr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黑体" w:hAnsi="黑体" w:eastAsia="黑体" w:cs="黑体"/>
                          <w:spacing w:val="10"/>
                          <w:kern w:val="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183"/>
                          <w:kern w:val="0"/>
                          <w:sz w:val="44"/>
                          <w:szCs w:val="44"/>
                          <w:fitText w:val="5280" w:id="1833526113"/>
                        </w:rPr>
                        <w:t>产品技术规范</w:t>
                      </w:r>
                      <w:r>
                        <w:rPr>
                          <w:rFonts w:hint="eastAsia" w:ascii="黑体" w:hAnsi="黑体" w:eastAsia="黑体" w:cs="黑体"/>
                          <w:spacing w:val="2"/>
                          <w:kern w:val="0"/>
                          <w:sz w:val="44"/>
                          <w:szCs w:val="44"/>
                          <w:fitText w:val="5280" w:id="1833526113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6149975</wp:posOffset>
                </wp:positionV>
                <wp:extent cx="5882005" cy="902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065" y="5016500"/>
                          <a:ext cx="588200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  <w:t>蓄电池放电测试仪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484.25pt;height:71.1pt;width:463.15pt;z-index:251663360;mso-width-relative:page;mso-height-relative:page;" filled="f" stroked="f" coordsize="21600,21600" o:gfxdata="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iHB1d0AAAANAQAA&#10;DwAAAAAAAAABACAAAAAiAAAAZHJzL2Rvd25yZXYueG1sUEsBAhQAFAAAAAgAh07iQGFd/wVNAgAA&#10;gQQAAA4AAAAAAAAAAQAgAAAALA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  <w:t>蓄电池放电测试仪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7106285</wp:posOffset>
                </wp:positionV>
                <wp:extent cx="2433320" cy="467995"/>
                <wp:effectExtent l="0" t="0" r="5080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380" y="6134735"/>
                          <a:ext cx="2433320" cy="4679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4pt;margin-top:559.55pt;height:36.85pt;width:191.6pt;z-index:-251655168;v-text-anchor:middle;mso-width-relative:page;mso-height-relative:page;" fillcolor="#C00000" filled="t" stroked="f" coordsize="21600,21600" o:gfxdata="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GPDkuTbAAAADQEAAA8AAAAAAAAAAQAg&#10;AAAAIgAAAGRycy9kb3ducmV2LnhtbFBLAQIUABQAAAAIAIdO4kCtIXLXfQIAAOcEAAAOAAAAAAAA&#10;AAEAIAAAACo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7090410</wp:posOffset>
                </wp:positionV>
                <wp:extent cx="2931160" cy="484505"/>
                <wp:effectExtent l="0" t="0" r="2540" b="1079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2260" y="6114415"/>
                          <a:ext cx="2931160" cy="4845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规格：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10-800V/0-60A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25pt;margin-top:558.3pt;height:38.15pt;width:230.8pt;z-index:251665408;mso-width-relative:page;mso-height-relative:page;" fillcolor="#C00000" filled="t" stroked="f" coordsize="21600,21600" o:gfxdata="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ln8ha2QAAAA0BAAAPAAAAAAAAAAEAIAAAACIAAABkcnMvZG93bnJldi54bWxQSwECFAAU&#10;AAAACACHTuJA4EIO0GICAACrBAAADgAAAAAAAAABACAAAAAoAQAAZHJzL2Uyb0RvYy54bWxQSwUG&#10;AAAAAAYABgBZAQAA/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规格：</w:t>
                      </w: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10-800V/0-60A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7559040</wp:posOffset>
                </wp:positionV>
                <wp:extent cx="3469005" cy="1828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400" y="6965950"/>
                          <a:ext cx="346900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/>
                                <w:sz w:val="34"/>
                                <w:szCs w:val="34"/>
                              </w:rPr>
                              <w:t>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5pt;margin-top:595.2pt;height:14.4pt;width:273.15pt;z-index:251667456;mso-width-relative:page;mso-height-relative:page;" filled="f" stroked="f" coordsize="21600,21600" o:gfxdata="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Ht6e7cAAAADQEAAA8A&#10;AAAAAAAAAQAgAAAAIgAAAGRycy9kb3ducmV2LnhtbFBLAQIUABQAAAAIAIdO4kDwSILCTAIAAIEE&#10;AAAOAAAAAAAAAAEAIAAAACs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eastAsia"/>
                          <w:sz w:val="34"/>
                          <w:szCs w:val="34"/>
                        </w:rPr>
                        <w:t>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128270</wp:posOffset>
                </wp:positionV>
                <wp:extent cx="4378960" cy="4076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0" y="1139825"/>
                          <a:ext cx="437896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2E26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 xml:space="preserve">Battery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 xml:space="preserve">Testing &amp; Maintenance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>Teste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3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10.1pt;height:32.1pt;width:344.8pt;z-index:251664384;mso-width-relative:page;mso-height-relative:page;" filled="f" stroked="f" coordsize="21600,21600" o:gfxdata="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GtjaiNoAAAAJAQAADwAA&#10;AAAAAAABACAAAAAiAAAAZHJzL2Rvd25yZXYueG1sUEsBAhQAFAAAAAgAh07iQE3Too9NAgAAgQQA&#10;AA4AAAAAAAAAAQAgAAAAKQ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2E26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 xml:space="preserve">Battery </w:t>
                      </w: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 xml:space="preserve">Testing &amp; Maintenance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>Teste</w:t>
                      </w:r>
                      <w:r>
                        <w:rPr>
                          <w:rFonts w:hint="eastAsia" w:ascii="黑体" w:hAnsi="黑体" w:eastAsia="黑体" w:cs="黑体"/>
                          <w:spacing w:val="23"/>
                          <w:kern w:val="0"/>
                          <w:sz w:val="28"/>
                          <w:szCs w:val="28"/>
                          <w:fitText w:val="6720" w:id="2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Lines="50" w:afterLines="50" w:line="480" w:lineRule="exact"/>
        <w:jc w:val="left"/>
        <w:rPr>
          <w:rStyle w:val="7"/>
          <w:rFonts w:ascii="微软雅黑" w:hAnsi="微软雅黑" w:eastAsia="微软雅黑"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产品信息</w:t>
      </w:r>
    </w:p>
    <w:p>
      <w:pPr>
        <w:spacing w:line="240" w:lineRule="auto"/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设备名称：</w:t>
      </w:r>
      <w:r>
        <w:rPr>
          <w:rFonts w:hint="eastAsia" w:ascii="楷体" w:hAnsi="楷体" w:eastAsia="楷体" w:cs="楷体"/>
          <w:b/>
          <w:bCs/>
          <w:sz w:val="28"/>
          <w:szCs w:val="28"/>
        </w:rPr>
        <w:t>蓄电池放电测试仪</w:t>
      </w:r>
    </w:p>
    <w:p>
      <w:pPr>
        <w:spacing w:line="240" w:lineRule="auto"/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型    号：</w:t>
      </w:r>
      <w:r>
        <w:rPr>
          <w:rFonts w:hint="eastAsia" w:ascii="楷体" w:hAnsi="楷体" w:eastAsia="楷体" w:cs="楷体"/>
          <w:b/>
          <w:bCs/>
          <w:color w:val="000000"/>
          <w:sz w:val="28"/>
          <w:szCs w:val="28"/>
          <w:lang w:val="en-US" w:eastAsia="zh-CN"/>
        </w:rPr>
        <w:t>10-800V/0-60A</w:t>
      </w:r>
    </w:p>
    <w:p>
      <w:pPr>
        <w:spacing w:line="240" w:lineRule="auto"/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数    量：1台</w:t>
      </w:r>
      <w:r>
        <w:rPr>
          <w:rFonts w:hint="eastAsia" w:ascii="楷体" w:hAnsi="楷体" w:eastAsia="楷体" w:cs="楷体"/>
          <w:b/>
          <w:bCs/>
          <w:color w:val="000000"/>
          <w:sz w:val="28"/>
          <w:szCs w:val="28"/>
          <w:lang w:val="en-US" w:eastAsia="zh-CN"/>
        </w:rPr>
        <w:t>/</w:t>
      </w: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套</w:t>
      </w:r>
    </w:p>
    <w:p>
      <w:pPr>
        <w:spacing w:line="240" w:lineRule="auto"/>
        <w:rPr>
          <w:rFonts w:hint="eastAsia" w:ascii="楷体" w:hAnsi="楷体" w:eastAsia="楷体" w:cs="楷体"/>
          <w:b/>
          <w:bCs/>
          <w:color w:val="000000"/>
          <w:sz w:val="28"/>
          <w:szCs w:val="28"/>
          <w:lang w:val="en-US" w:eastAsia="zh-CN"/>
        </w:rPr>
      </w:pP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7"/>
          <w:rFonts w:ascii="微软雅黑" w:hAnsi="微软雅黑" w:eastAsia="微软雅黑"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一、产品概况</w:t>
      </w:r>
    </w:p>
    <w:p>
      <w:pPr>
        <w:widowControl/>
        <w:spacing w:before="100" w:beforeAutospacing="1" w:after="100" w:afterAutospacing="1" w:line="400" w:lineRule="exact"/>
        <w:ind w:left="283" w:leftChars="135" w:firstLine="420" w:firstLineChars="200"/>
        <w:jc w:val="left"/>
        <w:rPr>
          <w:rStyle w:val="7"/>
          <w:rFonts w:ascii="微软雅黑" w:hAnsi="微软雅黑" w:eastAsia="微软雅黑"/>
          <w:bCs w:val="0"/>
          <w:sz w:val="24"/>
        </w:rPr>
      </w:pPr>
      <w:r>
        <w:rPr>
          <w:rFonts w:hint="eastAsia" w:ascii="微软雅黑" w:hAnsi="微软雅黑" w:eastAsia="微软雅黑"/>
          <w:bCs/>
          <w:szCs w:val="21"/>
          <w:lang w:val="en-US" w:eastAsia="zh-CN"/>
        </w:rPr>
        <w:t>10-800V/0-60A</w:t>
      </w:r>
      <w:r>
        <w:rPr>
          <w:rFonts w:hint="eastAsia" w:ascii="微软雅黑" w:hAnsi="微软雅黑" w:eastAsia="微软雅黑"/>
          <w:bCs/>
          <w:szCs w:val="21"/>
        </w:rPr>
        <w:t>蓄电池放电容量测试仪通过内置电子负载对电池组实际进行放电。满足</w:t>
      </w:r>
      <w:r>
        <w:rPr>
          <w:rFonts w:hint="eastAsia" w:ascii="微软雅黑" w:hAnsi="微软雅黑" w:eastAsia="微软雅黑"/>
          <w:bCs/>
          <w:szCs w:val="21"/>
          <w:lang w:val="en-US" w:eastAsia="zh-CN"/>
        </w:rPr>
        <w:t>10-800V</w:t>
      </w:r>
      <w:r>
        <w:rPr>
          <w:rFonts w:hint="eastAsia" w:ascii="微软雅黑" w:hAnsi="微软雅黑" w:eastAsia="微软雅黑"/>
          <w:bCs/>
          <w:szCs w:val="21"/>
        </w:rPr>
        <w:t>的电池组放电测试。测试仪可以实时监控放电过程中的蓄电池电压、放电电流、放电时间、放电容量等参数；适用于各种蓄电池的活化放电、蓄电池初充电时的放电、蓄电池的维护放电，同时也可检验蓄电池的储电性能及负载容量等；具有操作简便、放电安全等优点。</w:t>
      </w: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Fonts w:ascii="微软雅黑" w:hAnsi="微软雅黑" w:eastAsia="微软雅黑"/>
          <w:b/>
          <w:bCs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二、产品特点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8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680720</wp:posOffset>
            </wp:positionV>
            <wp:extent cx="2143760" cy="1196975"/>
            <wp:effectExtent l="0" t="0" r="8890" b="3175"/>
            <wp:wrapSquare wrapText="bothSides"/>
            <wp:docPr id="2" name="图片 2" descr="16408318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083181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测试电压范围宽</w:t>
      </w:r>
      <w:r>
        <w:rPr>
          <w:rFonts w:hint="eastAsia" w:ascii="微软雅黑" w:hAnsi="微软雅黑" w:eastAsia="微软雅黑"/>
          <w:szCs w:val="21"/>
        </w:rPr>
        <w:t>，覆盖</w:t>
      </w:r>
      <w:r>
        <w:rPr>
          <w:rFonts w:hint="eastAsia" w:ascii="微软雅黑" w:hAnsi="微软雅黑" w:eastAsia="微软雅黑"/>
          <w:szCs w:val="21"/>
          <w:lang w:val="en-US" w:eastAsia="zh-CN"/>
        </w:rPr>
        <w:t>10</w:t>
      </w:r>
      <w:r>
        <w:rPr>
          <w:rFonts w:ascii="微软雅黑" w:hAnsi="微软雅黑" w:eastAsia="微软雅黑"/>
          <w:szCs w:val="21"/>
        </w:rPr>
        <w:t>-</w:t>
      </w:r>
      <w:r>
        <w:rPr>
          <w:rFonts w:hint="eastAsia" w:ascii="微软雅黑" w:hAnsi="微软雅黑" w:eastAsia="微软雅黑"/>
          <w:szCs w:val="21"/>
          <w:lang w:val="en-US" w:eastAsia="zh-CN"/>
        </w:rPr>
        <w:t>8</w:t>
      </w:r>
      <w:r>
        <w:rPr>
          <w:rFonts w:ascii="微软雅黑" w:hAnsi="微软雅黑" w:eastAsia="微软雅黑"/>
          <w:szCs w:val="21"/>
        </w:rPr>
        <w:t>00V</w:t>
      </w:r>
      <w:r>
        <w:rPr>
          <w:rFonts w:hint="eastAsia" w:ascii="微软雅黑" w:hAnsi="微软雅黑" w:eastAsia="微软雅黑"/>
          <w:szCs w:val="21"/>
        </w:rPr>
        <w:t>电压范围电池组放电测试，最大放电电流达到</w:t>
      </w:r>
      <w:r>
        <w:rPr>
          <w:rFonts w:ascii="微软雅黑" w:hAnsi="微软雅黑" w:eastAsia="微软雅黑"/>
          <w:szCs w:val="21"/>
        </w:rPr>
        <w:t>150A</w:t>
      </w:r>
      <w:r>
        <w:rPr>
          <w:rFonts w:hint="eastAsia" w:ascii="微软雅黑" w:hAnsi="微软雅黑" w:eastAsia="微软雅黑"/>
          <w:szCs w:val="21"/>
        </w:rPr>
        <w:t>，一机抵五台，满足多种电压等级的电池组测试。</w:t>
      </w:r>
    </w:p>
    <w:p>
      <w:pPr>
        <w:pStyle w:val="8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1359535</wp:posOffset>
            </wp:positionV>
            <wp:extent cx="2185670" cy="1221740"/>
            <wp:effectExtent l="0" t="0" r="5080" b="16510"/>
            <wp:wrapSquare wrapText="bothSides"/>
            <wp:docPr id="6" name="图片 6" descr="16408331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083316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产品采用定制镍铬合金电阻器作为负载源。</w:t>
      </w:r>
      <w:r>
        <w:rPr>
          <w:rFonts w:hint="eastAsia" w:ascii="微软雅黑" w:hAnsi="微软雅黑" w:eastAsia="微软雅黑"/>
          <w:bCs/>
          <w:szCs w:val="21"/>
        </w:rPr>
        <w:t>低阻值；能实现更大电流的放电，定制型外观使功率密度更高。高精度；精度能控制在±0.001Ω内，作为负载源使放电过程更稳定。低温度系数；受温度系数影响小，环境适应能力强。耐电流冲击；耐电流能力强，能快速响应大电流冲击，放电过程更可靠。</w:t>
      </w:r>
    </w:p>
    <w:p>
      <w:pPr>
        <w:pStyle w:val="8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智能芯片控制。</w:t>
      </w:r>
      <w:r>
        <w:rPr>
          <w:rFonts w:hint="eastAsia" w:ascii="微软雅黑" w:hAnsi="微软雅黑" w:eastAsia="微软雅黑"/>
          <w:bCs/>
          <w:szCs w:val="21"/>
        </w:rPr>
        <w:t>放电过程智能控制，跟随蓄电池电压下降自动调整，保证恒流放电。单节蓄电池电压实时采集，并以曲线方式展示，便于评估分析，同时智能分析电池电压状态，并作出评估。智能计算放电容量与放电小时率之间的转换，实现电池容量状态最佳评估效果。可设定多种门限阀值，智能判断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3982085</wp:posOffset>
            </wp:positionH>
            <wp:positionV relativeFrom="paragraph">
              <wp:posOffset>271145</wp:posOffset>
            </wp:positionV>
            <wp:extent cx="2137410" cy="1186180"/>
            <wp:effectExtent l="0" t="0" r="15240" b="13970"/>
            <wp:wrapSquare wrapText="bothSides"/>
            <wp:docPr id="4" name="图片 4" descr="16408318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083189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szCs w:val="21"/>
        </w:rPr>
        <w:t>7</w:t>
      </w:r>
      <w:r>
        <w:rPr>
          <w:rFonts w:hint="eastAsia" w:ascii="微软雅黑" w:hAnsi="微软雅黑" w:eastAsia="微软雅黑"/>
          <w:b/>
          <w:szCs w:val="21"/>
        </w:rPr>
        <w:t>英寸超大液晶触摸屏：</w:t>
      </w:r>
      <w:r>
        <w:rPr>
          <w:rFonts w:hint="eastAsia" w:ascii="微软雅黑" w:hAnsi="微软雅黑" w:eastAsia="微软雅黑"/>
          <w:szCs w:val="21"/>
        </w:rPr>
        <w:t>采用大尺寸触摸屏，分辨率1024x600，可直接在屏上进行点击操作，简单明了。抗干扰能力强。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3916045</wp:posOffset>
            </wp:positionH>
            <wp:positionV relativeFrom="paragraph">
              <wp:posOffset>1049655</wp:posOffset>
            </wp:positionV>
            <wp:extent cx="2221865" cy="1242695"/>
            <wp:effectExtent l="0" t="0" r="6985" b="14605"/>
            <wp:wrapSquare wrapText="bothSides"/>
            <wp:docPr id="5" name="图片 5" descr="16408327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083273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采用LORA无线单体监测模块（选配）：</w:t>
      </w:r>
      <w:r>
        <w:rPr>
          <w:rFonts w:hint="eastAsia" w:ascii="微软雅黑" w:hAnsi="微软雅黑" w:eastAsia="微软雅黑"/>
          <w:b w:val="0"/>
          <w:bCs/>
          <w:szCs w:val="21"/>
          <w:lang w:val="en-US" w:eastAsia="zh-CN"/>
        </w:rPr>
        <w:t>比传统蓝牙连接更稳定，传输距离更远，</w:t>
      </w:r>
      <w:r>
        <w:rPr>
          <w:rFonts w:hint="eastAsia" w:ascii="微软雅黑" w:hAnsi="微软雅黑" w:eastAsia="微软雅黑"/>
          <w:szCs w:val="21"/>
        </w:rPr>
        <w:t>兼容</w:t>
      </w:r>
      <w:r>
        <w:rPr>
          <w:rFonts w:ascii="微软雅黑" w:hAnsi="微软雅黑" w:eastAsia="微软雅黑"/>
          <w:szCs w:val="21"/>
        </w:rPr>
        <w:t>2V/6V/12V</w:t>
      </w:r>
      <w:r>
        <w:rPr>
          <w:rFonts w:hint="eastAsia" w:ascii="微软雅黑" w:hAnsi="微软雅黑" w:eastAsia="微软雅黑"/>
          <w:szCs w:val="21"/>
        </w:rPr>
        <w:t>单体电压监测。</w:t>
      </w:r>
      <w:r>
        <w:rPr>
          <w:rFonts w:hint="eastAsia" w:ascii="微软雅黑" w:hAnsi="微软雅黑" w:eastAsia="微软雅黑"/>
          <w:bCs/>
          <w:szCs w:val="21"/>
        </w:rPr>
        <w:t>每个无线监测模块可同时监测</w:t>
      </w:r>
      <w:r>
        <w:rPr>
          <w:rFonts w:ascii="微软雅黑" w:hAnsi="微软雅黑" w:eastAsia="微软雅黑"/>
          <w:bCs/>
          <w:szCs w:val="21"/>
        </w:rPr>
        <w:t>6</w:t>
      </w:r>
      <w:r>
        <w:rPr>
          <w:rFonts w:hint="eastAsia" w:ascii="微软雅黑" w:hAnsi="微软雅黑" w:eastAsia="微软雅黑"/>
          <w:bCs/>
          <w:szCs w:val="21"/>
        </w:rPr>
        <w:t>个单体，</w:t>
      </w:r>
      <w:r>
        <w:rPr>
          <w:rFonts w:hint="eastAsia" w:ascii="微软雅黑" w:hAnsi="微软雅黑" w:eastAsia="微软雅黑"/>
          <w:bCs/>
          <w:szCs w:val="21"/>
          <w:lang w:val="en-US" w:eastAsia="zh-CN"/>
        </w:rPr>
        <w:t>减少束线的繁复冗赘，兼顾了多节的便利，</w:t>
      </w:r>
      <w:r>
        <w:rPr>
          <w:rFonts w:hint="eastAsia" w:ascii="微软雅黑" w:hAnsi="微软雅黑" w:eastAsia="微软雅黑"/>
          <w:szCs w:val="21"/>
        </w:rPr>
        <w:t>让无线模块</w:t>
      </w:r>
      <w:r>
        <w:rPr>
          <w:rFonts w:hint="eastAsia" w:ascii="微软雅黑" w:hAnsi="微软雅黑" w:eastAsia="微软雅黑"/>
          <w:color w:val="0000FF"/>
          <w:szCs w:val="21"/>
        </w:rPr>
        <w:t>接线</w:t>
      </w:r>
      <w:r>
        <w:rPr>
          <w:rFonts w:hint="eastAsia" w:ascii="微软雅黑" w:hAnsi="微软雅黑" w:eastAsia="微软雅黑"/>
          <w:szCs w:val="21"/>
        </w:rPr>
        <w:t>操作更加简便。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b w:val="0"/>
          <w:bCs w:val="0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快捷测试：</w:t>
      </w:r>
      <w:r>
        <w:rPr>
          <w:rFonts w:hint="eastAsia" w:ascii="微软雅黑" w:hAnsi="微软雅黑" w:eastAsia="微软雅黑"/>
          <w:b w:val="0"/>
          <w:bCs w:val="0"/>
          <w:szCs w:val="21"/>
          <w:lang w:val="en-US" w:eastAsia="zh-CN"/>
        </w:rPr>
        <w:t>设备适配电压范围内，选用快捷测试，只需一键“开始”，仪器自动识别电压，根据内置模板进行放电，更快捷省心。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电池放电过程中，各单体电压实时检测和显示：</w:t>
      </w:r>
      <w:r>
        <w:rPr>
          <w:rFonts w:hint="eastAsia" w:ascii="微软雅黑" w:hAnsi="微软雅黑" w:eastAsia="微软雅黑"/>
          <w:szCs w:val="21"/>
        </w:rPr>
        <w:t>并在主机屏幕上呈现出各单体</w:t>
      </w:r>
      <w:r>
        <w:rPr>
          <w:rFonts w:hint="eastAsia" w:ascii="微软雅黑" w:hAnsi="微软雅黑" w:eastAsia="微软雅黑"/>
          <w:color w:val="0000FF"/>
          <w:szCs w:val="21"/>
        </w:rPr>
        <w:t>电压柱状图</w:t>
      </w:r>
      <w:r>
        <w:rPr>
          <w:rFonts w:hint="eastAsia" w:ascii="微软雅黑" w:hAnsi="微软雅黑" w:eastAsia="微软雅黑"/>
          <w:szCs w:val="21"/>
        </w:rPr>
        <w:t>的变化轨迹，</w:t>
      </w:r>
      <w:r>
        <w:rPr>
          <w:rFonts w:hint="eastAsia" w:ascii="微软雅黑" w:hAnsi="微软雅黑" w:eastAsia="微软雅黑"/>
          <w:szCs w:val="21"/>
          <w:lang w:val="en-US" w:eastAsia="zh-CN"/>
        </w:rPr>
        <w:t>也</w:t>
      </w:r>
      <w:r>
        <w:rPr>
          <w:rFonts w:hint="eastAsia" w:ascii="微软雅黑" w:hAnsi="微软雅黑" w:eastAsia="微软雅黑"/>
          <w:color w:val="0000FF"/>
          <w:szCs w:val="21"/>
        </w:rPr>
        <w:t>支持数据表格显示</w:t>
      </w:r>
      <w:r>
        <w:rPr>
          <w:rFonts w:hint="eastAsia" w:ascii="微软雅黑" w:hAnsi="微软雅黑" w:eastAsia="微软雅黑"/>
          <w:szCs w:val="21"/>
        </w:rPr>
        <w:t>，还能自动实时呈现出电压最高与最低的单体，帮助您快速分析单体变化的趋势。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hint="eastAsia" w:ascii="微软雅黑" w:hAnsi="微软雅黑" w:eastAsia="微软雅黑"/>
          <w:b/>
          <w:bCs/>
          <w:szCs w:val="21"/>
          <w:lang w:eastAsia="zh-CN"/>
        </w:rPr>
      </w:pPr>
      <w:r>
        <w:rPr>
          <w:rFonts w:hint="eastAsia" w:ascii="微软雅黑" w:hAnsi="微软雅黑" w:eastAsia="微软雅黑"/>
          <w:b/>
          <w:szCs w:val="21"/>
        </w:rPr>
        <w:t>放电曲线查看：</w:t>
      </w:r>
      <w:r>
        <w:rPr>
          <w:rFonts w:hint="eastAsia" w:ascii="微软雅黑" w:hAnsi="微软雅黑" w:eastAsia="微软雅黑"/>
          <w:szCs w:val="21"/>
        </w:rPr>
        <w:t>可回看放电过程中电池组电压、电流曲线。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</w:pPr>
      <w:r>
        <w:rPr>
          <w:rFonts w:hint="eastAsia" w:ascii="微软雅黑" w:hAnsi="微软雅黑" w:eastAsia="微软雅黑"/>
          <w:b/>
          <w:bCs/>
          <w:szCs w:val="21"/>
        </w:rPr>
        <w:t>数据转存：</w:t>
      </w:r>
      <w:r>
        <w:rPr>
          <w:rFonts w:hint="eastAsia" w:ascii="微软雅黑" w:hAnsi="微软雅黑" w:eastAsia="微软雅黑"/>
          <w:szCs w:val="21"/>
        </w:rPr>
        <w:t>主机配置U盘数据转存，数据分析软件可对数据进行解析，并支持报告生成。</w:t>
      </w:r>
    </w:p>
    <w:p>
      <w:pPr>
        <w:numPr>
          <w:ilvl w:val="0"/>
          <w:numId w:val="2"/>
        </w:numPr>
        <w:rPr>
          <w:rStyle w:val="7"/>
          <w:rFonts w:ascii="微软雅黑" w:hAnsi="微软雅黑" w:eastAsia="微软雅黑"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技术参数</w:t>
      </w:r>
    </w:p>
    <w:tbl>
      <w:tblPr>
        <w:tblStyle w:val="5"/>
        <w:tblW w:w="9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9"/>
        <w:gridCol w:w="17"/>
        <w:gridCol w:w="75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2126" w:type="dxa"/>
            <w:gridSpan w:val="2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电源输入-交流</w:t>
            </w:r>
          </w:p>
        </w:tc>
        <w:tc>
          <w:tcPr>
            <w:tcW w:w="7513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AC220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V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频率范围为40－60Hz。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主机操作方式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触摸屏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显示屏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7寸TFT液晶屏，电阻屏，分辨率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1024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x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数据通讯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RS485x1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内部数据存储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szCs w:val="21"/>
              </w:rPr>
              <w:t>128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M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电压测量精度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±0.5%FS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+0.1V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电流测量精度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+0.1A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组电压显示精度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组电流显示精度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放电电流控制精度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放电电压范围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10-800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Lines="50" w:afterLines="50" w:line="280" w:lineRule="exact"/>
              <w:jc w:val="both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10-40V：0-10A</w:t>
            </w:r>
          </w:p>
          <w:p>
            <w:pPr>
              <w:spacing w:beforeLines="50" w:afterLines="50" w:line="280" w:lineRule="exact"/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40-100V：0-40A</w:t>
            </w:r>
          </w:p>
          <w:p>
            <w:pPr>
              <w:spacing w:beforeLines="50" w:afterLines="50" w:line="280" w:lineRule="exact"/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100-600V：0-60A</w:t>
            </w:r>
          </w:p>
          <w:p>
            <w:pPr>
              <w:spacing w:beforeLines="50" w:afterLines="50" w:line="280" w:lineRule="exact"/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600-800V：0-40A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过温、过流、电流失控触发停机保护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紧急停机执行机构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高压直流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保护器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反接保护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异常保护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电源线掉电、主电缆掉电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电阻箱过温85℃；散热器过温75℃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报警提示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液晶显示+蜂鸣器。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安全测试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Lines="50" w:afterLines="50" w:line="28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耐压测试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交流输入-机壳：2200Vdc 1min 交流输入-机壳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直流输入-输出：2200Vdc 1min 直流输入-机壳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工作环境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散热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强制风冷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温度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工作温度范围：-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~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0℃；贮藏温度：-40~70℃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湿度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相对湿度0~90%（40±2℃）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海拔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额定海拔2000米</w:t>
            </w:r>
          </w:p>
        </w:tc>
      </w:tr>
    </w:tbl>
    <w:p>
      <w:pPr>
        <w:rPr>
          <w:rFonts w:ascii="Arial" w:hAnsi="宋体" w:cs="Arial"/>
          <w:b/>
          <w:bCs/>
          <w:color w:val="000000"/>
          <w:sz w:val="32"/>
          <w:szCs w:val="32"/>
        </w:rPr>
      </w:pPr>
      <w:r>
        <w:rPr>
          <w:rFonts w:hint="eastAsia"/>
          <w:sz w:val="28"/>
          <w:szCs w:val="28"/>
        </w:rPr>
        <w:t>备注：电压电流可拓展，如需其它电压等级</w:t>
      </w:r>
      <w:r>
        <w:rPr>
          <w:rFonts w:hint="eastAsia"/>
          <w:sz w:val="28"/>
          <w:szCs w:val="28"/>
          <w:lang w:val="en-US" w:eastAsia="zh-CN"/>
        </w:rPr>
        <w:t>或</w:t>
      </w:r>
      <w:r>
        <w:rPr>
          <w:rFonts w:hint="eastAsia"/>
          <w:sz w:val="28"/>
          <w:szCs w:val="28"/>
        </w:rPr>
        <w:t>电流</w:t>
      </w:r>
      <w:r>
        <w:rPr>
          <w:rFonts w:hint="eastAsia"/>
          <w:sz w:val="28"/>
          <w:szCs w:val="28"/>
          <w:lang w:val="en-US" w:eastAsia="zh-CN"/>
        </w:rPr>
        <w:t>要求</w:t>
      </w:r>
      <w:r>
        <w:rPr>
          <w:rFonts w:hint="eastAsia"/>
          <w:sz w:val="28"/>
          <w:szCs w:val="28"/>
        </w:rPr>
        <w:t>可</w:t>
      </w:r>
      <w:r>
        <w:rPr>
          <w:rFonts w:hint="eastAsia"/>
          <w:sz w:val="28"/>
          <w:szCs w:val="28"/>
          <w:lang w:val="en-US" w:eastAsia="zh-CN"/>
        </w:rPr>
        <w:t>来电</w:t>
      </w:r>
      <w:r>
        <w:rPr>
          <w:rFonts w:hint="eastAsia"/>
          <w:sz w:val="28"/>
          <w:szCs w:val="28"/>
        </w:rPr>
        <w:t>咨询。</w:t>
      </w:r>
    </w:p>
    <w:p>
      <w:pPr>
        <w:widowControl/>
        <w:spacing w:line="96" w:lineRule="auto"/>
        <w:jc w:val="left"/>
        <w:rPr>
          <w:szCs w:val="21"/>
        </w:rPr>
      </w:pPr>
    </w:p>
    <w:p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3618865</wp:posOffset>
                </wp:positionH>
                <wp:positionV relativeFrom="paragraph">
                  <wp:posOffset>8190230</wp:posOffset>
                </wp:positionV>
                <wp:extent cx="2623820" cy="243840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92650" y="9418320"/>
                          <a:ext cx="2623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80" w:lineRule="exact"/>
                              <w:rPr>
                                <w:rFonts w:ascii="汉仪中圆简" w:hAnsi="汉仪中圆简" w:eastAsia="汉仪中圆简" w:cs="汉仪中圆简"/>
                                <w:spacing w:val="6"/>
                                <w:sz w:val="16"/>
                                <w:szCs w:val="16"/>
                              </w:rPr>
                            </w:pPr>
                          </w:p>
                          <w:p>
                            <w:pPr>
                              <w:rPr>
                                <w:rFonts w:asciiTheme="minorEastAsia" w:hAnsiTheme="minorEastAsia" w:cstheme="minor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</w:rPr>
                              <w:t>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84.95pt;margin-top:644.9pt;height:19.2pt;width:206.6pt;z-index:251670528;mso-width-relative:page;mso-height-relative:page;" filled="f" stroked="f" coordsize="21600,21600" o:gfxdata="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pXQuo3QAAAA0BAAAP&#10;AAAAAAAAAAEAIAAAACIAAABkcnMvZG93bnJldi54bWxQSwECFAAUAAAACACHTuJAXSN660wCAACB&#10;BAAADgAAAAAAAAABACAAAAAs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80" w:lineRule="exact"/>
                        <w:rPr>
                          <w:rFonts w:ascii="汉仪中圆简" w:hAnsi="汉仪中圆简" w:eastAsia="汉仪中圆简" w:cs="汉仪中圆简"/>
                          <w:spacing w:val="6"/>
                          <w:sz w:val="16"/>
                          <w:szCs w:val="16"/>
                        </w:rPr>
                      </w:pPr>
                    </w:p>
                    <w:p>
                      <w:pPr>
                        <w:rPr>
                          <w:rFonts w:asciiTheme="minorEastAsia" w:hAnsiTheme="minorEastAsia" w:cstheme="minorEastAsia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</w:rPr>
                        <w:t>口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7914005</wp:posOffset>
                </wp:positionV>
                <wp:extent cx="1943735" cy="32131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32835" y="5811520"/>
                          <a:ext cx="194373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汉仪中宋简" w:hAnsi="汉仪中宋简" w:eastAsia="汉仪中宋简" w:cs="汉仪中宋简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623.15pt;height:25.3pt;width:153.05pt;z-index:251668480;mso-width-relative:page;mso-height-relative:page;" filled="f" stroked="f" coordsize="21600,21600" o:gfxdata="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BVBb9sAAAANAQAA&#10;DwAAAAAAAAABACAAAAAiAAAAZHJzL2Rvd25yZXYueG1sUEsBAhQAFAAAAAgAh07iQLaz941PAgAA&#10;ggQAAA4AAAAAAAAAAQAgAAAAKg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汉仪中宋简" w:hAnsi="汉仪中宋简" w:eastAsia="汉仪中宋简" w:cs="汉仪中宋简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8669655</wp:posOffset>
                </wp:positionV>
                <wp:extent cx="3977640" cy="2768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95pt;margin-top:682.65pt;height:21.8pt;width:313.2pt;z-index:251669504;mso-width-relative:page;mso-height-relative:page;" filled="f" stroked="f" coordsize="21600,21600" o:gfxdata="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1ZP393QAAAA0BAAAPAAAAAAAAAAEA&#10;IAAAACIAAABkcnMvZG93bnJldi54bWxQSwECFAAUAAAACACHTuJAymDRD0MCAAB2BAAADgAAAAAA&#10;AAABACAAAAAs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sectPr>
      <w:footerReference r:id="rId5" w:type="default"/>
      <w:pgSz w:w="11905" w:h="16837"/>
      <w:pgMar w:top="1440" w:right="1800" w:bottom="1440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DF9C58A-554D-4679-9EE3-AB4B411FEC9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76B4AD4-5450-43B1-88AD-8B28842ABDF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D91FF17-24E6-4CAA-88B3-A9ACEBDB617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9BC0C46-CC67-4068-92E6-3BF566209C7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8BD4915-2ED9-4E77-B9AE-E63E7F0EE1F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4B9F86E-BBC4-4251-AD26-3F47D2429EBD}"/>
  </w:font>
  <w:font w:name="思源黑体 CN Bold">
    <w:altName w:val="黑体"/>
    <w:panose1 w:val="00000000000000000000"/>
    <w:charset w:val="86"/>
    <w:family w:val="auto"/>
    <w:pitch w:val="default"/>
    <w:sig w:usb0="00000000" w:usb1="00000000" w:usb2="00000016" w:usb3="00000000" w:csb0="60060107" w:csb1="00000000"/>
    <w:embedRegular r:id="rId7" w:fontKey="{16A47A9F-A55B-4993-B1B2-AFD707490BCB}"/>
  </w:font>
  <w:font w:name="汉仪双线体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  <w:embedRegular r:id="rId8" w:fontKey="{7ED3F447-AFEA-4FEF-A22D-D66F563FD9D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5B192DF0-1FD5-468E-895C-6BBD88ECC217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9C7019BC-7EFB-44A1-9383-2413C69FAD9A}"/>
  </w:font>
  <w:font w:name="汉仪中圆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  <w:embedRegular r:id="rId11" w:fontKey="{C26E4670-39F5-48B9-91EB-DA466610AF7E}"/>
  </w:font>
  <w:font w:name="汉仪中宋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  <w:embedRegular r:id="rId12" w:fontKey="{B88E368F-15DE-497E-97A1-C81E28758DCB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3" w:fontKey="{B9B7AB57-0D76-4AC4-A441-BE503979DE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0Ueg5AgAAcQ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IJ0Ueg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4759960" cy="588010"/>
          <wp:effectExtent l="0" t="0" r="2540" b="2540"/>
          <wp:docPr id="10" name="图片 10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996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2576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Y5TQdsAAAALAQAADwAAAAAAAAABACAA&#10;AAAiAAAAZHJzL2Rvd25yZXYueG1sUEsBAhQAFAAAAAgAh07iQGmhY0RDAgAAdgQAAA4AAAAAAAAA&#10;AQAgAAAAKgEAAGRycy9lMm9Eb2MueG1sUEsFBgAAAAAGAAYAWQEAAN8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posOffset>147955</wp:posOffset>
              </wp:positionH>
              <wp:positionV relativeFrom="paragraph">
                <wp:posOffset>232410</wp:posOffset>
              </wp:positionV>
              <wp:extent cx="674370" cy="231775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" cy="231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b/>
                              <w:bCs/>
                              <w:sz w:val="24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.65pt;margin-top:18.3pt;height:18.25pt;width:53.1pt;mso-position-horizontal-relative:margin;z-index:251675648;mso-width-relative:page;mso-height-relative:page;" filled="f" stroked="f" coordsize="21600,21600" o:gfxdata="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SXQFdcAAAAIAQAADwAAAAAAAAABACAAAAAiAAAAZHJz&#10;L2Rvd25yZXYueG1sUEsBAhQAFAAAAAgAh07iQIA+Gnk+AgAAcQQAAA4AAAAAAAAAAQAgAAAAJgEA&#10;AGRycy9lMm9Eb2MueG1sUEsFBgAAAAAGAAYAWQEAANY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b/>
                        <w:bCs/>
                        <w:sz w:val="24"/>
                        <w:szCs w:val="40"/>
                      </w:rPr>
                    </w:pP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第 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>2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5351780" cy="588010"/>
          <wp:effectExtent l="0" t="0" r="1270" b="2540"/>
          <wp:docPr id="32" name="图片 32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178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4624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Y5TQdsAAAALAQAADwAAAAAAAAABACAA&#10;AAAiAAAAZHJzL2Rvd25yZXYueG1sUEsBAhQAFAAAAAgAh07iQAQ2MRJDAgAAdgQAAA4AAAAAAAAA&#10;AQAgAAAAKgEAAGRycy9lMm9Eb2MueG1sUEsFBgAAAAAGAAYAWQEAAN8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21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4286885</wp:posOffset>
              </wp:positionH>
              <wp:positionV relativeFrom="paragraph">
                <wp:posOffset>314325</wp:posOffset>
              </wp:positionV>
              <wp:extent cx="1829435" cy="318135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7.55pt;margin-top:24.75pt;height:25.05pt;width:144.05pt;z-index:251671552;mso-width-relative:page;mso-height-relative:page;" filled="f" stroked="f" coordsize="21600,21600" o:gfxdata="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Cu06l2wAAAAkBAAAPAAAAAAAAAAEAIAAA&#10;ACIAAABkcnMvZG93bnJldi54bWxQSwECFAAUAAAACACHTuJAmpK6/0ICAAB2BAAADgAAAAAAAAAB&#10;ACAAAAAqAQAAZHJzL2Uyb0RvYy54bWxQSwUGAAAAAAYABgBZAQAA3g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6219190" cy="635000"/>
          <wp:effectExtent l="0" t="0" r="10160" b="12700"/>
          <wp:docPr id="8" name="图片 8" descr="图片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图片2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19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2C06A8"/>
    <w:multiLevelType w:val="singleLevel"/>
    <w:tmpl w:val="522C06A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BB3325D"/>
    <w:multiLevelType w:val="multilevel"/>
    <w:tmpl w:val="5BB3325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jY4ZDg1ZGE4ZDY4MmE4MjQ3ZGYwYzI3MGZhZjAyNWRiIiwidXNlckNvdW50IjoxfQ=="/>
  </w:docVars>
  <w:rsids>
    <w:rsidRoot w:val="3FFF3CEE"/>
    <w:rsid w:val="001632A6"/>
    <w:rsid w:val="002D7ADE"/>
    <w:rsid w:val="003F22F1"/>
    <w:rsid w:val="00427A42"/>
    <w:rsid w:val="00511329"/>
    <w:rsid w:val="006B4CD8"/>
    <w:rsid w:val="00E722B0"/>
    <w:rsid w:val="01B272E6"/>
    <w:rsid w:val="02282D23"/>
    <w:rsid w:val="02561501"/>
    <w:rsid w:val="04E84944"/>
    <w:rsid w:val="06A34F9C"/>
    <w:rsid w:val="0758647B"/>
    <w:rsid w:val="07971B3D"/>
    <w:rsid w:val="08BA74D7"/>
    <w:rsid w:val="0A811CA6"/>
    <w:rsid w:val="0B6B31C9"/>
    <w:rsid w:val="0B7B598D"/>
    <w:rsid w:val="0BAF182A"/>
    <w:rsid w:val="0DA510F2"/>
    <w:rsid w:val="11A34081"/>
    <w:rsid w:val="13974CA8"/>
    <w:rsid w:val="14881E6C"/>
    <w:rsid w:val="17CF101B"/>
    <w:rsid w:val="198054CC"/>
    <w:rsid w:val="1AF16A9F"/>
    <w:rsid w:val="1B6A53A3"/>
    <w:rsid w:val="1D0A5513"/>
    <w:rsid w:val="1EF01987"/>
    <w:rsid w:val="1F804A44"/>
    <w:rsid w:val="20FD241D"/>
    <w:rsid w:val="24277234"/>
    <w:rsid w:val="25675600"/>
    <w:rsid w:val="26F96FFE"/>
    <w:rsid w:val="270A6E9F"/>
    <w:rsid w:val="27B244F0"/>
    <w:rsid w:val="28E846B3"/>
    <w:rsid w:val="2AC81AC1"/>
    <w:rsid w:val="2C9E6F6B"/>
    <w:rsid w:val="2CFD1D49"/>
    <w:rsid w:val="2CFD1E27"/>
    <w:rsid w:val="2E1E77C2"/>
    <w:rsid w:val="2E910A43"/>
    <w:rsid w:val="2F1E7B22"/>
    <w:rsid w:val="30046BAE"/>
    <w:rsid w:val="30FD146C"/>
    <w:rsid w:val="31931230"/>
    <w:rsid w:val="336D26D9"/>
    <w:rsid w:val="33B5286A"/>
    <w:rsid w:val="33F5698C"/>
    <w:rsid w:val="35BF50C3"/>
    <w:rsid w:val="3D8E2483"/>
    <w:rsid w:val="3F9047FE"/>
    <w:rsid w:val="3FFF3CEE"/>
    <w:rsid w:val="40014CEF"/>
    <w:rsid w:val="40E26798"/>
    <w:rsid w:val="41354483"/>
    <w:rsid w:val="43D240E6"/>
    <w:rsid w:val="44D116F3"/>
    <w:rsid w:val="461370B4"/>
    <w:rsid w:val="469905B0"/>
    <w:rsid w:val="488D46AF"/>
    <w:rsid w:val="48E72AE5"/>
    <w:rsid w:val="49BD1385"/>
    <w:rsid w:val="4AD04425"/>
    <w:rsid w:val="4C2E5751"/>
    <w:rsid w:val="4E5B5730"/>
    <w:rsid w:val="4F245F14"/>
    <w:rsid w:val="507C2728"/>
    <w:rsid w:val="50CA328F"/>
    <w:rsid w:val="519E5880"/>
    <w:rsid w:val="527A19FF"/>
    <w:rsid w:val="53CA7FF9"/>
    <w:rsid w:val="5431446A"/>
    <w:rsid w:val="54365DAC"/>
    <w:rsid w:val="55F070C8"/>
    <w:rsid w:val="56E031CB"/>
    <w:rsid w:val="57DC085A"/>
    <w:rsid w:val="5B2B1EED"/>
    <w:rsid w:val="5DCC76C7"/>
    <w:rsid w:val="5E0A3992"/>
    <w:rsid w:val="5E0D76FC"/>
    <w:rsid w:val="5E7967EF"/>
    <w:rsid w:val="5ED01BB7"/>
    <w:rsid w:val="5F5255F7"/>
    <w:rsid w:val="61635BDA"/>
    <w:rsid w:val="618C4059"/>
    <w:rsid w:val="651246C5"/>
    <w:rsid w:val="656868D1"/>
    <w:rsid w:val="66054C78"/>
    <w:rsid w:val="6960203F"/>
    <w:rsid w:val="6D2A0D85"/>
    <w:rsid w:val="6D780547"/>
    <w:rsid w:val="6E5B32FF"/>
    <w:rsid w:val="6E6E0F7B"/>
    <w:rsid w:val="72114D93"/>
    <w:rsid w:val="72E0452B"/>
    <w:rsid w:val="733B2F32"/>
    <w:rsid w:val="752F33B2"/>
    <w:rsid w:val="77C933FF"/>
    <w:rsid w:val="77E874D1"/>
    <w:rsid w:val="78A24953"/>
    <w:rsid w:val="78CB6BA6"/>
    <w:rsid w:val="7D3019CC"/>
    <w:rsid w:val="7D7D0253"/>
    <w:rsid w:val="7DEB2103"/>
    <w:rsid w:val="7DF6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Strong"/>
    <w:basedOn w:val="6"/>
    <w:qFormat/>
    <w:uiPriority w:val="0"/>
    <w:rPr>
      <w:b/>
      <w:bCs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a6838bf-68f3-4e31-b9af-1a82b0ad8be3\&#31934;&#32654;&#20225;&#19994;&#23459;&#20256;&#20876;&#30011;&#20876;&#23436;&#25972;&#29256;&#65288;6&#3902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精美企业宣传册画册完整版（6页）.docx</Template>
  <Pages>5</Pages>
  <Words>1204</Words>
  <Characters>1407</Characters>
  <Lines>11</Lines>
  <Paragraphs>3</Paragraphs>
  <TotalTime>0</TotalTime>
  <ScaleCrop>false</ScaleCrop>
  <LinksUpToDate>false</LinksUpToDate>
  <CharactersWithSpaces>1424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2021-10-09T02:14:00Z</dcterms:created>
  <dc:creator>null</dc:creator>
  <cp:lastModifiedBy>null</cp:lastModifiedBy>
  <dcterms:modified xsi:type="dcterms:W3CDTF">2022-07-26T03:56:26Z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07C31392365246E9A8D0659500F1AF1E</vt:lpwstr>
  </property>
  <property fmtid="{D5CDD505-2E9C-101B-9397-08002B2CF9AE}" pid="4" name="KSOTemplateUUID">
    <vt:lpwstr>v1.0_mb_C1D9xVE17GRg0N5lnbq4OQ==</vt:lpwstr>
  </property>
</Properties>
</file>